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3F9A4E" w14:textId="0B93D8A6" w:rsidR="00532EC3" w:rsidRPr="009119A9" w:rsidRDefault="009119A9" w:rsidP="009119A9">
      <w:pPr>
        <w:rPr>
          <w:rFonts w:ascii="Sylfaen" w:hAnsi="Sylfaen"/>
          <w:b/>
          <w:bCs/>
          <w:noProof/>
          <w:color w:val="1F497D"/>
          <w:sz w:val="28"/>
          <w:szCs w:val="28"/>
          <w:lang w:val="en-GB"/>
        </w:rPr>
      </w:pPr>
      <w:r w:rsidRPr="009119A9">
        <w:rPr>
          <w:rFonts w:ascii="Sylfaen" w:hAnsi="Sylfaen"/>
          <w:b/>
          <w:bCs/>
          <w:noProof/>
          <w:color w:val="1F497D"/>
          <w:sz w:val="28"/>
          <w:szCs w:val="28"/>
          <w:lang w:val="en-GB"/>
        </w:rPr>
        <w:t>დანართი ა. არატექნიკური რეზიუმე</w:t>
      </w:r>
    </w:p>
    <w:p w14:paraId="6DE2EFE0" w14:textId="77777777" w:rsidR="000D6B84" w:rsidRPr="003B61BB" w:rsidRDefault="000D6B84" w:rsidP="00D37322">
      <w:pPr>
        <w:tabs>
          <w:tab w:val="left" w:pos="1710"/>
        </w:tabs>
        <w:spacing w:after="120" w:line="276" w:lineRule="auto"/>
        <w:jc w:val="both"/>
        <w:rPr>
          <w:rFonts w:ascii="Sylfaen" w:hAnsi="Sylfaen" w:cs="Calibri"/>
          <w:b/>
          <w:bCs/>
          <w:noProof/>
          <w:color w:val="1F497D"/>
          <w:u w:color="000000"/>
          <w:lang w:val="en-GB"/>
        </w:rPr>
      </w:pPr>
    </w:p>
    <w:p w14:paraId="06120081" w14:textId="77777777" w:rsidR="000D6B84" w:rsidRPr="003B61BB" w:rsidRDefault="000D6B84" w:rsidP="00D37322">
      <w:pPr>
        <w:tabs>
          <w:tab w:val="left" w:pos="1710"/>
        </w:tabs>
        <w:spacing w:after="120" w:line="276" w:lineRule="auto"/>
        <w:jc w:val="both"/>
        <w:rPr>
          <w:rFonts w:ascii="Sylfaen" w:hAnsi="Sylfaen" w:cs="Calibri"/>
          <w:b/>
          <w:bCs/>
          <w:noProof/>
          <w:color w:val="1F497D"/>
          <w:u w:color="000000"/>
          <w:lang w:val="en-GB"/>
        </w:rPr>
      </w:pPr>
    </w:p>
    <w:p w14:paraId="44202E03" w14:textId="77777777" w:rsidR="000D6B84" w:rsidRPr="003B61BB" w:rsidRDefault="000D6B84" w:rsidP="00D37322">
      <w:pPr>
        <w:tabs>
          <w:tab w:val="left" w:pos="1710"/>
        </w:tabs>
        <w:spacing w:after="120" w:line="276" w:lineRule="auto"/>
        <w:jc w:val="both"/>
        <w:rPr>
          <w:rFonts w:ascii="Sylfaen" w:hAnsi="Sylfaen" w:cs="Calibri"/>
          <w:b/>
          <w:bCs/>
          <w:noProof/>
          <w:color w:val="1F497D"/>
          <w:u w:color="000000"/>
          <w:lang w:val="en-GB"/>
        </w:rPr>
      </w:pPr>
    </w:p>
    <w:p w14:paraId="78FD3C56" w14:textId="77777777" w:rsidR="000D6B84" w:rsidRPr="005C7127" w:rsidRDefault="000D6B84" w:rsidP="00D37322">
      <w:pPr>
        <w:tabs>
          <w:tab w:val="left" w:pos="1710"/>
        </w:tabs>
        <w:spacing w:after="120" w:line="276" w:lineRule="auto"/>
        <w:jc w:val="both"/>
        <w:rPr>
          <w:rFonts w:ascii="Sylfaen" w:hAnsi="Sylfaen" w:cs="Calibri"/>
          <w:b/>
          <w:bCs/>
          <w:noProof/>
          <w:color w:val="1F497D"/>
          <w:u w:color="000000"/>
          <w:lang w:val="en-US"/>
        </w:rPr>
      </w:pPr>
    </w:p>
    <w:p w14:paraId="042C3098" w14:textId="77777777" w:rsidR="000D6B84" w:rsidRPr="003B61BB" w:rsidRDefault="000D6B84" w:rsidP="00D37322">
      <w:pPr>
        <w:tabs>
          <w:tab w:val="left" w:pos="1710"/>
        </w:tabs>
        <w:spacing w:after="120" w:line="276" w:lineRule="auto"/>
        <w:jc w:val="both"/>
        <w:rPr>
          <w:rFonts w:ascii="Sylfaen" w:hAnsi="Sylfaen" w:cs="Calibri"/>
          <w:b/>
          <w:bCs/>
          <w:noProof/>
          <w:color w:val="1F497D"/>
          <w:u w:color="000000"/>
          <w:lang w:val="en-GB"/>
        </w:rPr>
      </w:pPr>
    </w:p>
    <w:p w14:paraId="3284FA47" w14:textId="48F32E71" w:rsidR="000D6B84" w:rsidRPr="003B61BB" w:rsidRDefault="004E2CDF" w:rsidP="00D37322">
      <w:pPr>
        <w:spacing w:after="160" w:line="276" w:lineRule="auto"/>
        <w:jc w:val="center"/>
        <w:rPr>
          <w:rStyle w:val="Hyperlink"/>
          <w:rFonts w:ascii="Sylfaen" w:hAnsi="Sylfaen" w:cstheme="minorHAnsi"/>
          <w:b/>
          <w:bCs/>
          <w:noProof/>
          <w:color w:val="1F497D"/>
          <w:sz w:val="36"/>
          <w:szCs w:val="36"/>
          <w:u w:val="none"/>
          <w:lang w:val="en-GB"/>
        </w:rPr>
      </w:pPr>
      <w:r w:rsidRPr="003B61BB">
        <w:rPr>
          <w:rStyle w:val="Hyperlink"/>
          <w:rFonts w:ascii="Sylfaen" w:hAnsi="Sylfaen" w:cstheme="minorHAnsi"/>
          <w:b/>
          <w:bCs/>
          <w:noProof/>
          <w:color w:val="1F497D"/>
          <w:sz w:val="36"/>
          <w:szCs w:val="36"/>
          <w:u w:val="none"/>
          <w:lang w:val="en-GB"/>
        </w:rPr>
        <w:t xml:space="preserve">საქართველოს სახელმწიფოს ენერგეტიკული პოლიტიკისა და მისი დანართის - ენერგეტიკისა და კლიმატის ეროვნული ინტეგრირებული  გეგმის სტრატეგიული გარემოსდაცვითი შეფასების ანგარიში  </w:t>
      </w:r>
    </w:p>
    <w:p w14:paraId="2EB2972F" w14:textId="77777777" w:rsidR="000D6B84" w:rsidRPr="003B61BB" w:rsidRDefault="000D6B84" w:rsidP="00D37322">
      <w:pPr>
        <w:spacing w:after="160" w:line="276" w:lineRule="auto"/>
        <w:jc w:val="center"/>
        <w:rPr>
          <w:rStyle w:val="Hyperlink"/>
          <w:rFonts w:ascii="Sylfaen" w:hAnsi="Sylfaen" w:cstheme="minorHAnsi"/>
          <w:b/>
          <w:bCs/>
          <w:noProof/>
          <w:color w:val="1F497D"/>
          <w:sz w:val="40"/>
          <w:szCs w:val="40"/>
          <w:u w:val="none"/>
          <w:lang w:val="en-GB"/>
        </w:rPr>
      </w:pPr>
    </w:p>
    <w:p w14:paraId="1173EB81" w14:textId="77777777" w:rsidR="000D6B84" w:rsidRPr="003B61BB" w:rsidRDefault="000D6B84" w:rsidP="00D37322">
      <w:pPr>
        <w:spacing w:after="160" w:line="276" w:lineRule="auto"/>
        <w:jc w:val="center"/>
        <w:rPr>
          <w:rStyle w:val="Hyperlink"/>
          <w:rFonts w:ascii="Sylfaen" w:hAnsi="Sylfaen" w:cstheme="minorHAnsi"/>
          <w:b/>
          <w:bCs/>
          <w:noProof/>
          <w:color w:val="1F497D"/>
          <w:sz w:val="40"/>
          <w:szCs w:val="40"/>
          <w:u w:val="none"/>
          <w:lang w:val="en-GB"/>
        </w:rPr>
      </w:pPr>
    </w:p>
    <w:p w14:paraId="5369B20C" w14:textId="45F3BE57" w:rsidR="000D6B84" w:rsidRPr="003B61BB" w:rsidRDefault="004E2CDF" w:rsidP="00D37322">
      <w:pPr>
        <w:spacing w:after="160" w:line="276" w:lineRule="auto"/>
        <w:jc w:val="center"/>
        <w:rPr>
          <w:rStyle w:val="Hyperlink"/>
          <w:rFonts w:ascii="Sylfaen" w:hAnsi="Sylfaen" w:cstheme="minorHAnsi"/>
          <w:b/>
          <w:bCs/>
          <w:noProof/>
          <w:color w:val="1F497D"/>
          <w:sz w:val="36"/>
          <w:szCs w:val="36"/>
          <w:u w:val="none"/>
          <w:lang w:val="en-GB"/>
        </w:rPr>
      </w:pPr>
      <w:r w:rsidRPr="003B61BB">
        <w:rPr>
          <w:rStyle w:val="Hyperlink"/>
          <w:rFonts w:ascii="Sylfaen" w:hAnsi="Sylfaen" w:cstheme="minorHAnsi"/>
          <w:b/>
          <w:bCs/>
          <w:noProof/>
          <w:color w:val="1F497D"/>
          <w:sz w:val="36"/>
          <w:szCs w:val="36"/>
          <w:u w:val="none"/>
          <w:lang w:val="en-GB"/>
        </w:rPr>
        <w:t>არატექნიკური რეზიუმე</w:t>
      </w:r>
    </w:p>
    <w:p w14:paraId="7078107B" w14:textId="77777777" w:rsidR="000D6B84" w:rsidRPr="003B61BB" w:rsidRDefault="000D6B84" w:rsidP="00D37322">
      <w:pPr>
        <w:spacing w:after="160" w:line="276" w:lineRule="auto"/>
        <w:jc w:val="center"/>
        <w:rPr>
          <w:rStyle w:val="Hyperlink"/>
          <w:rFonts w:ascii="Sylfaen" w:hAnsi="Sylfaen" w:cstheme="minorHAnsi"/>
          <w:b/>
          <w:bCs/>
          <w:noProof/>
          <w:color w:val="1F497D"/>
          <w:sz w:val="40"/>
          <w:szCs w:val="40"/>
          <w:u w:val="none"/>
          <w:lang w:val="en-GB"/>
        </w:rPr>
      </w:pPr>
    </w:p>
    <w:p w14:paraId="00560F69" w14:textId="77777777" w:rsidR="000D6B84" w:rsidRPr="003B61BB" w:rsidRDefault="000D6B84" w:rsidP="00D37322">
      <w:pPr>
        <w:spacing w:after="160" w:line="276" w:lineRule="auto"/>
        <w:jc w:val="center"/>
        <w:rPr>
          <w:rStyle w:val="Hyperlink"/>
          <w:rFonts w:ascii="Sylfaen" w:hAnsi="Sylfaen" w:cstheme="minorHAnsi"/>
          <w:b/>
          <w:bCs/>
          <w:noProof/>
          <w:color w:val="1F497D"/>
          <w:sz w:val="40"/>
          <w:szCs w:val="40"/>
          <w:u w:val="none"/>
          <w:lang w:val="en-GB"/>
        </w:rPr>
      </w:pPr>
    </w:p>
    <w:p w14:paraId="003E8690" w14:textId="77777777" w:rsidR="000D6B84" w:rsidRPr="003B61BB" w:rsidRDefault="000D6B84" w:rsidP="00D37322">
      <w:pPr>
        <w:spacing w:after="160" w:line="276" w:lineRule="auto"/>
        <w:jc w:val="center"/>
        <w:rPr>
          <w:rStyle w:val="Hyperlink"/>
          <w:rFonts w:ascii="Sylfaen" w:hAnsi="Sylfaen" w:cstheme="minorHAnsi"/>
          <w:b/>
          <w:bCs/>
          <w:noProof/>
          <w:color w:val="1F497D"/>
          <w:sz w:val="40"/>
          <w:szCs w:val="40"/>
          <w:u w:val="none"/>
          <w:lang w:val="en-GB"/>
        </w:rPr>
      </w:pPr>
    </w:p>
    <w:p w14:paraId="49A65E76" w14:textId="77777777" w:rsidR="000D6B84" w:rsidRPr="003B61BB" w:rsidRDefault="000D6B84" w:rsidP="00D37322">
      <w:pPr>
        <w:spacing w:after="160" w:line="276" w:lineRule="auto"/>
        <w:jc w:val="center"/>
        <w:rPr>
          <w:rStyle w:val="Hyperlink"/>
          <w:rFonts w:ascii="Sylfaen" w:hAnsi="Sylfaen" w:cstheme="minorHAnsi"/>
          <w:b/>
          <w:bCs/>
          <w:noProof/>
          <w:color w:val="1F497D"/>
          <w:sz w:val="40"/>
          <w:szCs w:val="40"/>
          <w:u w:val="none"/>
          <w:lang w:val="en-GB"/>
        </w:rPr>
      </w:pPr>
    </w:p>
    <w:p w14:paraId="0572FB95" w14:textId="77777777" w:rsidR="000D6B84" w:rsidRPr="003B61BB" w:rsidRDefault="000D6B84" w:rsidP="00D37322">
      <w:pPr>
        <w:spacing w:after="160" w:line="276" w:lineRule="auto"/>
        <w:jc w:val="center"/>
        <w:rPr>
          <w:rStyle w:val="Hyperlink"/>
          <w:rFonts w:ascii="Sylfaen" w:hAnsi="Sylfaen" w:cstheme="minorHAnsi"/>
          <w:b/>
          <w:bCs/>
          <w:noProof/>
          <w:color w:val="1F497D"/>
          <w:sz w:val="40"/>
          <w:szCs w:val="40"/>
          <w:u w:val="none"/>
          <w:lang w:val="en-GB"/>
        </w:rPr>
      </w:pPr>
    </w:p>
    <w:p w14:paraId="1807FACC" w14:textId="25F726A2" w:rsidR="000D6B84" w:rsidRPr="009119A9" w:rsidRDefault="000D6B84" w:rsidP="00D37322">
      <w:pPr>
        <w:spacing w:after="160" w:line="276" w:lineRule="auto"/>
        <w:jc w:val="center"/>
        <w:rPr>
          <w:rStyle w:val="Hyperlink"/>
          <w:rFonts w:ascii="Sylfaen" w:hAnsi="Sylfaen" w:cstheme="minorHAnsi"/>
          <w:b/>
          <w:bCs/>
          <w:noProof/>
          <w:color w:val="1F497D"/>
          <w:sz w:val="28"/>
          <w:szCs w:val="28"/>
          <w:u w:val="none"/>
          <w:lang w:val="ka-GE"/>
        </w:rPr>
      </w:pPr>
      <w:r w:rsidRPr="003B61BB">
        <w:rPr>
          <w:rStyle w:val="Hyperlink"/>
          <w:rFonts w:ascii="Sylfaen" w:hAnsi="Sylfaen" w:cstheme="minorHAnsi"/>
          <w:b/>
          <w:bCs/>
          <w:noProof/>
          <w:color w:val="1F497D"/>
          <w:sz w:val="28"/>
          <w:szCs w:val="28"/>
          <w:u w:val="none"/>
          <w:lang w:val="en-GB"/>
        </w:rPr>
        <w:t>2023</w:t>
      </w:r>
      <w:r w:rsidR="004E2CDF" w:rsidRPr="003B61BB">
        <w:rPr>
          <w:rStyle w:val="Hyperlink"/>
          <w:rFonts w:ascii="Sylfaen" w:hAnsi="Sylfaen" w:cstheme="minorHAnsi"/>
          <w:b/>
          <w:bCs/>
          <w:noProof/>
          <w:color w:val="1F497D"/>
          <w:sz w:val="28"/>
          <w:szCs w:val="28"/>
          <w:u w:val="none"/>
          <w:lang w:val="en-GB"/>
        </w:rPr>
        <w:t xml:space="preserve"> წლის </w:t>
      </w:r>
      <w:r w:rsidR="00D21B47">
        <w:rPr>
          <w:rStyle w:val="Hyperlink"/>
          <w:rFonts w:ascii="Sylfaen" w:hAnsi="Sylfaen" w:cstheme="minorHAnsi"/>
          <w:b/>
          <w:bCs/>
          <w:noProof/>
          <w:color w:val="1F497D"/>
          <w:sz w:val="28"/>
          <w:szCs w:val="28"/>
          <w:u w:val="none"/>
          <w:lang w:val="ka-GE"/>
        </w:rPr>
        <w:t>ოქტომბერი</w:t>
      </w:r>
    </w:p>
    <w:p w14:paraId="31EDC3FF" w14:textId="56936B32" w:rsidR="00532EC3" w:rsidRPr="003B61BB" w:rsidRDefault="004E2CDF" w:rsidP="00D37322">
      <w:pPr>
        <w:pageBreakBefore/>
        <w:tabs>
          <w:tab w:val="left" w:pos="1710"/>
        </w:tabs>
        <w:spacing w:after="120" w:line="276" w:lineRule="auto"/>
        <w:jc w:val="both"/>
        <w:rPr>
          <w:rFonts w:ascii="Sylfaen" w:hAnsi="Sylfaen" w:cs="Calibri"/>
          <w:b/>
          <w:bCs/>
          <w:noProof/>
          <w:color w:val="1F497D"/>
          <w:u w:color="000000"/>
          <w:lang w:val="en-GB"/>
        </w:rPr>
      </w:pPr>
      <w:r w:rsidRPr="003B61BB">
        <w:rPr>
          <w:rFonts w:ascii="Sylfaen" w:hAnsi="Sylfaen" w:cs="Calibri"/>
          <w:b/>
          <w:bCs/>
          <w:noProof/>
          <w:color w:val="1F497D"/>
          <w:u w:color="000000"/>
          <w:lang w:val="en-GB"/>
        </w:rPr>
        <w:lastRenderedPageBreak/>
        <w:t>შინაარსი</w:t>
      </w:r>
    </w:p>
    <w:p w14:paraId="1F2D8634" w14:textId="765E3B49" w:rsidR="002919FB" w:rsidRPr="002919FB" w:rsidRDefault="00532EC3">
      <w:pPr>
        <w:pStyle w:val="TOC1"/>
        <w:rPr>
          <w:rFonts w:eastAsiaTheme="minorEastAsia"/>
          <w:noProof/>
          <w:sz w:val="22"/>
          <w:szCs w:val="22"/>
          <w:lang w:eastAsia="en-GB"/>
        </w:rPr>
      </w:pPr>
      <w:r w:rsidRPr="002919FB">
        <w:rPr>
          <w:rFonts w:ascii="Sylfaen" w:hAnsi="Sylfaen" w:cs="Calibri"/>
          <w:noProof/>
          <w:sz w:val="22"/>
          <w:szCs w:val="22"/>
          <w:u w:color="000000"/>
          <w:lang w:val="en-GB"/>
        </w:rPr>
        <w:fldChar w:fldCharType="begin"/>
      </w:r>
      <w:r w:rsidRPr="002919FB">
        <w:rPr>
          <w:rFonts w:ascii="Sylfaen" w:hAnsi="Sylfaen" w:cs="Calibri"/>
          <w:noProof/>
          <w:sz w:val="22"/>
          <w:szCs w:val="22"/>
          <w:u w:color="000000"/>
          <w:lang w:val="en-GB"/>
        </w:rPr>
        <w:instrText xml:space="preserve"> TOC \o "1-3" \h \z \u </w:instrText>
      </w:r>
      <w:r w:rsidRPr="002919FB">
        <w:rPr>
          <w:rFonts w:ascii="Sylfaen" w:hAnsi="Sylfaen" w:cs="Calibri"/>
          <w:noProof/>
          <w:sz w:val="22"/>
          <w:szCs w:val="22"/>
          <w:u w:color="000000"/>
          <w:lang w:val="en-GB"/>
        </w:rPr>
        <w:fldChar w:fldCharType="separate"/>
      </w:r>
      <w:hyperlink w:anchor="_Toc148433445" w:history="1">
        <w:r w:rsidR="002919FB" w:rsidRPr="002919FB">
          <w:rPr>
            <w:rStyle w:val="Hyperlink"/>
            <w:noProof/>
            <w:sz w:val="22"/>
            <w:szCs w:val="22"/>
            <w:lang w:val="en-GB"/>
          </w:rPr>
          <w:t>1.</w:t>
        </w:r>
        <w:r w:rsidR="002919FB" w:rsidRPr="002919FB">
          <w:rPr>
            <w:rFonts w:eastAsiaTheme="minorEastAsia"/>
            <w:noProof/>
            <w:sz w:val="22"/>
            <w:szCs w:val="22"/>
            <w:lang w:eastAsia="en-GB"/>
          </w:rPr>
          <w:tab/>
        </w:r>
        <w:r w:rsidR="002919FB" w:rsidRPr="002919FB">
          <w:rPr>
            <w:rStyle w:val="Hyperlink"/>
            <w:rFonts w:ascii="Sylfaen" w:hAnsi="Sylfaen" w:cs="Sylfaen"/>
            <w:noProof/>
            <w:sz w:val="22"/>
            <w:szCs w:val="22"/>
            <w:lang w:val="en-GB"/>
          </w:rPr>
          <w:t>შესავალი</w:t>
        </w:r>
        <w:r w:rsidR="002919FB" w:rsidRPr="002919FB">
          <w:rPr>
            <w:noProof/>
            <w:webHidden/>
            <w:sz w:val="22"/>
            <w:szCs w:val="22"/>
          </w:rPr>
          <w:tab/>
        </w:r>
        <w:r w:rsidR="002919FB" w:rsidRPr="002919FB">
          <w:rPr>
            <w:noProof/>
            <w:webHidden/>
            <w:sz w:val="22"/>
            <w:szCs w:val="22"/>
          </w:rPr>
          <w:fldChar w:fldCharType="begin"/>
        </w:r>
        <w:r w:rsidR="002919FB" w:rsidRPr="002919FB">
          <w:rPr>
            <w:noProof/>
            <w:webHidden/>
            <w:sz w:val="22"/>
            <w:szCs w:val="22"/>
          </w:rPr>
          <w:instrText xml:space="preserve"> PAGEREF _Toc148433445 \h </w:instrText>
        </w:r>
        <w:r w:rsidR="002919FB" w:rsidRPr="002919FB">
          <w:rPr>
            <w:noProof/>
            <w:webHidden/>
            <w:sz w:val="22"/>
            <w:szCs w:val="22"/>
          </w:rPr>
        </w:r>
        <w:r w:rsidR="002919FB" w:rsidRPr="002919FB">
          <w:rPr>
            <w:noProof/>
            <w:webHidden/>
            <w:sz w:val="22"/>
            <w:szCs w:val="22"/>
          </w:rPr>
          <w:fldChar w:fldCharType="separate"/>
        </w:r>
        <w:r w:rsidR="00A8348E">
          <w:rPr>
            <w:noProof/>
            <w:webHidden/>
            <w:sz w:val="22"/>
            <w:szCs w:val="22"/>
          </w:rPr>
          <w:t>3</w:t>
        </w:r>
        <w:r w:rsidR="002919FB" w:rsidRPr="002919FB">
          <w:rPr>
            <w:noProof/>
            <w:webHidden/>
            <w:sz w:val="22"/>
            <w:szCs w:val="22"/>
          </w:rPr>
          <w:fldChar w:fldCharType="end"/>
        </w:r>
      </w:hyperlink>
    </w:p>
    <w:p w14:paraId="30822B2B" w14:textId="0695F2ED" w:rsidR="002919FB" w:rsidRPr="002919FB" w:rsidRDefault="00521948">
      <w:pPr>
        <w:pStyle w:val="TOC2"/>
        <w:rPr>
          <w:rFonts w:asciiTheme="minorHAnsi" w:eastAsiaTheme="minorEastAsia" w:hAnsiTheme="minorHAnsi"/>
          <w:b w:val="0"/>
          <w:bCs w:val="0"/>
          <w:lang w:eastAsia="en-GB"/>
        </w:rPr>
      </w:pPr>
      <w:hyperlink w:anchor="_Toc148433446" w:history="1">
        <w:r w:rsidR="002919FB" w:rsidRPr="002919FB">
          <w:rPr>
            <w:rStyle w:val="Hyperlink"/>
            <w:b w:val="0"/>
            <w:bCs w:val="0"/>
          </w:rPr>
          <w:t>1.1.</w:t>
        </w:r>
        <w:r w:rsidR="002919FB" w:rsidRPr="002919FB">
          <w:rPr>
            <w:rFonts w:asciiTheme="minorHAnsi" w:eastAsiaTheme="minorEastAsia" w:hAnsiTheme="minorHAnsi"/>
            <w:b w:val="0"/>
            <w:bCs w:val="0"/>
            <w:lang w:eastAsia="en-GB"/>
          </w:rPr>
          <w:tab/>
        </w:r>
        <w:r w:rsidR="002919FB" w:rsidRPr="002919FB">
          <w:rPr>
            <w:rStyle w:val="Hyperlink"/>
            <w:b w:val="0"/>
            <w:bCs w:val="0"/>
            <w:lang w:val="ka-GE"/>
          </w:rPr>
          <w:t>სტრატეგიული გარემოსდაცვითი შეფასების (</w:t>
        </w:r>
        <w:r w:rsidR="002919FB" w:rsidRPr="002919FB">
          <w:rPr>
            <w:rStyle w:val="Hyperlink"/>
            <w:b w:val="0"/>
            <w:bCs w:val="0"/>
          </w:rPr>
          <w:t>სგშ</w:t>
        </w:r>
        <w:r w:rsidR="002919FB" w:rsidRPr="002919FB">
          <w:rPr>
            <w:rStyle w:val="Hyperlink"/>
            <w:b w:val="0"/>
            <w:bCs w:val="0"/>
            <w:lang w:val="ka-GE"/>
          </w:rPr>
          <w:t>)</w:t>
        </w:r>
        <w:r w:rsidR="002919FB" w:rsidRPr="002919FB">
          <w:rPr>
            <w:rStyle w:val="Hyperlink"/>
            <w:b w:val="0"/>
            <w:bCs w:val="0"/>
          </w:rPr>
          <w:t xml:space="preserve"> ჩატარების მიზანი</w:t>
        </w:r>
        <w:r w:rsidR="002919FB" w:rsidRPr="002919FB">
          <w:rPr>
            <w:b w:val="0"/>
            <w:bCs w:val="0"/>
            <w:webHidden/>
          </w:rPr>
          <w:tab/>
        </w:r>
        <w:r w:rsidR="002919FB" w:rsidRPr="002919FB">
          <w:rPr>
            <w:b w:val="0"/>
            <w:bCs w:val="0"/>
            <w:webHidden/>
          </w:rPr>
          <w:fldChar w:fldCharType="begin"/>
        </w:r>
        <w:r w:rsidR="002919FB" w:rsidRPr="002919FB">
          <w:rPr>
            <w:b w:val="0"/>
            <w:bCs w:val="0"/>
            <w:webHidden/>
          </w:rPr>
          <w:instrText xml:space="preserve"> PAGEREF _Toc148433446 \h </w:instrText>
        </w:r>
        <w:r w:rsidR="002919FB" w:rsidRPr="002919FB">
          <w:rPr>
            <w:b w:val="0"/>
            <w:bCs w:val="0"/>
            <w:webHidden/>
          </w:rPr>
        </w:r>
        <w:r w:rsidR="002919FB" w:rsidRPr="002919FB">
          <w:rPr>
            <w:b w:val="0"/>
            <w:bCs w:val="0"/>
            <w:webHidden/>
          </w:rPr>
          <w:fldChar w:fldCharType="separate"/>
        </w:r>
        <w:r w:rsidR="00A8348E">
          <w:rPr>
            <w:b w:val="0"/>
            <w:bCs w:val="0"/>
            <w:webHidden/>
          </w:rPr>
          <w:t>3</w:t>
        </w:r>
        <w:r w:rsidR="002919FB" w:rsidRPr="002919FB">
          <w:rPr>
            <w:b w:val="0"/>
            <w:bCs w:val="0"/>
            <w:webHidden/>
          </w:rPr>
          <w:fldChar w:fldCharType="end"/>
        </w:r>
      </w:hyperlink>
    </w:p>
    <w:p w14:paraId="0CBEE5E5" w14:textId="123B6A4F" w:rsidR="002919FB" w:rsidRPr="002919FB" w:rsidRDefault="00521948">
      <w:pPr>
        <w:pStyle w:val="TOC2"/>
        <w:rPr>
          <w:rFonts w:asciiTheme="minorHAnsi" w:eastAsiaTheme="minorEastAsia" w:hAnsiTheme="minorHAnsi"/>
          <w:b w:val="0"/>
          <w:bCs w:val="0"/>
          <w:lang w:eastAsia="en-GB"/>
        </w:rPr>
      </w:pPr>
      <w:hyperlink w:anchor="_Toc148433447" w:history="1">
        <w:r w:rsidR="002919FB" w:rsidRPr="002919FB">
          <w:rPr>
            <w:rStyle w:val="Hyperlink"/>
            <w:b w:val="0"/>
            <w:bCs w:val="0"/>
          </w:rPr>
          <w:t>1.2.</w:t>
        </w:r>
        <w:r w:rsidR="002919FB" w:rsidRPr="002919FB">
          <w:rPr>
            <w:rFonts w:asciiTheme="minorHAnsi" w:eastAsiaTheme="minorEastAsia" w:hAnsiTheme="minorHAnsi"/>
            <w:b w:val="0"/>
            <w:bCs w:val="0"/>
            <w:lang w:eastAsia="en-GB"/>
          </w:rPr>
          <w:tab/>
        </w:r>
        <w:r w:rsidR="002919FB" w:rsidRPr="002919FB">
          <w:rPr>
            <w:rStyle w:val="Hyperlink"/>
            <w:b w:val="0"/>
            <w:bCs w:val="0"/>
          </w:rPr>
          <w:t>სგშ-ს პროცესი და მიდგომა</w:t>
        </w:r>
        <w:r w:rsidR="002919FB" w:rsidRPr="002919FB">
          <w:rPr>
            <w:b w:val="0"/>
            <w:bCs w:val="0"/>
            <w:webHidden/>
          </w:rPr>
          <w:tab/>
        </w:r>
        <w:r w:rsidR="002919FB" w:rsidRPr="002919FB">
          <w:rPr>
            <w:b w:val="0"/>
            <w:bCs w:val="0"/>
            <w:webHidden/>
          </w:rPr>
          <w:fldChar w:fldCharType="begin"/>
        </w:r>
        <w:r w:rsidR="002919FB" w:rsidRPr="002919FB">
          <w:rPr>
            <w:b w:val="0"/>
            <w:bCs w:val="0"/>
            <w:webHidden/>
          </w:rPr>
          <w:instrText xml:space="preserve"> PAGEREF _Toc148433447 \h </w:instrText>
        </w:r>
        <w:r w:rsidR="002919FB" w:rsidRPr="002919FB">
          <w:rPr>
            <w:b w:val="0"/>
            <w:bCs w:val="0"/>
            <w:webHidden/>
          </w:rPr>
        </w:r>
        <w:r w:rsidR="002919FB" w:rsidRPr="002919FB">
          <w:rPr>
            <w:b w:val="0"/>
            <w:bCs w:val="0"/>
            <w:webHidden/>
          </w:rPr>
          <w:fldChar w:fldCharType="separate"/>
        </w:r>
        <w:r w:rsidR="00A8348E">
          <w:rPr>
            <w:b w:val="0"/>
            <w:bCs w:val="0"/>
            <w:webHidden/>
          </w:rPr>
          <w:t>3</w:t>
        </w:r>
        <w:r w:rsidR="002919FB" w:rsidRPr="002919FB">
          <w:rPr>
            <w:b w:val="0"/>
            <w:bCs w:val="0"/>
            <w:webHidden/>
          </w:rPr>
          <w:fldChar w:fldCharType="end"/>
        </w:r>
      </w:hyperlink>
    </w:p>
    <w:p w14:paraId="12862A6E" w14:textId="5C9B3DEC" w:rsidR="002919FB" w:rsidRPr="002919FB" w:rsidRDefault="00521948" w:rsidP="008B4AB1">
      <w:pPr>
        <w:pStyle w:val="TOC3"/>
        <w:rPr>
          <w:rFonts w:eastAsiaTheme="minorEastAsia"/>
          <w:noProof/>
          <w:lang w:eastAsia="en-GB"/>
        </w:rPr>
      </w:pPr>
      <w:hyperlink w:anchor="_Toc148433448" w:history="1">
        <w:r w:rsidR="002919FB" w:rsidRPr="002919FB">
          <w:rPr>
            <w:rStyle w:val="Hyperlink"/>
            <w:rFonts w:ascii="Sylfaen" w:eastAsiaTheme="majorEastAsia" w:hAnsi="Sylfaen" w:cstheme="minorHAnsi"/>
            <w:noProof/>
            <w:kern w:val="0"/>
            <w:sz w:val="22"/>
            <w:szCs w:val="22"/>
            <w:lang w:val="en-GB"/>
            <w14:ligatures w14:val="none"/>
          </w:rPr>
          <w:t>1.2.1.</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სგშ-ს პროცესი</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_Toc148433448 \h </w:instrText>
        </w:r>
        <w:r w:rsidR="002919FB" w:rsidRPr="002919FB">
          <w:rPr>
            <w:noProof/>
            <w:webHidden/>
          </w:rPr>
        </w:r>
        <w:r w:rsidR="002919FB" w:rsidRPr="002919FB">
          <w:rPr>
            <w:noProof/>
            <w:webHidden/>
          </w:rPr>
          <w:fldChar w:fldCharType="separate"/>
        </w:r>
        <w:r w:rsidR="00A8348E">
          <w:rPr>
            <w:noProof/>
            <w:webHidden/>
          </w:rPr>
          <w:t>3</w:t>
        </w:r>
        <w:r w:rsidR="002919FB" w:rsidRPr="002919FB">
          <w:rPr>
            <w:noProof/>
            <w:webHidden/>
          </w:rPr>
          <w:fldChar w:fldCharType="end"/>
        </w:r>
      </w:hyperlink>
    </w:p>
    <w:p w14:paraId="40168631" w14:textId="7A57C694" w:rsidR="002919FB" w:rsidRPr="002919FB" w:rsidRDefault="00521948" w:rsidP="008B4AB1">
      <w:pPr>
        <w:pStyle w:val="TOC3"/>
        <w:rPr>
          <w:rFonts w:eastAsiaTheme="minorEastAsia"/>
          <w:noProof/>
          <w:lang w:eastAsia="en-GB"/>
        </w:rPr>
      </w:pPr>
      <w:hyperlink w:anchor="_Toc148433450" w:history="1">
        <w:r w:rsidR="002919FB" w:rsidRPr="002919FB">
          <w:rPr>
            <w:rStyle w:val="Hyperlink"/>
            <w:rFonts w:ascii="Sylfaen" w:eastAsiaTheme="majorEastAsia" w:hAnsi="Sylfaen" w:cstheme="minorHAnsi"/>
            <w:noProof/>
            <w:kern w:val="0"/>
            <w:sz w:val="22"/>
            <w:szCs w:val="22"/>
            <w:lang w:val="en-GB"/>
            <w14:ligatures w14:val="none"/>
          </w:rPr>
          <w:t>1.2.2.</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სგშ-ს მიდგომა</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_Toc148433450 \h </w:instrText>
        </w:r>
        <w:r w:rsidR="002919FB" w:rsidRPr="002919FB">
          <w:rPr>
            <w:noProof/>
            <w:webHidden/>
          </w:rPr>
        </w:r>
        <w:r w:rsidR="002919FB" w:rsidRPr="002919FB">
          <w:rPr>
            <w:noProof/>
            <w:webHidden/>
          </w:rPr>
          <w:fldChar w:fldCharType="separate"/>
        </w:r>
        <w:r w:rsidR="00A8348E">
          <w:rPr>
            <w:noProof/>
            <w:webHidden/>
          </w:rPr>
          <w:t>5</w:t>
        </w:r>
        <w:r w:rsidR="002919FB" w:rsidRPr="002919FB">
          <w:rPr>
            <w:noProof/>
            <w:webHidden/>
          </w:rPr>
          <w:fldChar w:fldCharType="end"/>
        </w:r>
      </w:hyperlink>
    </w:p>
    <w:p w14:paraId="3B26E389" w14:textId="439AC378" w:rsidR="002919FB" w:rsidRPr="002919FB" w:rsidRDefault="00521948">
      <w:pPr>
        <w:pStyle w:val="TOC1"/>
        <w:rPr>
          <w:rFonts w:eastAsiaTheme="minorEastAsia"/>
          <w:noProof/>
          <w:sz w:val="22"/>
          <w:szCs w:val="22"/>
          <w:lang w:eastAsia="en-GB"/>
        </w:rPr>
      </w:pPr>
      <w:hyperlink w:anchor="_Toc148433451" w:history="1">
        <w:r w:rsidR="002919FB" w:rsidRPr="002919FB">
          <w:rPr>
            <w:rStyle w:val="Hyperlink"/>
            <w:noProof/>
            <w:sz w:val="22"/>
            <w:szCs w:val="22"/>
            <w:lang w:val="en-GB"/>
          </w:rPr>
          <w:t>2.</w:t>
        </w:r>
        <w:r w:rsidR="002919FB" w:rsidRPr="002919FB">
          <w:rPr>
            <w:rFonts w:eastAsiaTheme="minorEastAsia"/>
            <w:noProof/>
            <w:sz w:val="22"/>
            <w:szCs w:val="22"/>
            <w:lang w:eastAsia="en-GB"/>
          </w:rPr>
          <w:tab/>
        </w:r>
        <w:r w:rsidR="002919FB" w:rsidRPr="002919FB">
          <w:rPr>
            <w:rStyle w:val="Hyperlink"/>
            <w:rFonts w:ascii="Sylfaen" w:hAnsi="Sylfaen" w:cs="Sylfaen"/>
            <w:noProof/>
            <w:sz w:val="22"/>
            <w:szCs w:val="22"/>
            <w:lang w:val="en-GB"/>
          </w:rPr>
          <w:t>სტრატეგიული</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დოკუმენტები</w:t>
        </w:r>
        <w:r w:rsidR="002919FB" w:rsidRPr="002919FB">
          <w:rPr>
            <w:noProof/>
            <w:webHidden/>
            <w:sz w:val="22"/>
            <w:szCs w:val="22"/>
          </w:rPr>
          <w:tab/>
        </w:r>
        <w:r w:rsidR="002919FB" w:rsidRPr="002919FB">
          <w:rPr>
            <w:noProof/>
            <w:webHidden/>
            <w:sz w:val="22"/>
            <w:szCs w:val="22"/>
          </w:rPr>
          <w:fldChar w:fldCharType="begin"/>
        </w:r>
        <w:r w:rsidR="002919FB" w:rsidRPr="002919FB">
          <w:rPr>
            <w:noProof/>
            <w:webHidden/>
            <w:sz w:val="22"/>
            <w:szCs w:val="22"/>
          </w:rPr>
          <w:instrText xml:space="preserve"> PAGEREF _Toc148433451 \h </w:instrText>
        </w:r>
        <w:r w:rsidR="002919FB" w:rsidRPr="002919FB">
          <w:rPr>
            <w:noProof/>
            <w:webHidden/>
            <w:sz w:val="22"/>
            <w:szCs w:val="22"/>
          </w:rPr>
        </w:r>
        <w:r w:rsidR="002919FB" w:rsidRPr="002919FB">
          <w:rPr>
            <w:noProof/>
            <w:webHidden/>
            <w:sz w:val="22"/>
            <w:szCs w:val="22"/>
          </w:rPr>
          <w:fldChar w:fldCharType="separate"/>
        </w:r>
        <w:r w:rsidR="00A8348E">
          <w:rPr>
            <w:noProof/>
            <w:webHidden/>
            <w:sz w:val="22"/>
            <w:szCs w:val="22"/>
          </w:rPr>
          <w:t>7</w:t>
        </w:r>
        <w:r w:rsidR="002919FB" w:rsidRPr="002919FB">
          <w:rPr>
            <w:noProof/>
            <w:webHidden/>
            <w:sz w:val="22"/>
            <w:szCs w:val="22"/>
          </w:rPr>
          <w:fldChar w:fldCharType="end"/>
        </w:r>
      </w:hyperlink>
    </w:p>
    <w:p w14:paraId="5DF3E186" w14:textId="5991B0B7" w:rsidR="002919FB" w:rsidRPr="002919FB" w:rsidRDefault="00521948">
      <w:pPr>
        <w:pStyle w:val="TOC1"/>
        <w:rPr>
          <w:rFonts w:eastAsiaTheme="minorEastAsia"/>
          <w:noProof/>
          <w:sz w:val="22"/>
          <w:szCs w:val="22"/>
          <w:lang w:eastAsia="en-GB"/>
        </w:rPr>
      </w:pPr>
      <w:hyperlink w:anchor="_Toc148433452" w:history="1">
        <w:r w:rsidR="002919FB" w:rsidRPr="002919FB">
          <w:rPr>
            <w:rStyle w:val="Hyperlink"/>
            <w:noProof/>
            <w:sz w:val="22"/>
            <w:szCs w:val="22"/>
            <w:lang w:val="en-GB"/>
          </w:rPr>
          <w:t>3.</w:t>
        </w:r>
        <w:r w:rsidR="002919FB" w:rsidRPr="002919FB">
          <w:rPr>
            <w:rFonts w:eastAsiaTheme="minorEastAsia"/>
            <w:noProof/>
            <w:sz w:val="22"/>
            <w:szCs w:val="22"/>
            <w:lang w:eastAsia="en-GB"/>
          </w:rPr>
          <w:tab/>
        </w:r>
        <w:r w:rsidR="002919FB" w:rsidRPr="002919FB">
          <w:rPr>
            <w:rStyle w:val="Hyperlink"/>
            <w:rFonts w:ascii="Sylfaen" w:hAnsi="Sylfaen" w:cs="Sylfaen"/>
            <w:noProof/>
            <w:sz w:val="22"/>
            <w:szCs w:val="22"/>
            <w:lang w:val="en-GB"/>
          </w:rPr>
          <w:t>სტრატეგიული</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დოკუმენტების</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განხორციელების</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შესაძლო</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ზემოქმედება</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გარემოსა</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და</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ადამიანის</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ჯანმრთელობაზე</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და</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ამ</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ზემოქმედების</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შერბილების</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ღონისძიებები</w:t>
        </w:r>
        <w:r w:rsidR="002919FB" w:rsidRPr="002919FB">
          <w:rPr>
            <w:noProof/>
            <w:webHidden/>
            <w:sz w:val="22"/>
            <w:szCs w:val="22"/>
          </w:rPr>
          <w:tab/>
        </w:r>
        <w:r w:rsidR="002919FB" w:rsidRPr="002919FB">
          <w:rPr>
            <w:noProof/>
            <w:webHidden/>
            <w:sz w:val="22"/>
            <w:szCs w:val="22"/>
          </w:rPr>
          <w:fldChar w:fldCharType="begin"/>
        </w:r>
        <w:r w:rsidR="002919FB" w:rsidRPr="002919FB">
          <w:rPr>
            <w:noProof/>
            <w:webHidden/>
            <w:sz w:val="22"/>
            <w:szCs w:val="22"/>
          </w:rPr>
          <w:instrText xml:space="preserve"> PAGEREF _Toc148433452 \h </w:instrText>
        </w:r>
        <w:r w:rsidR="002919FB" w:rsidRPr="002919FB">
          <w:rPr>
            <w:noProof/>
            <w:webHidden/>
            <w:sz w:val="22"/>
            <w:szCs w:val="22"/>
          </w:rPr>
        </w:r>
        <w:r w:rsidR="002919FB" w:rsidRPr="002919FB">
          <w:rPr>
            <w:noProof/>
            <w:webHidden/>
            <w:sz w:val="22"/>
            <w:szCs w:val="22"/>
          </w:rPr>
          <w:fldChar w:fldCharType="separate"/>
        </w:r>
        <w:r w:rsidR="00A8348E">
          <w:rPr>
            <w:noProof/>
            <w:webHidden/>
            <w:sz w:val="22"/>
            <w:szCs w:val="22"/>
          </w:rPr>
          <w:t>10</w:t>
        </w:r>
        <w:r w:rsidR="002919FB" w:rsidRPr="002919FB">
          <w:rPr>
            <w:noProof/>
            <w:webHidden/>
            <w:sz w:val="22"/>
            <w:szCs w:val="22"/>
          </w:rPr>
          <w:fldChar w:fldCharType="end"/>
        </w:r>
      </w:hyperlink>
    </w:p>
    <w:p w14:paraId="701FBAF4" w14:textId="26660E78" w:rsidR="002919FB" w:rsidRPr="002919FB" w:rsidRDefault="00521948">
      <w:pPr>
        <w:pStyle w:val="TOC2"/>
        <w:rPr>
          <w:rFonts w:asciiTheme="minorHAnsi" w:eastAsiaTheme="minorEastAsia" w:hAnsiTheme="minorHAnsi"/>
          <w:b w:val="0"/>
          <w:bCs w:val="0"/>
          <w:lang w:eastAsia="en-GB"/>
        </w:rPr>
      </w:pPr>
      <w:hyperlink w:anchor="_Toc148433453" w:history="1">
        <w:r w:rsidR="002919FB" w:rsidRPr="002919FB">
          <w:rPr>
            <w:rStyle w:val="Hyperlink"/>
            <w:b w:val="0"/>
            <w:bCs w:val="0"/>
          </w:rPr>
          <w:t>3.1.</w:t>
        </w:r>
        <w:r w:rsidR="002919FB" w:rsidRPr="002919FB">
          <w:rPr>
            <w:rFonts w:asciiTheme="minorHAnsi" w:eastAsiaTheme="minorEastAsia" w:hAnsiTheme="minorHAnsi"/>
            <w:b w:val="0"/>
            <w:bCs w:val="0"/>
            <w:lang w:eastAsia="en-GB"/>
          </w:rPr>
          <w:tab/>
        </w:r>
        <w:r w:rsidR="002919FB" w:rsidRPr="002919FB">
          <w:rPr>
            <w:rStyle w:val="Hyperlink"/>
            <w:b w:val="0"/>
            <w:bCs w:val="0"/>
          </w:rPr>
          <w:t>მიმართულება 1: დეკარბონიზაცია: სათბურის აირების ემისიები და მათი მოცილება</w:t>
        </w:r>
        <w:r w:rsidR="002919FB" w:rsidRPr="002919FB">
          <w:rPr>
            <w:b w:val="0"/>
            <w:bCs w:val="0"/>
            <w:webHidden/>
          </w:rPr>
          <w:tab/>
        </w:r>
        <w:r w:rsidR="002919FB" w:rsidRPr="002919FB">
          <w:rPr>
            <w:b w:val="0"/>
            <w:bCs w:val="0"/>
            <w:webHidden/>
          </w:rPr>
          <w:fldChar w:fldCharType="begin"/>
        </w:r>
        <w:r w:rsidR="002919FB" w:rsidRPr="002919FB">
          <w:rPr>
            <w:b w:val="0"/>
            <w:bCs w:val="0"/>
            <w:webHidden/>
          </w:rPr>
          <w:instrText xml:space="preserve"> PAGEREF _Toc148433453 \h </w:instrText>
        </w:r>
        <w:r w:rsidR="002919FB" w:rsidRPr="002919FB">
          <w:rPr>
            <w:b w:val="0"/>
            <w:bCs w:val="0"/>
            <w:webHidden/>
          </w:rPr>
        </w:r>
        <w:r w:rsidR="002919FB" w:rsidRPr="002919FB">
          <w:rPr>
            <w:b w:val="0"/>
            <w:bCs w:val="0"/>
            <w:webHidden/>
          </w:rPr>
          <w:fldChar w:fldCharType="separate"/>
        </w:r>
        <w:r w:rsidR="00A8348E">
          <w:rPr>
            <w:b w:val="0"/>
            <w:bCs w:val="0"/>
            <w:webHidden/>
          </w:rPr>
          <w:t>10</w:t>
        </w:r>
        <w:r w:rsidR="002919FB" w:rsidRPr="002919FB">
          <w:rPr>
            <w:b w:val="0"/>
            <w:bCs w:val="0"/>
            <w:webHidden/>
          </w:rPr>
          <w:fldChar w:fldCharType="end"/>
        </w:r>
      </w:hyperlink>
    </w:p>
    <w:p w14:paraId="0C54045A" w14:textId="7893FC6F" w:rsidR="002919FB" w:rsidRPr="002919FB" w:rsidRDefault="00521948" w:rsidP="008B4AB1">
      <w:pPr>
        <w:pStyle w:val="TOC3"/>
        <w:rPr>
          <w:rFonts w:eastAsiaTheme="minorEastAsia"/>
          <w:noProof/>
          <w:lang w:eastAsia="en-GB"/>
        </w:rPr>
      </w:pPr>
      <w:hyperlink w:anchor="_Toc148433454" w:history="1">
        <w:r w:rsidR="002919FB" w:rsidRPr="002919FB">
          <w:rPr>
            <w:rStyle w:val="Hyperlink"/>
            <w:rFonts w:ascii="Sylfaen" w:hAnsi="Sylfaen"/>
            <w:noProof/>
            <w:sz w:val="22"/>
            <w:szCs w:val="22"/>
            <w:lang w:val="en-GB"/>
          </w:rPr>
          <w:t>3.1.1.</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დაგეგმილი პროექტები</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_Toc148433454 \h </w:instrText>
        </w:r>
        <w:r w:rsidR="002919FB" w:rsidRPr="002919FB">
          <w:rPr>
            <w:noProof/>
            <w:webHidden/>
          </w:rPr>
        </w:r>
        <w:r w:rsidR="002919FB" w:rsidRPr="002919FB">
          <w:rPr>
            <w:noProof/>
            <w:webHidden/>
          </w:rPr>
          <w:fldChar w:fldCharType="separate"/>
        </w:r>
        <w:r w:rsidR="00A8348E">
          <w:rPr>
            <w:noProof/>
            <w:webHidden/>
          </w:rPr>
          <w:t>10</w:t>
        </w:r>
        <w:r w:rsidR="002919FB" w:rsidRPr="002919FB">
          <w:rPr>
            <w:noProof/>
            <w:webHidden/>
          </w:rPr>
          <w:fldChar w:fldCharType="end"/>
        </w:r>
      </w:hyperlink>
    </w:p>
    <w:p w14:paraId="0E379EC8" w14:textId="4B33ADF7" w:rsidR="002919FB" w:rsidRPr="002919FB" w:rsidRDefault="00521948" w:rsidP="008B4AB1">
      <w:pPr>
        <w:pStyle w:val="TOC3"/>
        <w:rPr>
          <w:rFonts w:eastAsiaTheme="minorEastAsia"/>
          <w:noProof/>
          <w:lang w:eastAsia="en-GB"/>
        </w:rPr>
      </w:pPr>
      <w:hyperlink w:anchor="_Toc148433455" w:history="1">
        <w:r w:rsidR="002919FB" w:rsidRPr="002919FB">
          <w:rPr>
            <w:rStyle w:val="Hyperlink"/>
            <w:rFonts w:ascii="Sylfaen" w:hAnsi="Sylfaen"/>
            <w:noProof/>
            <w:sz w:val="22"/>
            <w:szCs w:val="22"/>
            <w:lang w:val="en-GB"/>
          </w:rPr>
          <w:t>3.1.2.</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შესაძლო ზემოქმედება გარემოსა და ადამიანების ჯანმრთელობაზე</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_Toc148433455 \h </w:instrText>
        </w:r>
        <w:r w:rsidR="002919FB" w:rsidRPr="002919FB">
          <w:rPr>
            <w:noProof/>
            <w:webHidden/>
          </w:rPr>
        </w:r>
        <w:r w:rsidR="002919FB" w:rsidRPr="002919FB">
          <w:rPr>
            <w:noProof/>
            <w:webHidden/>
          </w:rPr>
          <w:fldChar w:fldCharType="separate"/>
        </w:r>
        <w:r w:rsidR="00A8348E">
          <w:rPr>
            <w:noProof/>
            <w:webHidden/>
          </w:rPr>
          <w:t>12</w:t>
        </w:r>
        <w:r w:rsidR="002919FB" w:rsidRPr="002919FB">
          <w:rPr>
            <w:noProof/>
            <w:webHidden/>
          </w:rPr>
          <w:fldChar w:fldCharType="end"/>
        </w:r>
      </w:hyperlink>
    </w:p>
    <w:p w14:paraId="06D306F9" w14:textId="2A455A99" w:rsidR="002919FB" w:rsidRPr="002919FB" w:rsidRDefault="00521948" w:rsidP="008B4AB1">
      <w:pPr>
        <w:pStyle w:val="TOC3"/>
        <w:rPr>
          <w:rFonts w:eastAsiaTheme="minorEastAsia"/>
          <w:noProof/>
          <w:lang w:eastAsia="en-GB"/>
        </w:rPr>
      </w:pPr>
      <w:hyperlink w:anchor="_Toc148433456" w:history="1">
        <w:r w:rsidR="002919FB" w:rsidRPr="002919FB">
          <w:rPr>
            <w:rStyle w:val="Hyperlink"/>
            <w:rFonts w:ascii="Sylfaen" w:hAnsi="Sylfaen"/>
            <w:noProof/>
            <w:sz w:val="22"/>
            <w:szCs w:val="22"/>
            <w:lang w:val="en-GB"/>
          </w:rPr>
          <w:t>3.1.3.</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შესაძლო უარყოფითი ზემოქმედებების პრევენციის და შერბილების ღონისძიებები</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_Toc148433456 \h </w:instrText>
        </w:r>
        <w:r w:rsidR="002919FB" w:rsidRPr="002919FB">
          <w:rPr>
            <w:noProof/>
            <w:webHidden/>
          </w:rPr>
        </w:r>
        <w:r w:rsidR="002919FB" w:rsidRPr="002919FB">
          <w:rPr>
            <w:noProof/>
            <w:webHidden/>
          </w:rPr>
          <w:fldChar w:fldCharType="separate"/>
        </w:r>
        <w:r w:rsidR="00A8348E">
          <w:rPr>
            <w:noProof/>
            <w:webHidden/>
          </w:rPr>
          <w:t>17</w:t>
        </w:r>
        <w:r w:rsidR="002919FB" w:rsidRPr="002919FB">
          <w:rPr>
            <w:noProof/>
            <w:webHidden/>
          </w:rPr>
          <w:fldChar w:fldCharType="end"/>
        </w:r>
      </w:hyperlink>
    </w:p>
    <w:p w14:paraId="68BF274A" w14:textId="4E5B6F20" w:rsidR="002919FB" w:rsidRPr="002919FB" w:rsidRDefault="00521948">
      <w:pPr>
        <w:pStyle w:val="TOC2"/>
        <w:rPr>
          <w:rFonts w:asciiTheme="minorHAnsi" w:eastAsiaTheme="minorEastAsia" w:hAnsiTheme="minorHAnsi"/>
          <w:b w:val="0"/>
          <w:bCs w:val="0"/>
          <w:lang w:eastAsia="en-GB"/>
        </w:rPr>
      </w:pPr>
      <w:hyperlink w:anchor="_Toc148433457" w:history="1">
        <w:r w:rsidR="002919FB" w:rsidRPr="002919FB">
          <w:rPr>
            <w:rStyle w:val="Hyperlink"/>
            <w:b w:val="0"/>
            <w:bCs w:val="0"/>
          </w:rPr>
          <w:t>3.2.</w:t>
        </w:r>
        <w:r w:rsidR="002919FB" w:rsidRPr="002919FB">
          <w:rPr>
            <w:rFonts w:asciiTheme="minorHAnsi" w:eastAsiaTheme="minorEastAsia" w:hAnsiTheme="minorHAnsi"/>
            <w:b w:val="0"/>
            <w:bCs w:val="0"/>
            <w:lang w:eastAsia="en-GB"/>
          </w:rPr>
          <w:tab/>
        </w:r>
        <w:r w:rsidR="002919FB" w:rsidRPr="002919FB">
          <w:rPr>
            <w:rStyle w:val="Hyperlink"/>
            <w:b w:val="0"/>
            <w:bCs w:val="0"/>
          </w:rPr>
          <w:t>მიმართულება 1: დეკარბონიზაცია: განახლებადი ენერგია</w:t>
        </w:r>
        <w:r w:rsidR="002919FB" w:rsidRPr="002919FB">
          <w:rPr>
            <w:b w:val="0"/>
            <w:bCs w:val="0"/>
            <w:webHidden/>
          </w:rPr>
          <w:tab/>
        </w:r>
        <w:r w:rsidR="002919FB" w:rsidRPr="002919FB">
          <w:rPr>
            <w:b w:val="0"/>
            <w:bCs w:val="0"/>
            <w:webHidden/>
          </w:rPr>
          <w:fldChar w:fldCharType="begin"/>
        </w:r>
        <w:r w:rsidR="002919FB" w:rsidRPr="002919FB">
          <w:rPr>
            <w:b w:val="0"/>
            <w:bCs w:val="0"/>
            <w:webHidden/>
          </w:rPr>
          <w:instrText xml:space="preserve"> PAGEREF _Toc148433457 \h </w:instrText>
        </w:r>
        <w:r w:rsidR="002919FB" w:rsidRPr="002919FB">
          <w:rPr>
            <w:b w:val="0"/>
            <w:bCs w:val="0"/>
            <w:webHidden/>
          </w:rPr>
        </w:r>
        <w:r w:rsidR="002919FB" w:rsidRPr="002919FB">
          <w:rPr>
            <w:b w:val="0"/>
            <w:bCs w:val="0"/>
            <w:webHidden/>
          </w:rPr>
          <w:fldChar w:fldCharType="separate"/>
        </w:r>
        <w:r w:rsidR="00A8348E">
          <w:rPr>
            <w:b w:val="0"/>
            <w:bCs w:val="0"/>
            <w:webHidden/>
          </w:rPr>
          <w:t>18</w:t>
        </w:r>
        <w:r w:rsidR="002919FB" w:rsidRPr="002919FB">
          <w:rPr>
            <w:b w:val="0"/>
            <w:bCs w:val="0"/>
            <w:webHidden/>
          </w:rPr>
          <w:fldChar w:fldCharType="end"/>
        </w:r>
      </w:hyperlink>
    </w:p>
    <w:p w14:paraId="085341DD" w14:textId="6663E32B" w:rsidR="002919FB" w:rsidRPr="002919FB" w:rsidRDefault="00521948" w:rsidP="008B4AB1">
      <w:pPr>
        <w:pStyle w:val="TOC3"/>
        <w:rPr>
          <w:rFonts w:eastAsiaTheme="minorEastAsia"/>
          <w:noProof/>
          <w:lang w:eastAsia="en-GB"/>
        </w:rPr>
      </w:pPr>
      <w:hyperlink w:anchor="_Toc148433458" w:history="1">
        <w:r w:rsidR="002919FB" w:rsidRPr="002919FB">
          <w:rPr>
            <w:rStyle w:val="Hyperlink"/>
            <w:rFonts w:ascii="Sylfaen" w:hAnsi="Sylfaen"/>
            <w:noProof/>
            <w:sz w:val="22"/>
            <w:szCs w:val="22"/>
            <w:lang w:val="en-GB"/>
          </w:rPr>
          <w:t>3.2.1.</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დაგეგმილი პროექტები</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_Toc148433458 \h </w:instrText>
        </w:r>
        <w:r w:rsidR="002919FB" w:rsidRPr="002919FB">
          <w:rPr>
            <w:noProof/>
            <w:webHidden/>
          </w:rPr>
        </w:r>
        <w:r w:rsidR="002919FB" w:rsidRPr="002919FB">
          <w:rPr>
            <w:noProof/>
            <w:webHidden/>
          </w:rPr>
          <w:fldChar w:fldCharType="separate"/>
        </w:r>
        <w:r w:rsidR="00A8348E">
          <w:rPr>
            <w:noProof/>
            <w:webHidden/>
          </w:rPr>
          <w:t>18</w:t>
        </w:r>
        <w:r w:rsidR="002919FB" w:rsidRPr="002919FB">
          <w:rPr>
            <w:noProof/>
            <w:webHidden/>
          </w:rPr>
          <w:fldChar w:fldCharType="end"/>
        </w:r>
      </w:hyperlink>
    </w:p>
    <w:p w14:paraId="7D12780C" w14:textId="5157B73B" w:rsidR="002919FB" w:rsidRPr="002919FB" w:rsidRDefault="00521948" w:rsidP="008B4AB1">
      <w:pPr>
        <w:pStyle w:val="TOC3"/>
        <w:rPr>
          <w:rFonts w:eastAsiaTheme="minorEastAsia"/>
          <w:noProof/>
          <w:lang w:eastAsia="en-GB"/>
        </w:rPr>
      </w:pPr>
      <w:hyperlink w:anchor="_Toc148433459" w:history="1">
        <w:r w:rsidR="002919FB" w:rsidRPr="002919FB">
          <w:rPr>
            <w:rStyle w:val="Hyperlink"/>
            <w:rFonts w:ascii="Sylfaen" w:hAnsi="Sylfaen"/>
            <w:noProof/>
            <w:sz w:val="22"/>
            <w:szCs w:val="22"/>
            <w:lang w:val="en-GB"/>
          </w:rPr>
          <w:t>3.2.2.</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შესაძლო ზემოქმედება გარემოსა და ადამიანების ჯანმრთელობაზე</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_Toc148433459 \h </w:instrText>
        </w:r>
        <w:r w:rsidR="002919FB" w:rsidRPr="002919FB">
          <w:rPr>
            <w:noProof/>
            <w:webHidden/>
          </w:rPr>
        </w:r>
        <w:r w:rsidR="002919FB" w:rsidRPr="002919FB">
          <w:rPr>
            <w:noProof/>
            <w:webHidden/>
          </w:rPr>
          <w:fldChar w:fldCharType="separate"/>
        </w:r>
        <w:r w:rsidR="00A8348E">
          <w:rPr>
            <w:noProof/>
            <w:webHidden/>
          </w:rPr>
          <w:t>18</w:t>
        </w:r>
        <w:r w:rsidR="002919FB" w:rsidRPr="002919FB">
          <w:rPr>
            <w:noProof/>
            <w:webHidden/>
          </w:rPr>
          <w:fldChar w:fldCharType="end"/>
        </w:r>
      </w:hyperlink>
    </w:p>
    <w:p w14:paraId="4894707A" w14:textId="5706BF42" w:rsidR="002919FB" w:rsidRPr="002919FB" w:rsidRDefault="00521948" w:rsidP="008B4AB1">
      <w:pPr>
        <w:pStyle w:val="TOC3"/>
        <w:rPr>
          <w:rFonts w:eastAsiaTheme="minorEastAsia"/>
          <w:noProof/>
          <w:lang w:eastAsia="en-GB"/>
        </w:rPr>
      </w:pPr>
      <w:hyperlink w:anchor="_Toc148433460" w:history="1">
        <w:r w:rsidR="002919FB" w:rsidRPr="002919FB">
          <w:rPr>
            <w:rStyle w:val="Hyperlink"/>
            <w:rFonts w:ascii="Sylfaen" w:eastAsiaTheme="majorEastAsia" w:hAnsi="Sylfaen" w:cstheme="minorHAnsi"/>
            <w:noProof/>
            <w:kern w:val="0"/>
            <w:sz w:val="22"/>
            <w:szCs w:val="22"/>
            <w:lang w:val="en-GB"/>
            <w14:ligatures w14:val="none"/>
          </w:rPr>
          <w:t>3.2.3.</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შესაძლო უარყოფითი ზემოქმედებების პრევენციის და შერბილების ღონისძიებები</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_Toc148433460 \h </w:instrText>
        </w:r>
        <w:r w:rsidR="002919FB" w:rsidRPr="002919FB">
          <w:rPr>
            <w:noProof/>
            <w:webHidden/>
          </w:rPr>
        </w:r>
        <w:r w:rsidR="002919FB" w:rsidRPr="002919FB">
          <w:rPr>
            <w:noProof/>
            <w:webHidden/>
          </w:rPr>
          <w:fldChar w:fldCharType="separate"/>
        </w:r>
        <w:r w:rsidR="00A8348E">
          <w:rPr>
            <w:noProof/>
            <w:webHidden/>
          </w:rPr>
          <w:t>23</w:t>
        </w:r>
        <w:r w:rsidR="002919FB" w:rsidRPr="002919FB">
          <w:rPr>
            <w:noProof/>
            <w:webHidden/>
          </w:rPr>
          <w:fldChar w:fldCharType="end"/>
        </w:r>
      </w:hyperlink>
    </w:p>
    <w:p w14:paraId="01ABC56D" w14:textId="2615FDB5" w:rsidR="002919FB" w:rsidRPr="002919FB" w:rsidRDefault="00521948">
      <w:pPr>
        <w:pStyle w:val="TOC2"/>
        <w:rPr>
          <w:rFonts w:asciiTheme="minorHAnsi" w:eastAsiaTheme="minorEastAsia" w:hAnsiTheme="minorHAnsi"/>
          <w:b w:val="0"/>
          <w:bCs w:val="0"/>
          <w:lang w:eastAsia="en-GB"/>
        </w:rPr>
      </w:pPr>
      <w:hyperlink w:anchor="_Toc148433461" w:history="1">
        <w:r w:rsidR="002919FB" w:rsidRPr="002919FB">
          <w:rPr>
            <w:rStyle w:val="Hyperlink"/>
            <w:b w:val="0"/>
            <w:bCs w:val="0"/>
          </w:rPr>
          <w:t>3.3.</w:t>
        </w:r>
        <w:r w:rsidR="002919FB" w:rsidRPr="002919FB">
          <w:rPr>
            <w:rFonts w:asciiTheme="minorHAnsi" w:eastAsiaTheme="minorEastAsia" w:hAnsiTheme="minorHAnsi"/>
            <w:b w:val="0"/>
            <w:bCs w:val="0"/>
            <w:lang w:eastAsia="en-GB"/>
          </w:rPr>
          <w:tab/>
        </w:r>
        <w:r w:rsidR="002919FB" w:rsidRPr="002919FB">
          <w:rPr>
            <w:rStyle w:val="Hyperlink"/>
            <w:b w:val="0"/>
            <w:bCs w:val="0"/>
          </w:rPr>
          <w:t>მიმართულება 2: ენერგოეფექტურობა</w:t>
        </w:r>
        <w:r w:rsidR="002919FB" w:rsidRPr="002919FB">
          <w:rPr>
            <w:b w:val="0"/>
            <w:bCs w:val="0"/>
            <w:webHidden/>
          </w:rPr>
          <w:tab/>
        </w:r>
        <w:r w:rsidR="002919FB" w:rsidRPr="002919FB">
          <w:rPr>
            <w:b w:val="0"/>
            <w:bCs w:val="0"/>
            <w:webHidden/>
          </w:rPr>
          <w:fldChar w:fldCharType="begin"/>
        </w:r>
        <w:r w:rsidR="002919FB" w:rsidRPr="002919FB">
          <w:rPr>
            <w:b w:val="0"/>
            <w:bCs w:val="0"/>
            <w:webHidden/>
          </w:rPr>
          <w:instrText xml:space="preserve"> PAGEREF _Toc148433461 \h </w:instrText>
        </w:r>
        <w:r w:rsidR="002919FB" w:rsidRPr="002919FB">
          <w:rPr>
            <w:b w:val="0"/>
            <w:bCs w:val="0"/>
            <w:webHidden/>
          </w:rPr>
        </w:r>
        <w:r w:rsidR="002919FB" w:rsidRPr="002919FB">
          <w:rPr>
            <w:b w:val="0"/>
            <w:bCs w:val="0"/>
            <w:webHidden/>
          </w:rPr>
          <w:fldChar w:fldCharType="separate"/>
        </w:r>
        <w:r w:rsidR="00A8348E">
          <w:rPr>
            <w:b w:val="0"/>
            <w:bCs w:val="0"/>
            <w:webHidden/>
          </w:rPr>
          <w:t>24</w:t>
        </w:r>
        <w:r w:rsidR="002919FB" w:rsidRPr="002919FB">
          <w:rPr>
            <w:b w:val="0"/>
            <w:bCs w:val="0"/>
            <w:webHidden/>
          </w:rPr>
          <w:fldChar w:fldCharType="end"/>
        </w:r>
      </w:hyperlink>
    </w:p>
    <w:p w14:paraId="35C1968D" w14:textId="4ADFF318" w:rsidR="002919FB" w:rsidRPr="002919FB" w:rsidRDefault="00521948" w:rsidP="008B4AB1">
      <w:pPr>
        <w:pStyle w:val="TOC3"/>
        <w:rPr>
          <w:rFonts w:eastAsiaTheme="minorEastAsia"/>
          <w:noProof/>
          <w:lang w:eastAsia="en-GB"/>
        </w:rPr>
      </w:pPr>
      <w:hyperlink w:anchor="_Toc148433462" w:history="1">
        <w:r w:rsidR="002919FB" w:rsidRPr="002919FB">
          <w:rPr>
            <w:rStyle w:val="Hyperlink"/>
            <w:rFonts w:ascii="Sylfaen" w:hAnsi="Sylfaen"/>
            <w:noProof/>
            <w:sz w:val="22"/>
            <w:szCs w:val="22"/>
            <w:lang w:val="en-GB"/>
          </w:rPr>
          <w:t>3.3.1.</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დაგეგმილი პროექტები</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_Toc148433462 \h </w:instrText>
        </w:r>
        <w:r w:rsidR="002919FB" w:rsidRPr="002919FB">
          <w:rPr>
            <w:noProof/>
            <w:webHidden/>
          </w:rPr>
        </w:r>
        <w:r w:rsidR="002919FB" w:rsidRPr="002919FB">
          <w:rPr>
            <w:noProof/>
            <w:webHidden/>
          </w:rPr>
          <w:fldChar w:fldCharType="separate"/>
        </w:r>
        <w:r w:rsidR="00A8348E">
          <w:rPr>
            <w:noProof/>
            <w:webHidden/>
          </w:rPr>
          <w:t>24</w:t>
        </w:r>
        <w:r w:rsidR="002919FB" w:rsidRPr="002919FB">
          <w:rPr>
            <w:noProof/>
            <w:webHidden/>
          </w:rPr>
          <w:fldChar w:fldCharType="end"/>
        </w:r>
      </w:hyperlink>
    </w:p>
    <w:p w14:paraId="5EB982A7" w14:textId="4CC06614" w:rsidR="002919FB" w:rsidRPr="002919FB" w:rsidRDefault="00521948" w:rsidP="008B4AB1">
      <w:pPr>
        <w:pStyle w:val="TOC3"/>
        <w:rPr>
          <w:rFonts w:eastAsiaTheme="minorEastAsia"/>
          <w:noProof/>
          <w:lang w:eastAsia="en-GB"/>
        </w:rPr>
      </w:pPr>
      <w:hyperlink w:anchor="_Toc148433463" w:history="1">
        <w:r w:rsidR="002919FB" w:rsidRPr="002919FB">
          <w:rPr>
            <w:rStyle w:val="Hyperlink"/>
            <w:rFonts w:ascii="Sylfaen" w:hAnsi="Sylfaen"/>
            <w:noProof/>
            <w:sz w:val="22"/>
            <w:szCs w:val="22"/>
            <w:lang w:val="en-GB"/>
          </w:rPr>
          <w:t>3.3.2.</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შესაძლო ზემოქმედება გარემოსა და ადამიანების ჯანმრთელობაზე</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_Toc148433463 \h </w:instrText>
        </w:r>
        <w:r w:rsidR="002919FB" w:rsidRPr="002919FB">
          <w:rPr>
            <w:noProof/>
            <w:webHidden/>
          </w:rPr>
        </w:r>
        <w:r w:rsidR="002919FB" w:rsidRPr="002919FB">
          <w:rPr>
            <w:noProof/>
            <w:webHidden/>
          </w:rPr>
          <w:fldChar w:fldCharType="separate"/>
        </w:r>
        <w:r w:rsidR="00A8348E">
          <w:rPr>
            <w:noProof/>
            <w:webHidden/>
          </w:rPr>
          <w:t>25</w:t>
        </w:r>
        <w:r w:rsidR="002919FB" w:rsidRPr="002919FB">
          <w:rPr>
            <w:noProof/>
            <w:webHidden/>
          </w:rPr>
          <w:fldChar w:fldCharType="end"/>
        </w:r>
      </w:hyperlink>
    </w:p>
    <w:p w14:paraId="0DD632F0" w14:textId="35384805" w:rsidR="002919FB" w:rsidRPr="002919FB" w:rsidRDefault="00521948" w:rsidP="008B4AB1">
      <w:pPr>
        <w:pStyle w:val="TOC3"/>
        <w:rPr>
          <w:rFonts w:eastAsiaTheme="minorEastAsia"/>
          <w:noProof/>
          <w:lang w:eastAsia="en-GB"/>
        </w:rPr>
      </w:pPr>
      <w:hyperlink w:anchor="_Toc148433464" w:history="1">
        <w:r w:rsidR="002919FB" w:rsidRPr="002919FB">
          <w:rPr>
            <w:rStyle w:val="Hyperlink"/>
            <w:rFonts w:ascii="Sylfaen" w:eastAsiaTheme="majorEastAsia" w:hAnsi="Sylfaen" w:cstheme="minorHAnsi"/>
            <w:noProof/>
            <w:kern w:val="0"/>
            <w:sz w:val="22"/>
            <w:szCs w:val="22"/>
            <w:lang w:val="en-GB"/>
            <w14:ligatures w14:val="none"/>
          </w:rPr>
          <w:t>3.3.3.</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შესაძლო უარყოფითი ზემოქმედებების პრევენციის და შერბილების ღონისძიებები</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_Toc148433464 \h </w:instrText>
        </w:r>
        <w:r w:rsidR="002919FB" w:rsidRPr="002919FB">
          <w:rPr>
            <w:noProof/>
            <w:webHidden/>
          </w:rPr>
        </w:r>
        <w:r w:rsidR="002919FB" w:rsidRPr="002919FB">
          <w:rPr>
            <w:noProof/>
            <w:webHidden/>
          </w:rPr>
          <w:fldChar w:fldCharType="separate"/>
        </w:r>
        <w:r w:rsidR="00A8348E">
          <w:rPr>
            <w:noProof/>
            <w:webHidden/>
          </w:rPr>
          <w:t>28</w:t>
        </w:r>
        <w:r w:rsidR="002919FB" w:rsidRPr="002919FB">
          <w:rPr>
            <w:noProof/>
            <w:webHidden/>
          </w:rPr>
          <w:fldChar w:fldCharType="end"/>
        </w:r>
      </w:hyperlink>
    </w:p>
    <w:p w14:paraId="6D6CD4BC" w14:textId="024A7A07" w:rsidR="002919FB" w:rsidRPr="002919FB" w:rsidRDefault="00521948">
      <w:pPr>
        <w:pStyle w:val="TOC2"/>
        <w:rPr>
          <w:rFonts w:asciiTheme="minorHAnsi" w:eastAsiaTheme="minorEastAsia" w:hAnsiTheme="minorHAnsi"/>
          <w:b w:val="0"/>
          <w:bCs w:val="0"/>
          <w:lang w:eastAsia="en-GB"/>
        </w:rPr>
      </w:pPr>
      <w:hyperlink w:anchor="_Toc148433465" w:history="1">
        <w:r w:rsidR="002919FB" w:rsidRPr="002919FB">
          <w:rPr>
            <w:rStyle w:val="Hyperlink"/>
            <w:b w:val="0"/>
            <w:bCs w:val="0"/>
          </w:rPr>
          <w:t>3.4.</w:t>
        </w:r>
        <w:r w:rsidR="002919FB" w:rsidRPr="002919FB">
          <w:rPr>
            <w:rFonts w:asciiTheme="minorHAnsi" w:eastAsiaTheme="minorEastAsia" w:hAnsiTheme="minorHAnsi"/>
            <w:b w:val="0"/>
            <w:bCs w:val="0"/>
            <w:lang w:eastAsia="en-GB"/>
          </w:rPr>
          <w:tab/>
        </w:r>
        <w:r w:rsidR="002919FB" w:rsidRPr="002919FB">
          <w:rPr>
            <w:rStyle w:val="Hyperlink"/>
            <w:b w:val="0"/>
            <w:bCs w:val="0"/>
          </w:rPr>
          <w:t>მიმართულება 3: ენერგეტიკული უსაფრთხოება</w:t>
        </w:r>
        <w:r w:rsidR="002919FB" w:rsidRPr="002919FB">
          <w:rPr>
            <w:b w:val="0"/>
            <w:bCs w:val="0"/>
            <w:webHidden/>
          </w:rPr>
          <w:tab/>
        </w:r>
        <w:r w:rsidR="002919FB" w:rsidRPr="002919FB">
          <w:rPr>
            <w:b w:val="0"/>
            <w:bCs w:val="0"/>
            <w:webHidden/>
          </w:rPr>
          <w:fldChar w:fldCharType="begin"/>
        </w:r>
        <w:r w:rsidR="002919FB" w:rsidRPr="002919FB">
          <w:rPr>
            <w:b w:val="0"/>
            <w:bCs w:val="0"/>
            <w:webHidden/>
          </w:rPr>
          <w:instrText xml:space="preserve"> PAGEREF _Toc148433465 \h </w:instrText>
        </w:r>
        <w:r w:rsidR="002919FB" w:rsidRPr="002919FB">
          <w:rPr>
            <w:b w:val="0"/>
            <w:bCs w:val="0"/>
            <w:webHidden/>
          </w:rPr>
        </w:r>
        <w:r w:rsidR="002919FB" w:rsidRPr="002919FB">
          <w:rPr>
            <w:b w:val="0"/>
            <w:bCs w:val="0"/>
            <w:webHidden/>
          </w:rPr>
          <w:fldChar w:fldCharType="separate"/>
        </w:r>
        <w:r w:rsidR="00A8348E">
          <w:rPr>
            <w:b w:val="0"/>
            <w:bCs w:val="0"/>
            <w:webHidden/>
          </w:rPr>
          <w:t>29</w:t>
        </w:r>
        <w:r w:rsidR="002919FB" w:rsidRPr="002919FB">
          <w:rPr>
            <w:b w:val="0"/>
            <w:bCs w:val="0"/>
            <w:webHidden/>
          </w:rPr>
          <w:fldChar w:fldCharType="end"/>
        </w:r>
      </w:hyperlink>
    </w:p>
    <w:p w14:paraId="032A2F4E" w14:textId="45BF5685" w:rsidR="002919FB" w:rsidRPr="002919FB" w:rsidRDefault="00521948" w:rsidP="008B4AB1">
      <w:pPr>
        <w:pStyle w:val="TOC3"/>
        <w:rPr>
          <w:rFonts w:eastAsiaTheme="minorEastAsia"/>
          <w:noProof/>
          <w:lang w:eastAsia="en-GB"/>
        </w:rPr>
      </w:pPr>
      <w:hyperlink w:anchor="_Toc148433466" w:history="1">
        <w:r w:rsidR="002919FB" w:rsidRPr="002919FB">
          <w:rPr>
            <w:rStyle w:val="Hyperlink"/>
            <w:rFonts w:ascii="Sylfaen" w:hAnsi="Sylfaen"/>
            <w:noProof/>
            <w:sz w:val="22"/>
            <w:szCs w:val="22"/>
            <w:lang w:val="en-GB"/>
          </w:rPr>
          <w:t>3.4.1.</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დაგეგმილი პროექტები</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_Toc148433466 \h </w:instrText>
        </w:r>
        <w:r w:rsidR="002919FB" w:rsidRPr="002919FB">
          <w:rPr>
            <w:noProof/>
            <w:webHidden/>
          </w:rPr>
        </w:r>
        <w:r w:rsidR="002919FB" w:rsidRPr="002919FB">
          <w:rPr>
            <w:noProof/>
            <w:webHidden/>
          </w:rPr>
          <w:fldChar w:fldCharType="separate"/>
        </w:r>
        <w:r w:rsidR="00A8348E">
          <w:rPr>
            <w:noProof/>
            <w:webHidden/>
          </w:rPr>
          <w:t>29</w:t>
        </w:r>
        <w:r w:rsidR="002919FB" w:rsidRPr="002919FB">
          <w:rPr>
            <w:noProof/>
            <w:webHidden/>
          </w:rPr>
          <w:fldChar w:fldCharType="end"/>
        </w:r>
      </w:hyperlink>
    </w:p>
    <w:p w14:paraId="04657252" w14:textId="039D7B9F" w:rsidR="002919FB" w:rsidRPr="002919FB" w:rsidRDefault="00521948" w:rsidP="008B4AB1">
      <w:pPr>
        <w:pStyle w:val="TOC3"/>
        <w:rPr>
          <w:rFonts w:eastAsiaTheme="minorEastAsia"/>
          <w:noProof/>
          <w:lang w:eastAsia="en-GB"/>
        </w:rPr>
      </w:pPr>
      <w:hyperlink w:anchor="_Toc148433467" w:history="1">
        <w:r w:rsidR="002919FB" w:rsidRPr="002919FB">
          <w:rPr>
            <w:rStyle w:val="Hyperlink"/>
            <w:rFonts w:ascii="Sylfaen" w:hAnsi="Sylfaen"/>
            <w:noProof/>
            <w:sz w:val="22"/>
            <w:szCs w:val="22"/>
            <w:lang w:val="en-GB"/>
          </w:rPr>
          <w:t>3.4.2.</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შესაძლო ზემოქმედება გარემოსა და ადამიანების ჯანმრთელობაზე</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_Toc148433467 \h </w:instrText>
        </w:r>
        <w:r w:rsidR="002919FB" w:rsidRPr="002919FB">
          <w:rPr>
            <w:noProof/>
            <w:webHidden/>
          </w:rPr>
        </w:r>
        <w:r w:rsidR="002919FB" w:rsidRPr="002919FB">
          <w:rPr>
            <w:noProof/>
            <w:webHidden/>
          </w:rPr>
          <w:fldChar w:fldCharType="separate"/>
        </w:r>
        <w:r w:rsidR="00A8348E">
          <w:rPr>
            <w:noProof/>
            <w:webHidden/>
          </w:rPr>
          <w:t>30</w:t>
        </w:r>
        <w:r w:rsidR="002919FB" w:rsidRPr="002919FB">
          <w:rPr>
            <w:noProof/>
            <w:webHidden/>
          </w:rPr>
          <w:fldChar w:fldCharType="end"/>
        </w:r>
      </w:hyperlink>
    </w:p>
    <w:p w14:paraId="42DF62FF" w14:textId="41EDDE70" w:rsidR="002919FB" w:rsidRPr="002919FB" w:rsidRDefault="00521948" w:rsidP="008B4AB1">
      <w:pPr>
        <w:pStyle w:val="TOC3"/>
        <w:rPr>
          <w:rFonts w:eastAsiaTheme="minorEastAsia"/>
          <w:noProof/>
          <w:lang w:eastAsia="en-GB"/>
        </w:rPr>
      </w:pPr>
      <w:hyperlink w:anchor="_Toc148433468" w:history="1">
        <w:r w:rsidR="002919FB" w:rsidRPr="002919FB">
          <w:rPr>
            <w:rStyle w:val="Hyperlink"/>
            <w:rFonts w:ascii="Sylfaen" w:eastAsiaTheme="majorEastAsia" w:hAnsi="Sylfaen" w:cstheme="minorHAnsi"/>
            <w:noProof/>
            <w:kern w:val="0"/>
            <w:sz w:val="22"/>
            <w:szCs w:val="22"/>
            <w:lang w:val="en-GB"/>
            <w14:ligatures w14:val="none"/>
          </w:rPr>
          <w:t>3.4.3.</w:t>
        </w:r>
        <w:r w:rsidR="002919FB" w:rsidRPr="002919FB">
          <w:rPr>
            <w:rFonts w:eastAsiaTheme="minorEastAsia"/>
            <w:noProof/>
            <w:lang w:eastAsia="en-GB"/>
          </w:rPr>
          <w:tab/>
        </w:r>
        <w:r w:rsidR="002919FB" w:rsidRPr="002919FB">
          <w:rPr>
            <w:rStyle w:val="Hyperlink"/>
            <w:rFonts w:ascii="Sylfaen" w:eastAsiaTheme="majorEastAsia" w:hAnsi="Sylfaen" w:cstheme="minorHAnsi"/>
            <w:noProof/>
            <w:kern w:val="0"/>
            <w:sz w:val="22"/>
            <w:szCs w:val="22"/>
            <w:lang w:val="en-GB"/>
            <w14:ligatures w14:val="none"/>
          </w:rPr>
          <w:t>შესაძლო უარყოფითი ზემოქმედებების პრევენციის და შერბილების ღონისძიებები</w:t>
        </w:r>
        <w:r w:rsidR="002919FB" w:rsidRPr="002919FB">
          <w:rPr>
            <w:noProof/>
            <w:webHidden/>
          </w:rPr>
          <w:tab/>
        </w:r>
        <w:r w:rsidR="002919FB" w:rsidRPr="002919FB">
          <w:rPr>
            <w:noProof/>
            <w:webHidden/>
          </w:rPr>
          <w:fldChar w:fldCharType="begin"/>
        </w:r>
        <w:r w:rsidR="002919FB" w:rsidRPr="002919FB">
          <w:rPr>
            <w:noProof/>
            <w:webHidden/>
          </w:rPr>
          <w:instrText xml:space="preserve"> PAGEREF _Toc148433468 \h </w:instrText>
        </w:r>
        <w:r w:rsidR="002919FB" w:rsidRPr="002919FB">
          <w:rPr>
            <w:noProof/>
            <w:webHidden/>
          </w:rPr>
        </w:r>
        <w:r w:rsidR="002919FB" w:rsidRPr="002919FB">
          <w:rPr>
            <w:noProof/>
            <w:webHidden/>
          </w:rPr>
          <w:fldChar w:fldCharType="separate"/>
        </w:r>
        <w:r w:rsidR="00A8348E">
          <w:rPr>
            <w:noProof/>
            <w:webHidden/>
          </w:rPr>
          <w:t>37</w:t>
        </w:r>
        <w:r w:rsidR="002919FB" w:rsidRPr="002919FB">
          <w:rPr>
            <w:noProof/>
            <w:webHidden/>
          </w:rPr>
          <w:fldChar w:fldCharType="end"/>
        </w:r>
      </w:hyperlink>
    </w:p>
    <w:p w14:paraId="0EE5ABC0" w14:textId="5C6F422A" w:rsidR="002919FB" w:rsidRPr="002919FB" w:rsidRDefault="00521948">
      <w:pPr>
        <w:pStyle w:val="TOC1"/>
        <w:rPr>
          <w:rFonts w:eastAsiaTheme="minorEastAsia"/>
          <w:noProof/>
          <w:sz w:val="22"/>
          <w:szCs w:val="22"/>
          <w:lang w:eastAsia="en-GB"/>
        </w:rPr>
      </w:pPr>
      <w:hyperlink w:anchor="_Toc148433469" w:history="1">
        <w:r w:rsidR="002919FB" w:rsidRPr="002919FB">
          <w:rPr>
            <w:rStyle w:val="Hyperlink"/>
            <w:noProof/>
            <w:sz w:val="22"/>
            <w:szCs w:val="22"/>
            <w:lang w:val="en-GB"/>
          </w:rPr>
          <w:t>4.</w:t>
        </w:r>
        <w:r w:rsidR="002919FB" w:rsidRPr="002919FB">
          <w:rPr>
            <w:rFonts w:eastAsiaTheme="minorEastAsia"/>
            <w:noProof/>
            <w:sz w:val="22"/>
            <w:szCs w:val="22"/>
            <w:lang w:eastAsia="en-GB"/>
          </w:rPr>
          <w:tab/>
        </w:r>
        <w:r w:rsidR="002919FB" w:rsidRPr="002919FB">
          <w:rPr>
            <w:rStyle w:val="Hyperlink"/>
            <w:rFonts w:ascii="Sylfaen" w:hAnsi="Sylfaen" w:cs="Sylfaen"/>
            <w:noProof/>
            <w:sz w:val="22"/>
            <w:szCs w:val="22"/>
            <w:lang w:val="en-GB"/>
          </w:rPr>
          <w:t>შემოთავაზებული</w:t>
        </w:r>
        <w:r w:rsidR="002919FB" w:rsidRPr="002919FB">
          <w:rPr>
            <w:rStyle w:val="Hyperlink"/>
            <w:noProof/>
            <w:sz w:val="22"/>
            <w:szCs w:val="22"/>
            <w:lang w:val="en-GB"/>
          </w:rPr>
          <w:t xml:space="preserve"> </w:t>
        </w:r>
        <w:r w:rsidR="002919FB" w:rsidRPr="002919FB">
          <w:rPr>
            <w:rStyle w:val="Hyperlink"/>
            <w:rFonts w:ascii="Sylfaen" w:hAnsi="Sylfaen" w:cs="Sylfaen"/>
            <w:noProof/>
            <w:sz w:val="22"/>
            <w:szCs w:val="22"/>
            <w:lang w:val="en-GB"/>
          </w:rPr>
          <w:t>ალტერნატივები</w:t>
        </w:r>
        <w:r w:rsidR="002919FB" w:rsidRPr="002919FB">
          <w:rPr>
            <w:rStyle w:val="Hyperlink"/>
            <w:rFonts w:ascii="Sylfaen" w:hAnsi="Sylfaen" w:cs="Sylfaen"/>
            <w:noProof/>
            <w:sz w:val="22"/>
            <w:szCs w:val="22"/>
            <w:lang w:val="ka-GE"/>
          </w:rPr>
          <w:t>ს მიმოხილვა</w:t>
        </w:r>
        <w:r w:rsidR="002919FB" w:rsidRPr="002919FB">
          <w:rPr>
            <w:noProof/>
            <w:webHidden/>
            <w:sz w:val="22"/>
            <w:szCs w:val="22"/>
          </w:rPr>
          <w:tab/>
        </w:r>
        <w:r w:rsidR="002919FB" w:rsidRPr="002919FB">
          <w:rPr>
            <w:noProof/>
            <w:webHidden/>
            <w:sz w:val="22"/>
            <w:szCs w:val="22"/>
          </w:rPr>
          <w:fldChar w:fldCharType="begin"/>
        </w:r>
        <w:r w:rsidR="002919FB" w:rsidRPr="002919FB">
          <w:rPr>
            <w:noProof/>
            <w:webHidden/>
            <w:sz w:val="22"/>
            <w:szCs w:val="22"/>
          </w:rPr>
          <w:instrText xml:space="preserve"> PAGEREF _Toc148433469 \h </w:instrText>
        </w:r>
        <w:r w:rsidR="002919FB" w:rsidRPr="002919FB">
          <w:rPr>
            <w:noProof/>
            <w:webHidden/>
            <w:sz w:val="22"/>
            <w:szCs w:val="22"/>
          </w:rPr>
        </w:r>
        <w:r w:rsidR="002919FB" w:rsidRPr="002919FB">
          <w:rPr>
            <w:noProof/>
            <w:webHidden/>
            <w:sz w:val="22"/>
            <w:szCs w:val="22"/>
          </w:rPr>
          <w:fldChar w:fldCharType="separate"/>
        </w:r>
        <w:r w:rsidR="00A8348E">
          <w:rPr>
            <w:noProof/>
            <w:webHidden/>
            <w:sz w:val="22"/>
            <w:szCs w:val="22"/>
          </w:rPr>
          <w:t>39</w:t>
        </w:r>
        <w:r w:rsidR="002919FB" w:rsidRPr="002919FB">
          <w:rPr>
            <w:noProof/>
            <w:webHidden/>
            <w:sz w:val="22"/>
            <w:szCs w:val="22"/>
          </w:rPr>
          <w:fldChar w:fldCharType="end"/>
        </w:r>
      </w:hyperlink>
    </w:p>
    <w:p w14:paraId="1BFA8BCA" w14:textId="3E838926" w:rsidR="002919FB" w:rsidRPr="002919FB" w:rsidRDefault="00521948">
      <w:pPr>
        <w:pStyle w:val="TOC1"/>
        <w:rPr>
          <w:rFonts w:eastAsiaTheme="minorEastAsia"/>
          <w:noProof/>
          <w:sz w:val="22"/>
          <w:szCs w:val="22"/>
          <w:lang w:eastAsia="en-GB"/>
        </w:rPr>
      </w:pPr>
      <w:hyperlink w:anchor="_Toc148433470" w:history="1">
        <w:r w:rsidR="002919FB" w:rsidRPr="002919FB">
          <w:rPr>
            <w:rStyle w:val="Hyperlink"/>
            <w:noProof/>
            <w:sz w:val="22"/>
            <w:szCs w:val="22"/>
            <w:lang w:val="en-GB"/>
          </w:rPr>
          <w:t>5.</w:t>
        </w:r>
        <w:r w:rsidR="002919FB" w:rsidRPr="002919FB">
          <w:rPr>
            <w:rFonts w:eastAsiaTheme="minorEastAsia"/>
            <w:noProof/>
            <w:sz w:val="22"/>
            <w:szCs w:val="22"/>
            <w:lang w:eastAsia="en-GB"/>
          </w:rPr>
          <w:tab/>
        </w:r>
        <w:r w:rsidR="002919FB" w:rsidRPr="002919FB">
          <w:rPr>
            <w:rStyle w:val="Hyperlink"/>
            <w:rFonts w:ascii="Sylfaen" w:hAnsi="Sylfaen" w:cs="Sylfaen"/>
            <w:noProof/>
            <w:sz w:val="22"/>
            <w:szCs w:val="22"/>
            <w:lang w:val="en-GB"/>
          </w:rPr>
          <w:t>მონიტორინგი</w:t>
        </w:r>
        <w:r w:rsidR="002919FB" w:rsidRPr="002919FB">
          <w:rPr>
            <w:noProof/>
            <w:webHidden/>
            <w:sz w:val="22"/>
            <w:szCs w:val="22"/>
          </w:rPr>
          <w:tab/>
        </w:r>
        <w:r w:rsidR="002919FB" w:rsidRPr="002919FB">
          <w:rPr>
            <w:noProof/>
            <w:webHidden/>
            <w:sz w:val="22"/>
            <w:szCs w:val="22"/>
          </w:rPr>
          <w:fldChar w:fldCharType="begin"/>
        </w:r>
        <w:r w:rsidR="002919FB" w:rsidRPr="002919FB">
          <w:rPr>
            <w:noProof/>
            <w:webHidden/>
            <w:sz w:val="22"/>
            <w:szCs w:val="22"/>
          </w:rPr>
          <w:instrText xml:space="preserve"> PAGEREF _Toc148433470 \h </w:instrText>
        </w:r>
        <w:r w:rsidR="002919FB" w:rsidRPr="002919FB">
          <w:rPr>
            <w:noProof/>
            <w:webHidden/>
            <w:sz w:val="22"/>
            <w:szCs w:val="22"/>
          </w:rPr>
        </w:r>
        <w:r w:rsidR="002919FB" w:rsidRPr="002919FB">
          <w:rPr>
            <w:noProof/>
            <w:webHidden/>
            <w:sz w:val="22"/>
            <w:szCs w:val="22"/>
          </w:rPr>
          <w:fldChar w:fldCharType="separate"/>
        </w:r>
        <w:r w:rsidR="00A8348E">
          <w:rPr>
            <w:noProof/>
            <w:webHidden/>
            <w:sz w:val="22"/>
            <w:szCs w:val="22"/>
          </w:rPr>
          <w:t>42</w:t>
        </w:r>
        <w:r w:rsidR="002919FB" w:rsidRPr="002919FB">
          <w:rPr>
            <w:noProof/>
            <w:webHidden/>
            <w:sz w:val="22"/>
            <w:szCs w:val="22"/>
          </w:rPr>
          <w:fldChar w:fldCharType="end"/>
        </w:r>
      </w:hyperlink>
    </w:p>
    <w:p w14:paraId="364320F6" w14:textId="75D19035" w:rsidR="00532EC3" w:rsidRPr="003B61BB" w:rsidRDefault="00532EC3" w:rsidP="00D37322">
      <w:pPr>
        <w:tabs>
          <w:tab w:val="left" w:pos="1710"/>
        </w:tabs>
        <w:spacing w:after="120" w:line="276" w:lineRule="auto"/>
        <w:jc w:val="both"/>
        <w:rPr>
          <w:rFonts w:ascii="Sylfaen" w:hAnsi="Sylfaen" w:cs="Calibri"/>
          <w:b/>
          <w:bCs/>
          <w:noProof/>
          <w:sz w:val="22"/>
          <w:szCs w:val="22"/>
          <w:u w:color="000000"/>
          <w:lang w:val="en-GB"/>
        </w:rPr>
      </w:pPr>
      <w:r w:rsidRPr="002919FB">
        <w:rPr>
          <w:rFonts w:ascii="Sylfaen" w:hAnsi="Sylfaen" w:cs="Calibri"/>
          <w:noProof/>
          <w:sz w:val="22"/>
          <w:szCs w:val="22"/>
          <w:u w:color="000000"/>
          <w:lang w:val="en-GB"/>
        </w:rPr>
        <w:fldChar w:fldCharType="end"/>
      </w:r>
    </w:p>
    <w:p w14:paraId="5E16AE1E" w14:textId="77777777" w:rsidR="00532EC3" w:rsidRPr="003B61BB" w:rsidRDefault="00532EC3" w:rsidP="00D37322">
      <w:pPr>
        <w:tabs>
          <w:tab w:val="left" w:pos="1710"/>
        </w:tabs>
        <w:spacing w:after="120" w:line="276" w:lineRule="auto"/>
        <w:jc w:val="both"/>
        <w:rPr>
          <w:rFonts w:ascii="Sylfaen" w:hAnsi="Sylfaen" w:cs="Calibri"/>
          <w:noProof/>
          <w:sz w:val="22"/>
          <w:szCs w:val="22"/>
          <w:u w:color="000000"/>
          <w:lang w:val="en-GB"/>
        </w:rPr>
      </w:pPr>
    </w:p>
    <w:p w14:paraId="44884AF5" w14:textId="1CC41D98" w:rsidR="008342B0" w:rsidRPr="003B61BB" w:rsidRDefault="004E2CDF" w:rsidP="009119A9">
      <w:pPr>
        <w:pStyle w:val="Heading1"/>
        <w:rPr>
          <w:noProof/>
          <w:lang w:val="en-GB"/>
        </w:rPr>
      </w:pPr>
      <w:bookmarkStart w:id="0" w:name="_Toc148433445"/>
      <w:r w:rsidRPr="003B61BB">
        <w:rPr>
          <w:rFonts w:ascii="Sylfaen" w:hAnsi="Sylfaen" w:cs="Sylfaen"/>
          <w:noProof/>
          <w:lang w:val="en-GB"/>
        </w:rPr>
        <w:lastRenderedPageBreak/>
        <w:t>შესავალი</w:t>
      </w:r>
      <w:bookmarkEnd w:id="0"/>
    </w:p>
    <w:p w14:paraId="3BB07A90" w14:textId="5854FE0D" w:rsidR="008342B0" w:rsidRPr="003B61BB" w:rsidRDefault="00AD63D9" w:rsidP="00D37322">
      <w:pPr>
        <w:pStyle w:val="Heading2"/>
        <w:spacing w:before="0" w:line="276" w:lineRule="auto"/>
        <w:rPr>
          <w:rFonts w:ascii="Sylfaen" w:hAnsi="Sylfaen"/>
          <w:noProof/>
        </w:rPr>
      </w:pPr>
      <w:bookmarkStart w:id="1" w:name="_Toc148433446"/>
      <w:r>
        <w:rPr>
          <w:rFonts w:ascii="Sylfaen" w:hAnsi="Sylfaen"/>
          <w:noProof/>
          <w:lang w:val="ka-GE"/>
        </w:rPr>
        <w:t>სტრატეგიული გარემოსდაცვითი შეფასების (</w:t>
      </w:r>
      <w:r w:rsidR="004E4E1F" w:rsidRPr="003B61BB">
        <w:rPr>
          <w:rFonts w:ascii="Sylfaen" w:hAnsi="Sylfaen"/>
          <w:noProof/>
        </w:rPr>
        <w:t>სგშ</w:t>
      </w:r>
      <w:r>
        <w:rPr>
          <w:rFonts w:ascii="Sylfaen" w:hAnsi="Sylfaen"/>
          <w:noProof/>
          <w:lang w:val="ka-GE"/>
        </w:rPr>
        <w:t>)</w:t>
      </w:r>
      <w:r w:rsidR="004E4E1F" w:rsidRPr="003B61BB">
        <w:rPr>
          <w:rFonts w:ascii="Sylfaen" w:hAnsi="Sylfaen"/>
          <w:noProof/>
        </w:rPr>
        <w:t xml:space="preserve"> ჩატარების მიზანი</w:t>
      </w:r>
      <w:bookmarkEnd w:id="1"/>
      <w:r w:rsidR="008342B0" w:rsidRPr="003B61BB">
        <w:rPr>
          <w:rFonts w:ascii="Sylfaen" w:hAnsi="Sylfaen"/>
          <w:noProof/>
        </w:rPr>
        <w:t xml:space="preserve"> </w:t>
      </w:r>
    </w:p>
    <w:p w14:paraId="7C5AACD1" w14:textId="5981BD82" w:rsidR="008342B0" w:rsidRPr="003B61BB" w:rsidRDefault="004E4E1F" w:rsidP="00D37322">
      <w:pPr>
        <w:tabs>
          <w:tab w:val="left" w:pos="1710"/>
        </w:tabs>
        <w:spacing w:after="120" w:line="276" w:lineRule="auto"/>
        <w:jc w:val="both"/>
        <w:rPr>
          <w:rFonts w:ascii="Sylfaen" w:hAnsi="Sylfaen" w:cs="Calibri"/>
          <w:noProof/>
          <w:sz w:val="22"/>
          <w:szCs w:val="22"/>
          <w:u w:color="000000"/>
          <w:lang w:val="en-GB"/>
        </w:rPr>
      </w:pPr>
      <w:r w:rsidRPr="003B61BB">
        <w:rPr>
          <w:rFonts w:ascii="Sylfaen" w:hAnsi="Sylfaen" w:cs="Calibri"/>
          <w:noProof/>
          <w:sz w:val="22"/>
          <w:szCs w:val="22"/>
          <w:lang w:val="en-GB"/>
        </w:rPr>
        <w:t xml:space="preserve">წინამდებარე დოკუმენტი წარმოადგენს </w:t>
      </w:r>
      <w:r w:rsidRPr="003B61BB">
        <w:rPr>
          <w:rFonts w:ascii="Sylfaen" w:hAnsi="Sylfaen" w:cs="Sylfaen"/>
          <w:b/>
          <w:noProof/>
          <w:sz w:val="22"/>
          <w:szCs w:val="22"/>
          <w:lang w:val="en-GB"/>
        </w:rPr>
        <w:t>საქართველოს სახელმწიფოს</w:t>
      </w:r>
      <w:r w:rsidRPr="003B61BB">
        <w:rPr>
          <w:rFonts w:ascii="Sylfaen" w:hAnsi="Sylfaen"/>
          <w:b/>
          <w:noProof/>
          <w:sz w:val="22"/>
          <w:szCs w:val="22"/>
          <w:lang w:val="en-GB"/>
        </w:rPr>
        <w:t xml:space="preserve"> </w:t>
      </w:r>
      <w:r w:rsidRPr="003B61BB">
        <w:rPr>
          <w:rFonts w:ascii="Sylfaen" w:hAnsi="Sylfaen" w:cs="Sylfaen"/>
          <w:b/>
          <w:noProof/>
          <w:sz w:val="22"/>
          <w:szCs w:val="22"/>
          <w:lang w:val="en-GB"/>
        </w:rPr>
        <w:t>ენერგეტიკული</w:t>
      </w:r>
      <w:r w:rsidRPr="003B61BB">
        <w:rPr>
          <w:rFonts w:ascii="Sylfaen" w:hAnsi="Sylfaen"/>
          <w:b/>
          <w:noProof/>
          <w:sz w:val="22"/>
          <w:szCs w:val="22"/>
          <w:lang w:val="en-GB"/>
        </w:rPr>
        <w:t xml:space="preserve"> </w:t>
      </w:r>
      <w:r w:rsidRPr="003B61BB">
        <w:rPr>
          <w:rFonts w:ascii="Sylfaen" w:hAnsi="Sylfaen" w:cs="Sylfaen"/>
          <w:b/>
          <w:noProof/>
          <w:sz w:val="22"/>
          <w:szCs w:val="22"/>
          <w:lang w:val="en-GB"/>
        </w:rPr>
        <w:t xml:space="preserve">პოლიტიკისა </w:t>
      </w:r>
      <w:r w:rsidRPr="003B61BB">
        <w:rPr>
          <w:rFonts w:ascii="Sylfaen" w:hAnsi="Sylfaen" w:cs="Sylfaen"/>
          <w:noProof/>
          <w:sz w:val="22"/>
          <w:szCs w:val="22"/>
          <w:lang w:val="en-GB"/>
        </w:rPr>
        <w:t>და მისი დანართის</w:t>
      </w:r>
      <w:r w:rsidRPr="003B61BB">
        <w:rPr>
          <w:rFonts w:ascii="Sylfaen" w:hAnsi="Sylfaen" w:cs="Sylfaen"/>
          <w:b/>
          <w:noProof/>
          <w:sz w:val="22"/>
          <w:szCs w:val="22"/>
          <w:lang w:val="en-GB"/>
        </w:rPr>
        <w:t xml:space="preserve"> </w:t>
      </w:r>
      <w:r w:rsidRPr="003B61BB">
        <w:rPr>
          <w:rFonts w:ascii="Sylfaen" w:hAnsi="Sylfaen"/>
          <w:b/>
          <w:noProof/>
          <w:sz w:val="22"/>
          <w:szCs w:val="22"/>
          <w:lang w:val="en-GB"/>
        </w:rPr>
        <w:t xml:space="preserve">- </w:t>
      </w:r>
      <w:r w:rsidRPr="003B61BB">
        <w:rPr>
          <w:rFonts w:ascii="Sylfaen" w:hAnsi="Sylfaen" w:cstheme="minorHAnsi"/>
          <w:b/>
          <w:bCs/>
          <w:noProof/>
          <w:sz w:val="22"/>
          <w:szCs w:val="22"/>
          <w:lang w:val="en-GB"/>
        </w:rPr>
        <w:t xml:space="preserve">ენერგეტიკისა და კლიმატის ეროვნული ინტეგრირებული  გეგმის - </w:t>
      </w:r>
      <w:r w:rsidRPr="003B61BB">
        <w:rPr>
          <w:rFonts w:ascii="Sylfaen" w:hAnsi="Sylfaen" w:cstheme="minorHAnsi"/>
          <w:bCs/>
          <w:noProof/>
          <w:sz w:val="22"/>
          <w:szCs w:val="22"/>
          <w:lang w:val="en-GB"/>
        </w:rPr>
        <w:t xml:space="preserve">სტრატეგიული გარემოსდაცვითი შეფასების (სგშ) ანგარიშის არატექნიკურ რეზიუმეს. სგშ-ს ჩატარების ვალდებულება განსაზღვრულია საქართველოს გარემოსდაცვითი შეფასების კოდექსში (2017 წ.), რომლის თანახმად, </w:t>
      </w:r>
      <w:r w:rsidRPr="003B61BB">
        <w:rPr>
          <w:rFonts w:ascii="Sylfaen" w:hAnsi="Sylfaen" w:cstheme="minorHAnsi"/>
          <w:noProof/>
          <w:color w:val="000000"/>
          <w:sz w:val="22"/>
          <w:szCs w:val="22"/>
          <w:u w:color="000000"/>
          <w:lang w:val="en-GB"/>
        </w:rPr>
        <w:t>გარკვეულ ეკონომიკურ სექტორებში (მათ შორის, ენერგეტიკის სექტორში) მომზადებული სტრატეგიული დოკუმენტი, რომელიც ადგენს სამომავლო განვითარების ჩარჩოს გარემოსდაცვითი შეფასების კოდექსის დანართი I და II-ით გათვალისწინებული საქმიანობების სახეობებისათვის, სგშ-ს სავალდებულო პროცედურას ექვემდებარება</w:t>
      </w:r>
      <w:r w:rsidR="008342B0" w:rsidRPr="003B61BB">
        <w:rPr>
          <w:rFonts w:ascii="Sylfaen" w:hAnsi="Sylfaen" w:cs="Calibri"/>
          <w:noProof/>
          <w:sz w:val="22"/>
          <w:szCs w:val="22"/>
          <w:u w:color="000000"/>
          <w:lang w:val="en-GB"/>
        </w:rPr>
        <w:t>.</w:t>
      </w:r>
      <w:r w:rsidR="008342B0" w:rsidRPr="003B61BB">
        <w:rPr>
          <w:rStyle w:val="FootnoteReference"/>
          <w:rFonts w:ascii="Sylfaen" w:hAnsi="Sylfaen" w:cs="Calibri"/>
          <w:noProof/>
          <w:sz w:val="22"/>
          <w:szCs w:val="22"/>
          <w:u w:color="000000"/>
          <w:lang w:val="en-GB"/>
        </w:rPr>
        <w:footnoteReference w:id="1"/>
      </w:r>
    </w:p>
    <w:p w14:paraId="7BBE4979" w14:textId="27924D90" w:rsidR="00795112" w:rsidRPr="003B61BB" w:rsidRDefault="004E4E1F" w:rsidP="00D37322">
      <w:pPr>
        <w:tabs>
          <w:tab w:val="left" w:pos="1710"/>
        </w:tabs>
        <w:spacing w:after="120" w:line="276" w:lineRule="auto"/>
        <w:jc w:val="both"/>
        <w:rPr>
          <w:rFonts w:ascii="Sylfaen" w:hAnsi="Sylfaen" w:cstheme="minorHAnsi"/>
          <w:noProof/>
          <w:color w:val="000000"/>
          <w:sz w:val="22"/>
          <w:szCs w:val="22"/>
          <w:u w:color="000000"/>
          <w:lang w:val="en-GB"/>
        </w:rPr>
      </w:pPr>
      <w:r w:rsidRPr="003B61BB">
        <w:rPr>
          <w:rFonts w:ascii="Sylfaen" w:hAnsi="Sylfaen" w:cs="Sylfaen"/>
          <w:noProof/>
          <w:sz w:val="22"/>
          <w:szCs w:val="22"/>
          <w:lang w:val="en-GB"/>
        </w:rPr>
        <w:t>საქართველოს სახელმწიფოს</w:t>
      </w:r>
      <w:r w:rsidRPr="003B61BB">
        <w:rPr>
          <w:rFonts w:ascii="Sylfaen" w:hAnsi="Sylfaen"/>
          <w:noProof/>
          <w:sz w:val="22"/>
          <w:szCs w:val="22"/>
          <w:lang w:val="en-GB"/>
        </w:rPr>
        <w:t xml:space="preserve"> </w:t>
      </w:r>
      <w:r w:rsidRPr="003B61BB">
        <w:rPr>
          <w:rFonts w:ascii="Sylfaen" w:hAnsi="Sylfaen" w:cs="Sylfaen"/>
          <w:noProof/>
          <w:sz w:val="22"/>
          <w:szCs w:val="22"/>
          <w:lang w:val="en-GB"/>
        </w:rPr>
        <w:t>ენერგეტიკული</w:t>
      </w:r>
      <w:r w:rsidRPr="003B61BB">
        <w:rPr>
          <w:rFonts w:ascii="Sylfaen" w:hAnsi="Sylfaen"/>
          <w:noProof/>
          <w:sz w:val="22"/>
          <w:szCs w:val="22"/>
          <w:lang w:val="en-GB"/>
        </w:rPr>
        <w:t xml:space="preserve"> </w:t>
      </w:r>
      <w:r w:rsidRPr="003B61BB">
        <w:rPr>
          <w:rFonts w:ascii="Sylfaen" w:hAnsi="Sylfaen" w:cs="Sylfaen"/>
          <w:noProof/>
          <w:sz w:val="22"/>
          <w:szCs w:val="22"/>
          <w:lang w:val="en-GB"/>
        </w:rPr>
        <w:t xml:space="preserve">პოლიტიკა და </w:t>
      </w:r>
      <w:r w:rsidRPr="003B61BB">
        <w:rPr>
          <w:rFonts w:ascii="Sylfaen" w:hAnsi="Sylfaen" w:cstheme="minorHAnsi"/>
          <w:noProof/>
          <w:sz w:val="22"/>
          <w:szCs w:val="22"/>
          <w:lang w:val="en-GB"/>
        </w:rPr>
        <w:t>ენერგეტიკისა და კლიმატის ეროვნული ინტეგრირებული  გეგმ</w:t>
      </w:r>
      <w:r w:rsidR="00795112" w:rsidRPr="003B61BB">
        <w:rPr>
          <w:rFonts w:ascii="Sylfaen" w:hAnsi="Sylfaen" w:cstheme="minorHAnsi"/>
          <w:noProof/>
          <w:sz w:val="22"/>
          <w:szCs w:val="22"/>
          <w:lang w:val="en-GB"/>
        </w:rPr>
        <w:t xml:space="preserve">ა მომზადებულია საქართველოს ეკონომიკისა და მდგრადი განვითრების სამინისტროს მიერ საქართველოს გარემოს დაცვისა და სოფლის მეურნეობის სამინისტროსთან მჭიდრო თანამშრომლობით. საქართველოს ეკონომიკისა და მდგრადი განვითარების სამინისტრო არის დამგეგმავი ორგანო, ამიტომ, </w:t>
      </w:r>
      <w:r w:rsidR="00795112" w:rsidRPr="003B61BB">
        <w:rPr>
          <w:rFonts w:ascii="Sylfaen" w:hAnsi="Sylfaen" w:cstheme="minorHAnsi"/>
          <w:bCs/>
          <w:noProof/>
          <w:sz w:val="22"/>
          <w:szCs w:val="22"/>
          <w:lang w:val="en-GB"/>
        </w:rPr>
        <w:t xml:space="preserve">საქართველოს გარემოსდაცვითი შეფასების კოდექსის თანახმად, აღნიშნული სამინისტრო პასუხისმგებელია სგშ-ს ჩატარებასა და სგშ-ს შესაბამისი ანგარიშის მომზადებაზე. </w:t>
      </w:r>
      <w:r w:rsidR="00795112" w:rsidRPr="003B61BB">
        <w:rPr>
          <w:rFonts w:ascii="Sylfaen" w:hAnsi="Sylfaen" w:cstheme="minorHAnsi"/>
          <w:noProof/>
          <w:sz w:val="22"/>
          <w:szCs w:val="22"/>
          <w:lang w:val="en-GB"/>
        </w:rPr>
        <w:t xml:space="preserve">საქართველოს </w:t>
      </w:r>
      <w:r w:rsidR="00795112" w:rsidRPr="003B61BB">
        <w:rPr>
          <w:rFonts w:ascii="Sylfaen" w:hAnsi="Sylfaen" w:cstheme="minorHAnsi"/>
          <w:noProof/>
          <w:color w:val="000000"/>
          <w:sz w:val="22"/>
          <w:szCs w:val="22"/>
          <w:u w:color="000000"/>
          <w:lang w:val="en-GB"/>
        </w:rPr>
        <w:t>ეკონომიკისა და მდგრადი განვითარების სამინისტრო შეიმუშავებს ქვეყნის ერთიან ეკონომიკურ პოლიტიკას და სახელმწიფო პოლიტიკის მთავარ მიმართულებებს ისეთ ეკონომიკურ დარგებში, როგორიცაა ენერგეტიკა, ტრანსპორტი, ვაჭრობა, სივრცითი დაგეგმარება, ტურიზმი, და სხვ.</w:t>
      </w:r>
      <w:r w:rsidR="00F322B4" w:rsidRPr="003B61BB">
        <w:rPr>
          <w:rFonts w:ascii="Sylfaen" w:hAnsi="Sylfaen" w:cstheme="minorHAnsi"/>
          <w:noProof/>
          <w:color w:val="000000"/>
          <w:sz w:val="22"/>
          <w:szCs w:val="22"/>
          <w:u w:color="000000"/>
          <w:lang w:val="en-GB"/>
        </w:rPr>
        <w:t>,</w:t>
      </w:r>
      <w:r w:rsidR="00795112" w:rsidRPr="003B61BB">
        <w:rPr>
          <w:rFonts w:ascii="Sylfaen" w:hAnsi="Sylfaen" w:cstheme="minorHAnsi"/>
          <w:noProof/>
          <w:color w:val="000000"/>
          <w:sz w:val="22"/>
          <w:szCs w:val="22"/>
          <w:u w:color="000000"/>
          <w:lang w:val="en-GB"/>
        </w:rPr>
        <w:t xml:space="preserve"> და უზრუნველყოფს მათი განხორციელების კოორდინაციას. ენერგეტიკის დარგში სამინისტროს ამოცანებში შედის  სახელმწიფო პოლიტიკის, სტრატეგიისა და სახელმწიფო პროგრამების შემუშავება, განხორციელება და მონიტორინგის უზრუნველყოფა.</w:t>
      </w:r>
    </w:p>
    <w:p w14:paraId="76147EB3" w14:textId="1F4B8CB2" w:rsidR="008342B0" w:rsidRPr="003B61BB" w:rsidRDefault="004E2CDF" w:rsidP="003B61BB">
      <w:pPr>
        <w:pStyle w:val="Heading2"/>
        <w:spacing w:before="240" w:line="276" w:lineRule="auto"/>
        <w:rPr>
          <w:rFonts w:ascii="Sylfaen" w:hAnsi="Sylfaen"/>
          <w:noProof/>
        </w:rPr>
      </w:pPr>
      <w:bookmarkStart w:id="2" w:name="_Toc148433447"/>
      <w:r w:rsidRPr="003B61BB">
        <w:rPr>
          <w:rFonts w:ascii="Sylfaen" w:hAnsi="Sylfaen"/>
          <w:noProof/>
        </w:rPr>
        <w:t>სგშ-ს პროცესი და მიდგომა</w:t>
      </w:r>
      <w:bookmarkEnd w:id="2"/>
    </w:p>
    <w:p w14:paraId="21B54B41" w14:textId="75DFDDA8" w:rsidR="00962D89" w:rsidRPr="003B61BB" w:rsidRDefault="004E2CDF" w:rsidP="00D37322">
      <w:pPr>
        <w:keepNext/>
        <w:keepLines/>
        <w:numPr>
          <w:ilvl w:val="2"/>
          <w:numId w:val="1"/>
        </w:numPr>
        <w:spacing w:after="120" w:line="276" w:lineRule="auto"/>
        <w:ind w:left="1225" w:hanging="505"/>
        <w:jc w:val="both"/>
        <w:outlineLvl w:val="2"/>
        <w:rPr>
          <w:rFonts w:ascii="Sylfaen" w:eastAsiaTheme="majorEastAsia" w:hAnsi="Sylfaen" w:cstheme="minorHAnsi"/>
          <w:b/>
          <w:bCs/>
          <w:noProof/>
          <w:color w:val="2F5496" w:themeColor="accent1" w:themeShade="BF"/>
          <w:kern w:val="0"/>
          <w:sz w:val="26"/>
          <w:szCs w:val="26"/>
          <w:u w:color="000000"/>
          <w:lang w:val="en-GB"/>
          <w14:ligatures w14:val="none"/>
        </w:rPr>
      </w:pPr>
      <w:bookmarkStart w:id="3" w:name="_Toc148433448"/>
      <w:r w:rsidRPr="003B61BB">
        <w:rPr>
          <w:rFonts w:ascii="Sylfaen" w:eastAsiaTheme="majorEastAsia" w:hAnsi="Sylfaen" w:cstheme="minorHAnsi"/>
          <w:b/>
          <w:bCs/>
          <w:noProof/>
          <w:color w:val="2F5496" w:themeColor="accent1" w:themeShade="BF"/>
          <w:kern w:val="0"/>
          <w:sz w:val="26"/>
          <w:szCs w:val="26"/>
          <w:u w:color="000000"/>
          <w:lang w:val="en-GB"/>
          <w14:ligatures w14:val="none"/>
        </w:rPr>
        <w:t>სგშ-ს პროცესი</w:t>
      </w:r>
      <w:bookmarkEnd w:id="3"/>
    </w:p>
    <w:p w14:paraId="3BC987EE" w14:textId="1BE3983A" w:rsidR="00B3536F" w:rsidRPr="003B61BB" w:rsidRDefault="00A0391A" w:rsidP="00D37322">
      <w:pPr>
        <w:tabs>
          <w:tab w:val="left" w:pos="1710"/>
        </w:tabs>
        <w:spacing w:after="120" w:line="276" w:lineRule="auto"/>
        <w:jc w:val="both"/>
        <w:rPr>
          <w:rFonts w:ascii="Sylfaen" w:hAnsi="Sylfaen" w:cs="Calibri"/>
          <w:noProof/>
          <w:sz w:val="22"/>
          <w:szCs w:val="22"/>
          <w:lang w:val="en-GB"/>
        </w:rPr>
      </w:pPr>
      <w:r w:rsidRPr="003B61BB">
        <w:rPr>
          <w:rFonts w:ascii="Sylfaen" w:hAnsi="Sylfaen" w:cs="Calibri"/>
          <w:noProof/>
          <w:sz w:val="22"/>
          <w:szCs w:val="22"/>
          <w:u w:color="000000"/>
          <w:lang w:val="en-GB"/>
        </w:rPr>
        <w:t>სგშ-ს პროცესი, რომელსაც საქართველოს ეკონომიკისა და მდგრადი განვითარების სამინისტრო ხელმძღვანელობდა, საქართველოს გარემოსდაცვითი შეფასების კოდექსის მიერ განსაზღვრული პროცედურების შესაბამისად წარიმართა</w:t>
      </w:r>
      <w:r w:rsidR="008342B0" w:rsidRPr="003B61BB">
        <w:rPr>
          <w:rFonts w:ascii="Sylfaen" w:hAnsi="Sylfaen" w:cs="Calibri"/>
          <w:noProof/>
          <w:sz w:val="22"/>
          <w:szCs w:val="22"/>
          <w:u w:color="000000"/>
          <w:lang w:val="en-GB"/>
        </w:rPr>
        <w:t>:</w:t>
      </w:r>
    </w:p>
    <w:p w14:paraId="251C90EE" w14:textId="004517EB" w:rsidR="00A0391A" w:rsidRPr="003B61BB" w:rsidRDefault="0065024D" w:rsidP="00D37322">
      <w:pPr>
        <w:pStyle w:val="ListParagraph"/>
        <w:keepNext w:val="0"/>
        <w:keepLines w:val="0"/>
        <w:numPr>
          <w:ilvl w:val="0"/>
          <w:numId w:val="2"/>
        </w:numPr>
        <w:tabs>
          <w:tab w:val="left" w:pos="1710"/>
        </w:tabs>
        <w:spacing w:before="0" w:line="276" w:lineRule="auto"/>
        <w:ind w:left="714" w:hanging="357"/>
        <w:outlineLvl w:val="9"/>
        <w:rPr>
          <w:rFonts w:ascii="Sylfaen" w:hAnsi="Sylfaen" w:cs="Calibri"/>
          <w:b w:val="0"/>
          <w:bCs w:val="0"/>
          <w:noProof/>
          <w:color w:val="000000" w:themeColor="text1"/>
          <w:sz w:val="22"/>
          <w:szCs w:val="22"/>
        </w:rPr>
      </w:pPr>
      <w:r w:rsidRPr="003B61BB">
        <w:rPr>
          <w:rFonts w:ascii="Sylfaen" w:hAnsi="Sylfaen" w:cs="Calibri"/>
          <w:b w:val="0"/>
          <w:bCs w:val="0"/>
          <w:noProof/>
          <w:color w:val="000000" w:themeColor="text1"/>
          <w:sz w:val="22"/>
          <w:szCs w:val="22"/>
        </w:rPr>
        <w:t xml:space="preserve">სკოპინგის ეტაპზე, </w:t>
      </w:r>
      <w:r w:rsidR="00A0391A" w:rsidRPr="003B61BB">
        <w:rPr>
          <w:rFonts w:ascii="Sylfaen" w:hAnsi="Sylfaen" w:cs="Calibri"/>
          <w:b w:val="0"/>
          <w:bCs w:val="0"/>
          <w:noProof/>
          <w:color w:val="000000" w:themeColor="text1"/>
          <w:sz w:val="22"/>
          <w:szCs w:val="22"/>
        </w:rPr>
        <w:t xml:space="preserve">2022 წლის მარტი-დეკემბერში, სგშ-ს ჯგუფმა დაადგინა შესაგროვებელი და შესასწავლი საბაზისო მონაცემებისა და ინფორმაციის ფარგლები, </w:t>
      </w:r>
      <w:r w:rsidR="00A0391A" w:rsidRPr="003B61BB">
        <w:rPr>
          <w:rFonts w:ascii="Sylfaen" w:eastAsiaTheme="minorHAnsi" w:hAnsi="Sylfaen" w:cs="Calibri"/>
          <w:b w:val="0"/>
          <w:bCs w:val="0"/>
          <w:noProof/>
          <w:color w:val="auto"/>
          <w:kern w:val="2"/>
          <w:sz w:val="22"/>
          <w:szCs w:val="22"/>
          <w14:ligatures w14:val="standardContextual"/>
        </w:rPr>
        <w:t xml:space="preserve">გამოავლინა გარემოსა და ადამიანის ჯანმრთელობასთან დაკავშირებული რისკები საქართველოს სახელმწიფოს ენერგეტიკულ პოლიტიკასა </w:t>
      </w:r>
      <w:r w:rsidR="00A0391A" w:rsidRPr="003B61BB">
        <w:rPr>
          <w:rFonts w:ascii="Sylfaen" w:eastAsiaTheme="minorHAnsi" w:hAnsi="Sylfaen" w:cs="Calibri"/>
          <w:b w:val="0"/>
          <w:bCs w:val="0"/>
          <w:noProof/>
          <w:color w:val="auto"/>
          <w:kern w:val="2"/>
          <w:sz w:val="22"/>
          <w:szCs w:val="22"/>
          <w14:ligatures w14:val="standardContextual"/>
        </w:rPr>
        <w:lastRenderedPageBreak/>
        <w:t xml:space="preserve">და ენერგეტიკისა და კლიმატის  ეროვნულ ინტეგრირებულ გეგმასთან მიმართებით, განსაზღვრა მნიშვნელოვანი საკითხები სგშ-ს ფარგლებში განსახილველად მათი შემდგომი შეფასების მიზნით და </w:t>
      </w:r>
      <w:r w:rsidR="00F322B4" w:rsidRPr="003B61BB">
        <w:rPr>
          <w:rFonts w:ascii="Sylfaen" w:eastAsiaTheme="minorHAnsi" w:hAnsi="Sylfaen" w:cs="Calibri"/>
          <w:b w:val="0"/>
          <w:bCs w:val="0"/>
          <w:noProof/>
          <w:color w:val="auto"/>
          <w:kern w:val="2"/>
          <w:sz w:val="22"/>
          <w:szCs w:val="22"/>
          <w14:ligatures w14:val="standardContextual"/>
        </w:rPr>
        <w:t>მიღებული</w:t>
      </w:r>
      <w:r w:rsidR="00A0391A" w:rsidRPr="003B61BB">
        <w:rPr>
          <w:rFonts w:ascii="Sylfaen" w:eastAsiaTheme="minorHAnsi" w:hAnsi="Sylfaen" w:cs="Calibri"/>
          <w:b w:val="0"/>
          <w:bCs w:val="0"/>
          <w:noProof/>
          <w:color w:val="auto"/>
          <w:kern w:val="2"/>
          <w:sz w:val="22"/>
          <w:szCs w:val="22"/>
          <w14:ligatures w14:val="standardContextual"/>
        </w:rPr>
        <w:t xml:space="preserve"> შედეგები სკოპინგის ანგარიშში წარმოადგინა.</w:t>
      </w:r>
      <w:r w:rsidR="00A0391A" w:rsidRPr="003B61BB">
        <w:rPr>
          <w:rFonts w:ascii="Sylfaen" w:hAnsi="Sylfaen"/>
          <w:noProof/>
          <w:color w:val="000000"/>
        </w:rPr>
        <w:t xml:space="preserve"> </w:t>
      </w:r>
    </w:p>
    <w:p w14:paraId="59745A00" w14:textId="3BD47C75" w:rsidR="00A0391A" w:rsidRPr="003B61BB" w:rsidRDefault="00A0391A" w:rsidP="00D37322">
      <w:pPr>
        <w:pStyle w:val="ListParagraph"/>
        <w:keepNext w:val="0"/>
        <w:keepLines w:val="0"/>
        <w:numPr>
          <w:ilvl w:val="0"/>
          <w:numId w:val="2"/>
        </w:numPr>
        <w:tabs>
          <w:tab w:val="left" w:pos="1710"/>
        </w:tabs>
        <w:spacing w:before="0" w:line="276" w:lineRule="auto"/>
        <w:ind w:left="714" w:hanging="357"/>
        <w:outlineLvl w:val="9"/>
        <w:rPr>
          <w:rFonts w:ascii="Sylfaen" w:hAnsi="Sylfaen" w:cs="Calibri"/>
          <w:b w:val="0"/>
          <w:bCs w:val="0"/>
          <w:noProof/>
          <w:color w:val="000000" w:themeColor="text1"/>
          <w:sz w:val="22"/>
          <w:szCs w:val="22"/>
        </w:rPr>
      </w:pPr>
      <w:r w:rsidRPr="003B61BB">
        <w:rPr>
          <w:rFonts w:ascii="Sylfaen" w:hAnsi="Sylfaen" w:cs="Calibri"/>
          <w:b w:val="0"/>
          <w:bCs w:val="0"/>
          <w:noProof/>
          <w:color w:val="000000" w:themeColor="text1"/>
          <w:sz w:val="22"/>
          <w:szCs w:val="22"/>
        </w:rPr>
        <w:t>საქართველოს ეკონომიკისა და მდგრადი განვითარების სამინისტრომ სკოპინგის განცხადება, სკოპინგის ანგარიშთან ერთად, პასუხისმგებელ ორგანოებს - გარემოს ეროვნულ სააგენტოსა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განსახილველად 2022 წლის 21 დეკემბერს წარუდგინა. გარემოსდაცვითი შეფასების კოდექსის მოთხოვნის შესაბამისად, სკოპინგის განცხადება და სკოპინგის ანგარიში გარემოს ეროვნულ</w:t>
      </w:r>
      <w:r w:rsidR="00712820">
        <w:rPr>
          <w:rFonts w:ascii="Sylfaen" w:hAnsi="Sylfaen" w:cs="Calibri"/>
          <w:b w:val="0"/>
          <w:bCs w:val="0"/>
          <w:noProof/>
          <w:color w:val="000000" w:themeColor="text1"/>
          <w:sz w:val="22"/>
          <w:szCs w:val="22"/>
          <w:lang w:val="ka-GE"/>
        </w:rPr>
        <w:t>ი</w:t>
      </w:r>
      <w:r w:rsidRPr="003B61BB">
        <w:rPr>
          <w:rFonts w:ascii="Sylfaen" w:hAnsi="Sylfaen" w:cs="Calibri"/>
          <w:b w:val="0"/>
          <w:bCs w:val="0"/>
          <w:noProof/>
          <w:color w:val="000000" w:themeColor="text1"/>
          <w:sz w:val="22"/>
          <w:szCs w:val="22"/>
        </w:rPr>
        <w:t xml:space="preserve"> სააგენტოსა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w:t>
      </w:r>
      <w:r w:rsidR="0021120F" w:rsidRPr="003B61BB">
        <w:rPr>
          <w:rFonts w:ascii="Sylfaen" w:hAnsi="Sylfaen" w:cs="Calibri"/>
          <w:b w:val="0"/>
          <w:bCs w:val="0"/>
          <w:noProof/>
          <w:color w:val="000000" w:themeColor="text1"/>
          <w:sz w:val="22"/>
          <w:szCs w:val="22"/>
        </w:rPr>
        <w:t xml:space="preserve">ვებგვერდებზე </w:t>
      </w:r>
      <w:r w:rsidRPr="003B61BB">
        <w:rPr>
          <w:rFonts w:ascii="Sylfaen" w:hAnsi="Sylfaen" w:cs="Calibri"/>
          <w:b w:val="0"/>
          <w:bCs w:val="0"/>
          <w:noProof/>
          <w:color w:val="000000" w:themeColor="text1"/>
          <w:sz w:val="22"/>
          <w:szCs w:val="22"/>
        </w:rPr>
        <w:t>განთავსდა</w:t>
      </w:r>
      <w:r w:rsidR="0021120F" w:rsidRPr="003B61BB">
        <w:rPr>
          <w:rFonts w:ascii="Sylfaen" w:hAnsi="Sylfaen" w:cs="Calibri"/>
          <w:b w:val="0"/>
          <w:bCs w:val="0"/>
          <w:noProof/>
          <w:color w:val="000000" w:themeColor="text1"/>
          <w:sz w:val="22"/>
          <w:szCs w:val="22"/>
        </w:rPr>
        <w:t>.</w:t>
      </w:r>
      <w:r w:rsidRPr="003B61BB">
        <w:rPr>
          <w:rFonts w:ascii="Sylfaen" w:hAnsi="Sylfaen" w:cs="Calibri"/>
          <w:b w:val="0"/>
          <w:bCs w:val="0"/>
          <w:noProof/>
          <w:color w:val="000000" w:themeColor="text1"/>
          <w:sz w:val="22"/>
          <w:szCs w:val="22"/>
        </w:rPr>
        <w:t xml:space="preserve">   </w:t>
      </w:r>
    </w:p>
    <w:p w14:paraId="1F36B027" w14:textId="51B57E4F" w:rsidR="00A0391A" w:rsidRPr="003B61BB" w:rsidRDefault="0021120F" w:rsidP="00D37322">
      <w:pPr>
        <w:pStyle w:val="ListParagraph"/>
        <w:keepNext w:val="0"/>
        <w:keepLines w:val="0"/>
        <w:numPr>
          <w:ilvl w:val="0"/>
          <w:numId w:val="2"/>
        </w:numPr>
        <w:tabs>
          <w:tab w:val="left" w:pos="1710"/>
        </w:tabs>
        <w:spacing w:before="0" w:line="276" w:lineRule="auto"/>
        <w:ind w:left="714" w:hanging="357"/>
        <w:outlineLvl w:val="9"/>
        <w:rPr>
          <w:rFonts w:ascii="Sylfaen" w:hAnsi="Sylfaen" w:cs="Calibri"/>
          <w:b w:val="0"/>
          <w:bCs w:val="0"/>
          <w:noProof/>
          <w:color w:val="000000" w:themeColor="text1"/>
          <w:sz w:val="22"/>
          <w:szCs w:val="22"/>
        </w:rPr>
      </w:pPr>
      <w:r w:rsidRPr="003B61BB">
        <w:rPr>
          <w:rFonts w:ascii="Sylfaen" w:hAnsi="Sylfaen" w:cs="Calibri"/>
          <w:b w:val="0"/>
          <w:bCs w:val="0"/>
          <w:noProof/>
          <w:color w:val="000000" w:themeColor="text1"/>
          <w:sz w:val="22"/>
          <w:szCs w:val="22"/>
        </w:rPr>
        <w:t xml:space="preserve">მიუხედავად იმისა, </w:t>
      </w:r>
      <w:r w:rsidR="00F322B4" w:rsidRPr="003B61BB">
        <w:rPr>
          <w:rFonts w:ascii="Sylfaen" w:hAnsi="Sylfaen" w:cs="Calibri"/>
          <w:b w:val="0"/>
          <w:bCs w:val="0"/>
          <w:noProof/>
          <w:color w:val="000000" w:themeColor="text1"/>
          <w:sz w:val="22"/>
          <w:szCs w:val="22"/>
        </w:rPr>
        <w:t xml:space="preserve">რომ </w:t>
      </w:r>
      <w:r w:rsidRPr="003B61BB">
        <w:rPr>
          <w:rFonts w:ascii="Sylfaen" w:hAnsi="Sylfaen" w:cs="Calibri"/>
          <w:b w:val="0"/>
          <w:bCs w:val="0"/>
          <w:noProof/>
          <w:color w:val="000000" w:themeColor="text1"/>
          <w:sz w:val="22"/>
          <w:szCs w:val="22"/>
        </w:rPr>
        <w:t xml:space="preserve">სგშ-ს ოფიციალური პროცედურა არ ითვალისწინებს სკოპინგის ეტაპზე საჯარო განხილვების ჩატარებას, ეკონომიკისა და მდგრადი განვითარების სამინისტრომ 2022 წლის 28 დეკემბერს სკოპინგის განცხადების </w:t>
      </w:r>
      <w:r w:rsidR="00712820">
        <w:rPr>
          <w:rFonts w:ascii="Sylfaen" w:hAnsi="Sylfaen" w:cs="Calibri"/>
          <w:b w:val="0"/>
          <w:bCs w:val="0"/>
          <w:noProof/>
          <w:color w:val="000000" w:themeColor="text1"/>
          <w:sz w:val="22"/>
          <w:szCs w:val="22"/>
          <w:lang w:val="ka-GE"/>
        </w:rPr>
        <w:t>ო</w:t>
      </w:r>
      <w:r w:rsidRPr="003B61BB">
        <w:rPr>
          <w:rFonts w:ascii="Sylfaen" w:hAnsi="Sylfaen" w:cs="Calibri"/>
          <w:b w:val="0"/>
          <w:bCs w:val="0"/>
          <w:noProof/>
          <w:color w:val="000000" w:themeColor="text1"/>
          <w:sz w:val="22"/>
          <w:szCs w:val="22"/>
        </w:rPr>
        <w:t xml:space="preserve">ნლაინ საჯარო განხილვა მოაწყო, რომელშიც მონაწილეობა სამოქალაქო და სამეცნიერო სექტორის წარმომადგენლებმა მიიღეს. საქართველოს სახელმწიფოს ენერგეტიკული პოლიტიკისა  </w:t>
      </w:r>
      <w:r w:rsidR="00F322B4" w:rsidRPr="003B61BB">
        <w:rPr>
          <w:rFonts w:ascii="Sylfaen" w:hAnsi="Sylfaen" w:cs="Calibri"/>
          <w:b w:val="0"/>
          <w:bCs w:val="0"/>
          <w:noProof/>
          <w:color w:val="000000" w:themeColor="text1"/>
          <w:sz w:val="22"/>
          <w:szCs w:val="22"/>
        </w:rPr>
        <w:t xml:space="preserve">და </w:t>
      </w:r>
      <w:r w:rsidRPr="003B61BB">
        <w:rPr>
          <w:rFonts w:ascii="Sylfaen" w:hAnsi="Sylfaen" w:cs="Calibri"/>
          <w:b w:val="0"/>
          <w:bCs w:val="0"/>
          <w:noProof/>
          <w:color w:val="000000" w:themeColor="text1"/>
          <w:sz w:val="22"/>
          <w:szCs w:val="22"/>
        </w:rPr>
        <w:t xml:space="preserve">ენერგეტიკისა და კლიმატის ეროვნული ინტეგრირებული  გეგმის მომზადების ადრეულ ეტაპზე, </w:t>
      </w:r>
      <w:r w:rsidR="00FB5D54" w:rsidRPr="003B61BB">
        <w:rPr>
          <w:rFonts w:ascii="Sylfaen" w:hAnsi="Sylfaen" w:cs="Calibri"/>
          <w:b w:val="0"/>
          <w:bCs w:val="0"/>
          <w:noProof/>
          <w:color w:val="000000" w:themeColor="text1"/>
          <w:sz w:val="22"/>
          <w:szCs w:val="22"/>
        </w:rPr>
        <w:t xml:space="preserve">სტრატეგიული დოკუმენტების სამუშაო ვერსიების განხილვის მიზნით, </w:t>
      </w:r>
      <w:r w:rsidRPr="003B61BB">
        <w:rPr>
          <w:rFonts w:ascii="Sylfaen" w:hAnsi="Sylfaen" w:cs="Calibri"/>
          <w:b w:val="0"/>
          <w:bCs w:val="0"/>
          <w:noProof/>
          <w:color w:val="000000" w:themeColor="text1"/>
          <w:sz w:val="22"/>
          <w:szCs w:val="22"/>
        </w:rPr>
        <w:t>ეკონომიკისა და მდგრადი განვითარების სამინისტრო</w:t>
      </w:r>
      <w:r w:rsidR="00FB5D54" w:rsidRPr="003B61BB">
        <w:rPr>
          <w:rFonts w:ascii="Sylfaen" w:hAnsi="Sylfaen" w:cs="Calibri"/>
          <w:b w:val="0"/>
          <w:bCs w:val="0"/>
          <w:noProof/>
          <w:color w:val="000000" w:themeColor="text1"/>
          <w:sz w:val="22"/>
          <w:szCs w:val="22"/>
        </w:rPr>
        <w:t>მ</w:t>
      </w:r>
      <w:r w:rsidRPr="003B61BB">
        <w:rPr>
          <w:rFonts w:ascii="Sylfaen" w:hAnsi="Sylfaen" w:cs="Calibri"/>
          <w:b w:val="0"/>
          <w:bCs w:val="0"/>
          <w:noProof/>
          <w:color w:val="000000" w:themeColor="text1"/>
          <w:sz w:val="22"/>
          <w:szCs w:val="22"/>
        </w:rPr>
        <w:t>, ენერგეტიკული კავშირის მხარდაჭერით</w:t>
      </w:r>
      <w:r w:rsidR="00FB5D54" w:rsidRPr="003B61BB">
        <w:rPr>
          <w:rFonts w:ascii="Sylfaen" w:hAnsi="Sylfaen" w:cs="Calibri"/>
          <w:b w:val="0"/>
          <w:bCs w:val="0"/>
          <w:noProof/>
          <w:color w:val="000000" w:themeColor="text1"/>
          <w:sz w:val="22"/>
          <w:szCs w:val="22"/>
        </w:rPr>
        <w:t>,</w:t>
      </w:r>
      <w:r w:rsidRPr="003B61BB">
        <w:rPr>
          <w:rFonts w:ascii="Sylfaen" w:hAnsi="Sylfaen" w:cs="Calibri"/>
          <w:b w:val="0"/>
          <w:bCs w:val="0"/>
          <w:noProof/>
          <w:color w:val="000000" w:themeColor="text1"/>
          <w:sz w:val="22"/>
          <w:szCs w:val="22"/>
        </w:rPr>
        <w:t xml:space="preserve"> </w:t>
      </w:r>
      <w:r w:rsidR="00FB5D54" w:rsidRPr="003B61BB">
        <w:rPr>
          <w:rFonts w:ascii="Sylfaen" w:hAnsi="Sylfaen" w:cs="Calibri"/>
          <w:b w:val="0"/>
          <w:bCs w:val="0"/>
          <w:noProof/>
          <w:color w:val="000000" w:themeColor="text1"/>
          <w:sz w:val="22"/>
          <w:szCs w:val="22"/>
        </w:rPr>
        <w:t xml:space="preserve">6 თვის განმავლობაში </w:t>
      </w:r>
      <w:r w:rsidRPr="003B61BB">
        <w:rPr>
          <w:rFonts w:ascii="Sylfaen" w:hAnsi="Sylfaen" w:cs="Calibri"/>
          <w:b w:val="0"/>
          <w:bCs w:val="0"/>
          <w:noProof/>
          <w:color w:val="000000" w:themeColor="text1"/>
          <w:sz w:val="22"/>
          <w:szCs w:val="22"/>
        </w:rPr>
        <w:t>სამუშაო ჯგუფის 12 შეხვედრა მოაწყო (10 ონლაინ და 2 ფიზიკური)</w:t>
      </w:r>
      <w:r w:rsidR="00F322B4" w:rsidRPr="003B61BB">
        <w:rPr>
          <w:rFonts w:ascii="Sylfaen" w:hAnsi="Sylfaen" w:cs="Calibri"/>
          <w:b w:val="0"/>
          <w:bCs w:val="0"/>
          <w:noProof/>
          <w:color w:val="000000" w:themeColor="text1"/>
          <w:sz w:val="22"/>
          <w:szCs w:val="22"/>
        </w:rPr>
        <w:t>.</w:t>
      </w:r>
    </w:p>
    <w:p w14:paraId="631A5F28" w14:textId="2CCC9915" w:rsidR="0021120F" w:rsidRPr="003B61BB" w:rsidRDefault="0021120F" w:rsidP="00D37322">
      <w:pPr>
        <w:pStyle w:val="ListParagraph"/>
        <w:keepNext w:val="0"/>
        <w:keepLines w:val="0"/>
        <w:numPr>
          <w:ilvl w:val="0"/>
          <w:numId w:val="2"/>
        </w:numPr>
        <w:tabs>
          <w:tab w:val="left" w:pos="1710"/>
        </w:tabs>
        <w:spacing w:before="0" w:line="276" w:lineRule="auto"/>
        <w:ind w:left="714" w:hanging="357"/>
        <w:outlineLvl w:val="9"/>
        <w:rPr>
          <w:rFonts w:ascii="Sylfaen" w:hAnsi="Sylfaen" w:cs="Calibri"/>
          <w:b w:val="0"/>
          <w:bCs w:val="0"/>
          <w:noProof/>
          <w:color w:val="000000" w:themeColor="text1"/>
          <w:sz w:val="22"/>
          <w:szCs w:val="22"/>
        </w:rPr>
      </w:pPr>
      <w:r w:rsidRPr="003B61BB">
        <w:rPr>
          <w:rFonts w:ascii="Sylfaen" w:hAnsi="Sylfaen" w:cs="Calibri"/>
          <w:b w:val="0"/>
          <w:bCs w:val="0"/>
          <w:noProof/>
          <w:color w:val="000000" w:themeColor="text1"/>
          <w:sz w:val="22"/>
          <w:szCs w:val="22"/>
        </w:rPr>
        <w:t>სკოპინგის განცხადების განხილვის დასრულების შემდეგ, გარემოს ეროვნულმა სააგენტომ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სამინისტრომ</w:t>
      </w:r>
      <w:r w:rsidR="00796646">
        <w:rPr>
          <w:rFonts w:ascii="Sylfaen" w:hAnsi="Sylfaen" w:cs="Calibri"/>
          <w:b w:val="0"/>
          <w:bCs w:val="0"/>
          <w:noProof/>
          <w:color w:val="000000" w:themeColor="text1"/>
          <w:sz w:val="22"/>
          <w:szCs w:val="22"/>
          <w:lang w:val="ka-GE"/>
        </w:rPr>
        <w:t xml:space="preserve"> </w:t>
      </w:r>
      <w:r w:rsidRPr="003B61BB">
        <w:rPr>
          <w:rFonts w:ascii="Sylfaen" w:hAnsi="Sylfaen" w:cs="Calibri"/>
          <w:b w:val="0"/>
          <w:bCs w:val="0"/>
          <w:noProof/>
          <w:color w:val="000000" w:themeColor="text1"/>
          <w:sz w:val="22"/>
          <w:szCs w:val="22"/>
        </w:rPr>
        <w:t>2023 წლის 9 და 21 თებერვალს</w:t>
      </w:r>
      <w:r w:rsidR="00796646">
        <w:rPr>
          <w:rFonts w:ascii="Sylfaen" w:hAnsi="Sylfaen" w:cs="Calibri"/>
          <w:b w:val="0"/>
          <w:bCs w:val="0"/>
          <w:noProof/>
          <w:color w:val="000000" w:themeColor="text1"/>
          <w:sz w:val="22"/>
          <w:szCs w:val="22"/>
          <w:lang w:val="ka-GE"/>
        </w:rPr>
        <w:t xml:space="preserve"> შესაბამისად,</w:t>
      </w:r>
      <w:r w:rsidRPr="003B61BB">
        <w:rPr>
          <w:rFonts w:ascii="Sylfaen" w:hAnsi="Sylfaen" w:cs="Calibri"/>
          <w:b w:val="0"/>
          <w:bCs w:val="0"/>
          <w:noProof/>
          <w:color w:val="000000" w:themeColor="text1"/>
          <w:sz w:val="22"/>
          <w:szCs w:val="22"/>
        </w:rPr>
        <w:t xml:space="preserve"> გამოსცეს სკოპინგის დასკვნები. სკოპინგის დასკვნებში წარმოდგენილია მოთხოვნები სგშ-ს ანგარიშის მიმართ, აგრეთვე განსაზღვრულია სგშ-ს ანგარიშის მოსამზადებლად ჩასატარებელი კვლევები და მოსაპოვებელი და შესასწავლი ინფორმაცია და სგშ-ს ანგარიშის მომზადებასთან დაკავშირებული სხვა რეკომენდაციები.</w:t>
      </w:r>
    </w:p>
    <w:p w14:paraId="1DFF6B16" w14:textId="25D32DC1" w:rsidR="00FB5D54" w:rsidRPr="00796646" w:rsidRDefault="00FB5D54" w:rsidP="00796646">
      <w:pPr>
        <w:pStyle w:val="ListParagraph"/>
        <w:keepNext w:val="0"/>
        <w:keepLines w:val="0"/>
        <w:numPr>
          <w:ilvl w:val="0"/>
          <w:numId w:val="2"/>
        </w:numPr>
        <w:tabs>
          <w:tab w:val="left" w:pos="1710"/>
        </w:tabs>
        <w:spacing w:before="0" w:line="276" w:lineRule="auto"/>
        <w:ind w:left="714" w:hanging="357"/>
        <w:outlineLvl w:val="9"/>
        <w:rPr>
          <w:rFonts w:ascii="Sylfaen" w:hAnsi="Sylfaen" w:cs="Calibri"/>
          <w:b w:val="0"/>
          <w:bCs w:val="0"/>
          <w:noProof/>
          <w:color w:val="000000" w:themeColor="text1"/>
          <w:sz w:val="22"/>
          <w:szCs w:val="22"/>
        </w:rPr>
      </w:pPr>
      <w:r w:rsidRPr="003B61BB">
        <w:rPr>
          <w:rFonts w:ascii="Sylfaen" w:hAnsi="Sylfaen" w:cs="Calibri"/>
          <w:b w:val="0"/>
          <w:bCs w:val="0"/>
          <w:noProof/>
          <w:color w:val="000000" w:themeColor="text1"/>
          <w:sz w:val="22"/>
          <w:szCs w:val="22"/>
        </w:rPr>
        <w:t>სგშ-ს ანგარიში მოამზადა ექსპერტთა მულტიდისციპლინურმა ჯგუფმა გარემოსდაცვითი შეფასების კოდექსისა და გარემოს ეროვნულ</w:t>
      </w:r>
      <w:r w:rsidR="00796646">
        <w:rPr>
          <w:rFonts w:ascii="Sylfaen" w:hAnsi="Sylfaen" w:cs="Calibri"/>
          <w:b w:val="0"/>
          <w:bCs w:val="0"/>
          <w:noProof/>
          <w:color w:val="000000" w:themeColor="text1"/>
          <w:sz w:val="22"/>
          <w:szCs w:val="22"/>
          <w:lang w:val="ka-GE"/>
        </w:rPr>
        <w:t>ი</w:t>
      </w:r>
      <w:r w:rsidRPr="003B61BB">
        <w:rPr>
          <w:rFonts w:ascii="Sylfaen" w:hAnsi="Sylfaen" w:cs="Calibri"/>
          <w:b w:val="0"/>
          <w:bCs w:val="0"/>
          <w:noProof/>
          <w:color w:val="000000" w:themeColor="text1"/>
          <w:sz w:val="22"/>
          <w:szCs w:val="22"/>
        </w:rPr>
        <w:t xml:space="preserve"> სააგენტოს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მიერ გაცემული სკოპინგის დასკვნების მოთხოვნების შესაბამისად და სკოპინგის ანგარიშის </w:t>
      </w:r>
      <w:r w:rsidR="00796646">
        <w:rPr>
          <w:rFonts w:ascii="Sylfaen" w:hAnsi="Sylfaen" w:cs="Calibri"/>
          <w:b w:val="0"/>
          <w:bCs w:val="0"/>
          <w:noProof/>
          <w:color w:val="000000" w:themeColor="text1"/>
          <w:sz w:val="22"/>
          <w:szCs w:val="22"/>
          <w:lang w:val="ka-GE"/>
        </w:rPr>
        <w:t>მიგნებების</w:t>
      </w:r>
      <w:r w:rsidRPr="003B61BB">
        <w:rPr>
          <w:rFonts w:ascii="Sylfaen" w:hAnsi="Sylfaen" w:cs="Calibri"/>
          <w:b w:val="0"/>
          <w:bCs w:val="0"/>
          <w:noProof/>
          <w:color w:val="000000" w:themeColor="text1"/>
          <w:sz w:val="22"/>
          <w:szCs w:val="22"/>
        </w:rPr>
        <w:t xml:space="preserve"> გათვალისწინებით.</w:t>
      </w:r>
    </w:p>
    <w:p w14:paraId="7E6B1E9C" w14:textId="2F62B58C" w:rsidR="006326BF" w:rsidRDefault="00FB5D54" w:rsidP="00D37322">
      <w:pPr>
        <w:tabs>
          <w:tab w:val="left" w:pos="1710"/>
        </w:tabs>
        <w:spacing w:after="120" w:line="276" w:lineRule="auto"/>
        <w:jc w:val="both"/>
        <w:rPr>
          <w:rFonts w:ascii="Sylfaen" w:hAnsi="Sylfaen" w:cs="Calibri"/>
          <w:bCs/>
          <w:noProof/>
          <w:sz w:val="22"/>
          <w:szCs w:val="22"/>
          <w:u w:color="000000"/>
          <w:lang w:val="en-GB"/>
        </w:rPr>
      </w:pPr>
      <w:r w:rsidRPr="003B61BB">
        <w:rPr>
          <w:rFonts w:ascii="Sylfaen" w:eastAsiaTheme="majorEastAsia" w:hAnsi="Sylfaen" w:cstheme="minorHAnsi"/>
          <w:noProof/>
          <w:sz w:val="22"/>
          <w:szCs w:val="22"/>
          <w:u w:color="000000"/>
          <w:lang w:val="en-GB"/>
        </w:rPr>
        <w:t>სგშ-ს ანგარიში ეკონომიკისა და მდგრადი განვით</w:t>
      </w:r>
      <w:r w:rsidR="00B67D1D" w:rsidRPr="003B61BB">
        <w:rPr>
          <w:rFonts w:ascii="Sylfaen" w:eastAsiaTheme="majorEastAsia" w:hAnsi="Sylfaen" w:cstheme="minorHAnsi"/>
          <w:noProof/>
          <w:sz w:val="22"/>
          <w:szCs w:val="22"/>
          <w:u w:color="000000"/>
          <w:lang w:val="en-GB"/>
        </w:rPr>
        <w:t>ა</w:t>
      </w:r>
      <w:r w:rsidRPr="003B61BB">
        <w:rPr>
          <w:rFonts w:ascii="Sylfaen" w:eastAsiaTheme="majorEastAsia" w:hAnsi="Sylfaen" w:cstheme="minorHAnsi"/>
          <w:noProof/>
          <w:sz w:val="22"/>
          <w:szCs w:val="22"/>
          <w:u w:color="000000"/>
          <w:lang w:val="en-GB"/>
        </w:rPr>
        <w:t xml:space="preserve">რების სამინისტროსთან მჭიდრო თანამშრომლობით მომზადდა. სგშ-ს საფუძველზე </w:t>
      </w:r>
      <w:r w:rsidRPr="003B61BB">
        <w:rPr>
          <w:rFonts w:ascii="Sylfaen" w:hAnsi="Sylfaen" w:cs="Calibri"/>
          <w:bCs/>
          <w:noProof/>
          <w:sz w:val="22"/>
          <w:szCs w:val="22"/>
          <w:u w:color="000000"/>
          <w:lang w:val="en-GB"/>
        </w:rPr>
        <w:t>საქართველოს სახელმწიფოს ენერგეტიკულ პოლიტიკ</w:t>
      </w:r>
      <w:r w:rsidR="000939F0">
        <w:rPr>
          <w:rFonts w:ascii="Sylfaen" w:hAnsi="Sylfaen" w:cs="Calibri"/>
          <w:bCs/>
          <w:noProof/>
          <w:sz w:val="22"/>
          <w:szCs w:val="22"/>
          <w:u w:color="000000"/>
          <w:lang w:val="ka-GE"/>
        </w:rPr>
        <w:t>ის დოკუმენტსა</w:t>
      </w:r>
      <w:r w:rsidRPr="003B61BB">
        <w:rPr>
          <w:rFonts w:ascii="Sylfaen" w:hAnsi="Sylfaen" w:cs="Calibri"/>
          <w:bCs/>
          <w:noProof/>
          <w:sz w:val="22"/>
          <w:szCs w:val="22"/>
          <w:u w:color="000000"/>
          <w:lang w:val="en-GB"/>
        </w:rPr>
        <w:t xml:space="preserve"> და ენერგეტიკისა და კლიმატის  ეროვნულ ინტეგრირებულ გეგმაში გარკვეული ცვლილებები შევიდა. კერძოდ, </w:t>
      </w:r>
      <w:r w:rsidR="00B67D1D" w:rsidRPr="003B61BB">
        <w:rPr>
          <w:rFonts w:ascii="Sylfaen" w:hAnsi="Sylfaen" w:cs="Calibri"/>
          <w:bCs/>
          <w:noProof/>
          <w:sz w:val="22"/>
          <w:szCs w:val="22"/>
          <w:u w:color="000000"/>
          <w:lang w:val="en-GB"/>
        </w:rPr>
        <w:t xml:space="preserve">შემუშავდა და </w:t>
      </w:r>
      <w:r w:rsidR="00B67D1D" w:rsidRPr="003B61BB">
        <w:rPr>
          <w:rFonts w:ascii="Sylfaen" w:hAnsi="Sylfaen" w:cs="Calibri"/>
          <w:bCs/>
          <w:noProof/>
          <w:sz w:val="22"/>
          <w:szCs w:val="22"/>
          <w:u w:color="000000"/>
          <w:lang w:val="en-GB"/>
        </w:rPr>
        <w:lastRenderedPageBreak/>
        <w:t xml:space="preserve">ენერგეტიკისა და კლიმატის  ეროვნულ ინტეგრირებულ გეგმას დაემატა ალტერნატიული სცენარები, მათ შორის სასურველი და ორი სხვა ალტერნატიული სცენარი. გარდა ამისა, დაზუსტდა ინფორმაცია </w:t>
      </w:r>
      <w:r w:rsidR="006326BF" w:rsidRPr="006326BF">
        <w:rPr>
          <w:rFonts w:ascii="Sylfaen" w:hAnsi="Sylfaen" w:cs="Calibri"/>
          <w:bCs/>
          <w:noProof/>
          <w:sz w:val="22"/>
          <w:szCs w:val="22"/>
          <w:u w:color="000000"/>
          <w:lang w:val="en-GB"/>
        </w:rPr>
        <w:t>განახლებადი ენერგიის წყაროებიდან ელექტროენერგიის მიღების დაგეგმილი პროექტებისა და ელექტროსადგურების დადგმული სიმძლავრეების შესახებ. დაზუსტდა, რომ გაზრდილი მოთხოვნის დასაკმაყოფილებლად, ენერგეტიკისა და კლიმატის ეროვნული ინტეგრირებული გეგმა 2030 წლისთვის 430 მგვტ სიმძლავრის მარეგულირებელ</w:t>
      </w:r>
      <w:r w:rsidR="006326BF">
        <w:rPr>
          <w:rFonts w:ascii="Sylfaen" w:hAnsi="Sylfaen" w:cs="Calibri"/>
          <w:bCs/>
          <w:noProof/>
          <w:sz w:val="22"/>
          <w:szCs w:val="22"/>
          <w:u w:color="000000"/>
          <w:lang w:val="ka-GE"/>
        </w:rPr>
        <w:t>ი</w:t>
      </w:r>
      <w:r w:rsidR="006326BF" w:rsidRPr="006326BF">
        <w:rPr>
          <w:rFonts w:ascii="Sylfaen" w:hAnsi="Sylfaen" w:cs="Calibri"/>
          <w:bCs/>
          <w:noProof/>
          <w:sz w:val="22"/>
          <w:szCs w:val="22"/>
          <w:u w:color="000000"/>
          <w:lang w:val="en-GB"/>
        </w:rPr>
        <w:t xml:space="preserve"> </w:t>
      </w:r>
      <w:r w:rsidR="006326BF" w:rsidRPr="007A750D">
        <w:rPr>
          <w:rFonts w:ascii="Sylfaen" w:hAnsi="Sylfaen" w:cs="Calibri"/>
          <w:bCs/>
          <w:noProof/>
          <w:sz w:val="22"/>
          <w:szCs w:val="22"/>
          <w:u w:color="000000"/>
          <w:lang w:val="en-GB"/>
        </w:rPr>
        <w:t>ჰიდროელექტროსადგურ</w:t>
      </w:r>
      <w:r w:rsidR="007A750D">
        <w:rPr>
          <w:rFonts w:ascii="Sylfaen" w:hAnsi="Sylfaen" w:cs="Calibri"/>
          <w:bCs/>
          <w:noProof/>
          <w:sz w:val="22"/>
          <w:szCs w:val="22"/>
          <w:u w:color="000000"/>
          <w:lang w:val="ka-GE"/>
        </w:rPr>
        <w:t>ის</w:t>
      </w:r>
      <w:r w:rsidR="006326BF" w:rsidRPr="006326BF">
        <w:rPr>
          <w:rFonts w:ascii="Sylfaen" w:hAnsi="Sylfaen" w:cs="Calibri"/>
          <w:bCs/>
          <w:noProof/>
          <w:sz w:val="22"/>
          <w:szCs w:val="22"/>
          <w:u w:color="000000"/>
          <w:lang w:val="en-GB"/>
        </w:rPr>
        <w:t xml:space="preserve"> და 237 მგვტ მოდინებაზე მომუშავე ჰიდროელექტროსადგურების ექსპლუატაციაში შესვლას ითვალისწინებს.  ასევე</w:t>
      </w:r>
      <w:r w:rsidR="004E6969">
        <w:rPr>
          <w:rFonts w:ascii="Sylfaen" w:hAnsi="Sylfaen" w:cs="Calibri"/>
          <w:bCs/>
          <w:noProof/>
          <w:sz w:val="22"/>
          <w:szCs w:val="22"/>
          <w:u w:color="000000"/>
          <w:lang w:val="ka-GE"/>
        </w:rPr>
        <w:t>,</w:t>
      </w:r>
      <w:r w:rsidR="006326BF" w:rsidRPr="006326BF">
        <w:rPr>
          <w:rFonts w:ascii="Sylfaen" w:hAnsi="Sylfaen" w:cs="Calibri"/>
          <w:bCs/>
          <w:noProof/>
          <w:sz w:val="22"/>
          <w:szCs w:val="22"/>
          <w:u w:color="000000"/>
          <w:lang w:val="en-GB"/>
        </w:rPr>
        <w:t xml:space="preserve"> 2030 წლისთვის საჭირო იქნება 730 მგვტ ქარის და 547 მგვტ მზის ელექტროსადგურების მშენებლობა.   განახლდა ინფორმაცია არასახიფათო ნარჩენების ახალი ნაგავსაყრელების მოწყობასა და არსებული ნაგავსაყრელების დახურვასთან დაკავშირებით დაგეგმილი პროექტების შესახებ.</w:t>
      </w:r>
    </w:p>
    <w:p w14:paraId="3475D7F9" w14:textId="3071B505" w:rsidR="00962D89" w:rsidRPr="003B61BB" w:rsidRDefault="00EB548D" w:rsidP="000939F0">
      <w:pPr>
        <w:keepNext/>
        <w:keepLines/>
        <w:numPr>
          <w:ilvl w:val="2"/>
          <w:numId w:val="1"/>
        </w:numPr>
        <w:spacing w:before="240" w:after="120" w:line="276" w:lineRule="auto"/>
        <w:ind w:left="1225" w:hanging="505"/>
        <w:jc w:val="both"/>
        <w:outlineLvl w:val="2"/>
        <w:rPr>
          <w:rFonts w:ascii="Sylfaen" w:eastAsiaTheme="majorEastAsia" w:hAnsi="Sylfaen" w:cstheme="minorHAnsi"/>
          <w:b/>
          <w:bCs/>
          <w:noProof/>
          <w:color w:val="2F5496" w:themeColor="accent1" w:themeShade="BF"/>
          <w:kern w:val="0"/>
          <w:sz w:val="26"/>
          <w:szCs w:val="26"/>
          <w:u w:color="000000"/>
          <w:lang w:val="en-GB"/>
          <w14:ligatures w14:val="none"/>
        </w:rPr>
      </w:pPr>
      <w:bookmarkStart w:id="4" w:name="_Toc148385115"/>
      <w:bookmarkStart w:id="5" w:name="_Toc148433449"/>
      <w:bookmarkStart w:id="6" w:name="_Toc148433450"/>
      <w:bookmarkEnd w:id="4"/>
      <w:bookmarkEnd w:id="5"/>
      <w:r w:rsidRPr="003B61BB">
        <w:rPr>
          <w:rFonts w:ascii="Sylfaen" w:eastAsiaTheme="majorEastAsia" w:hAnsi="Sylfaen" w:cstheme="minorHAnsi"/>
          <w:b/>
          <w:bCs/>
          <w:noProof/>
          <w:color w:val="2F5496" w:themeColor="accent1" w:themeShade="BF"/>
          <w:kern w:val="0"/>
          <w:sz w:val="26"/>
          <w:szCs w:val="26"/>
          <w:u w:color="000000"/>
          <w:lang w:val="en-GB"/>
          <w14:ligatures w14:val="none"/>
        </w:rPr>
        <w:t>სგშ-ს მიდგომა</w:t>
      </w:r>
      <w:bookmarkEnd w:id="6"/>
    </w:p>
    <w:p w14:paraId="05E76CFD" w14:textId="1966892B" w:rsidR="00EB548D" w:rsidRPr="003B61BB" w:rsidRDefault="00EB548D" w:rsidP="00465B4E">
      <w:pPr>
        <w:tabs>
          <w:tab w:val="left" w:pos="1710"/>
        </w:tabs>
        <w:spacing w:after="120" w:line="276" w:lineRule="auto"/>
        <w:jc w:val="both"/>
        <w:rPr>
          <w:rFonts w:ascii="Sylfaen" w:eastAsiaTheme="majorEastAsia" w:hAnsi="Sylfaen" w:cstheme="minorHAnsi"/>
          <w:noProof/>
          <w:sz w:val="22"/>
          <w:szCs w:val="22"/>
          <w:u w:color="000000"/>
          <w:lang w:val="en-GB"/>
        </w:rPr>
      </w:pPr>
      <w:r w:rsidRPr="003B61BB">
        <w:rPr>
          <w:rFonts w:ascii="Sylfaen" w:eastAsiaTheme="majorEastAsia" w:hAnsi="Sylfaen" w:cstheme="minorHAnsi"/>
          <w:noProof/>
          <w:sz w:val="22"/>
          <w:szCs w:val="22"/>
          <w:u w:color="000000"/>
          <w:lang w:val="en-GB"/>
        </w:rPr>
        <w:t>სტრატეგიული დოკუმენტების სგშ განხორციელდა საქართველოს გარემოსდაცვითი შეფასების კოდექსით განსაზღვრული მოთხოვნების და თანმიმდევრული ანალიტიკური ეტაპების შესაბამისად. სკოპინგის ეტაპზე ჩატარდა ე.წ. „მიზეზშედეგობრივი“ ანალიზი გარემოსა და ადამიანის ჯანმრთელობაზე საქართველოს სახელმწიფოს ენერგეტიკული პოლიტიკისა და ენერგეტიკისა და კლიმატის ეროვნული ინტეგრირებული  გეგმის განხორციელების შესაძლო ზემოქმედებების სრული სპექტრის, მათ შორის ტრანსსასაზღვრო ზემოქმედებების, დასადგენად.</w:t>
      </w:r>
      <w:r w:rsidR="002E623A" w:rsidRPr="003B61BB">
        <w:rPr>
          <w:rFonts w:ascii="Sylfaen" w:eastAsiaTheme="majorEastAsia" w:hAnsi="Sylfaen" w:cstheme="minorHAnsi"/>
          <w:noProof/>
          <w:sz w:val="22"/>
          <w:szCs w:val="22"/>
          <w:u w:color="000000"/>
          <w:lang w:val="en-GB"/>
        </w:rPr>
        <w:t xml:space="preserve"> გამოვლენილ იქნა „ზეწოლები“ - ღონისძიებები და მათი კომპონენტები, რომლებმაც, შესაძლოა, ზემოქმედება მოახდინონ გარემოზე, ადამიანების ჯანმრთელობასა და სოციალურ გარემოზე </w:t>
      </w:r>
      <w:r w:rsidR="002E623A" w:rsidRPr="003B61BB">
        <w:rPr>
          <w:rFonts w:ascii="Sylfaen" w:hAnsi="Sylfaen" w:cstheme="minorHAnsi"/>
          <w:noProof/>
          <w:sz w:val="22"/>
          <w:szCs w:val="22"/>
          <w:lang w:val="en-GB"/>
        </w:rPr>
        <w:t>და</w:t>
      </w:r>
      <w:r w:rsidR="00714EC1" w:rsidRPr="003B61BB">
        <w:rPr>
          <w:rFonts w:ascii="Sylfaen" w:hAnsi="Sylfaen" w:cstheme="minorHAnsi"/>
          <w:noProof/>
          <w:sz w:val="22"/>
          <w:szCs w:val="22"/>
          <w:lang w:val="en-GB"/>
        </w:rPr>
        <w:t>,</w:t>
      </w:r>
      <w:r w:rsidR="002E623A" w:rsidRPr="003B61BB">
        <w:rPr>
          <w:rFonts w:ascii="Sylfaen" w:eastAsiaTheme="majorEastAsia" w:hAnsi="Sylfaen" w:cstheme="minorHAnsi"/>
          <w:noProof/>
          <w:sz w:val="22"/>
          <w:szCs w:val="22"/>
          <w:u w:color="000000"/>
          <w:lang w:val="en-GB"/>
        </w:rPr>
        <w:t xml:space="preserve"> გარემოსდაცვითი შეფასების კოდექსის შესაბამისად, </w:t>
      </w:r>
      <w:r w:rsidR="001369F3" w:rsidRPr="003B61BB">
        <w:rPr>
          <w:rFonts w:ascii="Sylfaen" w:eastAsiaTheme="majorEastAsia" w:hAnsi="Sylfaen" w:cstheme="minorHAnsi"/>
          <w:noProof/>
          <w:sz w:val="22"/>
          <w:szCs w:val="22"/>
          <w:u w:color="000000"/>
          <w:lang w:val="en-GB"/>
        </w:rPr>
        <w:t>დადგენილ</w:t>
      </w:r>
      <w:r w:rsidR="002E623A" w:rsidRPr="003B61BB">
        <w:rPr>
          <w:rFonts w:ascii="Sylfaen" w:eastAsiaTheme="majorEastAsia" w:hAnsi="Sylfaen" w:cstheme="minorHAnsi"/>
          <w:noProof/>
          <w:sz w:val="22"/>
          <w:szCs w:val="22"/>
          <w:u w:color="000000"/>
          <w:lang w:val="en-GB"/>
        </w:rPr>
        <w:t xml:space="preserve"> იქნა </w:t>
      </w:r>
      <w:r w:rsidR="001369F3" w:rsidRPr="003B61BB">
        <w:rPr>
          <w:rFonts w:ascii="Sylfaen" w:eastAsiaTheme="majorEastAsia" w:hAnsi="Sylfaen" w:cstheme="minorHAnsi"/>
          <w:noProof/>
          <w:sz w:val="22"/>
          <w:szCs w:val="22"/>
          <w:u w:color="000000"/>
          <w:lang w:val="en-GB"/>
        </w:rPr>
        <w:t xml:space="preserve">ის </w:t>
      </w:r>
      <w:r w:rsidR="00714EC1" w:rsidRPr="003B61BB">
        <w:rPr>
          <w:rFonts w:ascii="Sylfaen" w:eastAsiaTheme="majorEastAsia" w:hAnsi="Sylfaen" w:cstheme="minorHAnsi"/>
          <w:noProof/>
          <w:sz w:val="22"/>
          <w:szCs w:val="22"/>
          <w:u w:color="000000"/>
          <w:lang w:val="en-GB"/>
        </w:rPr>
        <w:t xml:space="preserve">ზემოქმედებები </w:t>
      </w:r>
      <w:r w:rsidR="002E623A" w:rsidRPr="003B61BB">
        <w:rPr>
          <w:rFonts w:ascii="Sylfaen" w:eastAsiaTheme="majorEastAsia" w:hAnsi="Sylfaen" w:cstheme="minorHAnsi"/>
          <w:noProof/>
          <w:sz w:val="22"/>
          <w:szCs w:val="22"/>
          <w:u w:color="000000"/>
          <w:lang w:val="en-GB"/>
        </w:rPr>
        <w:t>გარემოს კომპონენტებ</w:t>
      </w:r>
      <w:r w:rsidR="00714EC1" w:rsidRPr="003B61BB">
        <w:rPr>
          <w:rFonts w:ascii="Sylfaen" w:eastAsiaTheme="majorEastAsia" w:hAnsi="Sylfaen" w:cstheme="minorHAnsi"/>
          <w:noProof/>
          <w:sz w:val="22"/>
          <w:szCs w:val="22"/>
          <w:u w:color="000000"/>
          <w:lang w:val="en-GB"/>
        </w:rPr>
        <w:t>ზე</w:t>
      </w:r>
      <w:r w:rsidR="002E623A" w:rsidRPr="003B61BB">
        <w:rPr>
          <w:rFonts w:ascii="Sylfaen" w:eastAsiaTheme="majorEastAsia" w:hAnsi="Sylfaen" w:cstheme="minorHAnsi"/>
          <w:noProof/>
          <w:sz w:val="22"/>
          <w:szCs w:val="22"/>
          <w:u w:color="000000"/>
          <w:lang w:val="en-GB"/>
        </w:rPr>
        <w:t xml:space="preserve">: </w:t>
      </w:r>
      <w:r w:rsidR="002E623A" w:rsidRPr="003B61BB">
        <w:rPr>
          <w:rFonts w:ascii="Sylfaen" w:eastAsiaTheme="majorEastAsia" w:hAnsi="Sylfaen" w:cstheme="minorHAnsi"/>
          <w:b/>
          <w:noProof/>
          <w:sz w:val="22"/>
          <w:szCs w:val="22"/>
          <w:u w:color="000000"/>
          <w:lang w:val="en-GB"/>
        </w:rPr>
        <w:t>ჰაერ</w:t>
      </w:r>
      <w:r w:rsidR="00714EC1" w:rsidRPr="003B61BB">
        <w:rPr>
          <w:rFonts w:ascii="Sylfaen" w:eastAsiaTheme="majorEastAsia" w:hAnsi="Sylfaen" w:cstheme="minorHAnsi"/>
          <w:b/>
          <w:noProof/>
          <w:sz w:val="22"/>
          <w:szCs w:val="22"/>
          <w:u w:color="000000"/>
          <w:lang w:val="en-GB"/>
        </w:rPr>
        <w:t>ზე</w:t>
      </w:r>
      <w:r w:rsidR="002E623A" w:rsidRPr="003B61BB">
        <w:rPr>
          <w:rFonts w:ascii="Sylfaen" w:eastAsiaTheme="majorEastAsia" w:hAnsi="Sylfaen" w:cstheme="minorHAnsi"/>
          <w:b/>
          <w:noProof/>
          <w:sz w:val="22"/>
          <w:szCs w:val="22"/>
          <w:u w:color="000000"/>
          <w:lang w:val="en-GB"/>
        </w:rPr>
        <w:t>, წყალ</w:t>
      </w:r>
      <w:r w:rsidR="00714EC1" w:rsidRPr="003B61BB">
        <w:rPr>
          <w:rFonts w:ascii="Sylfaen" w:eastAsiaTheme="majorEastAsia" w:hAnsi="Sylfaen" w:cstheme="minorHAnsi"/>
          <w:b/>
          <w:noProof/>
          <w:sz w:val="22"/>
          <w:szCs w:val="22"/>
          <w:u w:color="000000"/>
          <w:lang w:val="en-GB"/>
        </w:rPr>
        <w:t>ზე</w:t>
      </w:r>
      <w:r w:rsidR="002E623A" w:rsidRPr="003B61BB">
        <w:rPr>
          <w:rFonts w:ascii="Sylfaen" w:eastAsiaTheme="majorEastAsia" w:hAnsi="Sylfaen" w:cstheme="minorHAnsi"/>
          <w:b/>
          <w:noProof/>
          <w:sz w:val="22"/>
          <w:szCs w:val="22"/>
          <w:u w:color="000000"/>
          <w:lang w:val="en-GB"/>
        </w:rPr>
        <w:t>, ნიადაგ</w:t>
      </w:r>
      <w:r w:rsidR="00714EC1" w:rsidRPr="003B61BB">
        <w:rPr>
          <w:rFonts w:ascii="Sylfaen" w:eastAsiaTheme="majorEastAsia" w:hAnsi="Sylfaen" w:cstheme="minorHAnsi"/>
          <w:b/>
          <w:noProof/>
          <w:sz w:val="22"/>
          <w:szCs w:val="22"/>
          <w:u w:color="000000"/>
          <w:lang w:val="en-GB"/>
        </w:rPr>
        <w:t>ზე</w:t>
      </w:r>
      <w:r w:rsidR="002E623A" w:rsidRPr="003B61BB">
        <w:rPr>
          <w:rFonts w:ascii="Sylfaen" w:eastAsiaTheme="majorEastAsia" w:hAnsi="Sylfaen" w:cstheme="minorHAnsi"/>
          <w:b/>
          <w:noProof/>
          <w:sz w:val="22"/>
          <w:szCs w:val="22"/>
          <w:u w:color="000000"/>
          <w:lang w:val="en-GB"/>
        </w:rPr>
        <w:t>, ბიომრავალფეროვნება</w:t>
      </w:r>
      <w:r w:rsidR="00714EC1" w:rsidRPr="003B61BB">
        <w:rPr>
          <w:rFonts w:ascii="Sylfaen" w:eastAsiaTheme="majorEastAsia" w:hAnsi="Sylfaen" w:cstheme="minorHAnsi"/>
          <w:b/>
          <w:noProof/>
          <w:sz w:val="22"/>
          <w:szCs w:val="22"/>
          <w:u w:color="000000"/>
          <w:lang w:val="en-GB"/>
        </w:rPr>
        <w:t>ზე</w:t>
      </w:r>
      <w:r w:rsidR="002E623A" w:rsidRPr="003B61BB">
        <w:rPr>
          <w:rFonts w:ascii="Sylfaen" w:eastAsiaTheme="majorEastAsia" w:hAnsi="Sylfaen" w:cstheme="minorHAnsi"/>
          <w:b/>
          <w:noProof/>
          <w:sz w:val="22"/>
          <w:szCs w:val="22"/>
          <w:u w:color="000000"/>
          <w:lang w:val="en-GB"/>
        </w:rPr>
        <w:t xml:space="preserve"> </w:t>
      </w:r>
      <w:r w:rsidR="002E623A" w:rsidRPr="003B61BB">
        <w:rPr>
          <w:rFonts w:ascii="Sylfaen" w:eastAsiaTheme="majorEastAsia" w:hAnsi="Sylfaen" w:cstheme="minorHAnsi"/>
          <w:noProof/>
          <w:sz w:val="22"/>
          <w:szCs w:val="22"/>
          <w:u w:color="000000"/>
          <w:lang w:val="en-GB"/>
        </w:rPr>
        <w:t>(ფლორა</w:t>
      </w:r>
      <w:r w:rsidR="00714EC1" w:rsidRPr="003B61BB">
        <w:rPr>
          <w:rFonts w:ascii="Sylfaen" w:eastAsiaTheme="majorEastAsia" w:hAnsi="Sylfaen" w:cstheme="minorHAnsi"/>
          <w:noProof/>
          <w:sz w:val="22"/>
          <w:szCs w:val="22"/>
          <w:u w:color="000000"/>
          <w:lang w:val="en-GB"/>
        </w:rPr>
        <w:t>სა</w:t>
      </w:r>
      <w:r w:rsidR="002E623A" w:rsidRPr="003B61BB">
        <w:rPr>
          <w:rFonts w:ascii="Sylfaen" w:eastAsiaTheme="majorEastAsia" w:hAnsi="Sylfaen" w:cstheme="minorHAnsi"/>
          <w:noProof/>
          <w:sz w:val="22"/>
          <w:szCs w:val="22"/>
          <w:u w:color="000000"/>
          <w:lang w:val="en-GB"/>
        </w:rPr>
        <w:t xml:space="preserve"> და ფაუნა</w:t>
      </w:r>
      <w:r w:rsidR="00714EC1" w:rsidRPr="003B61BB">
        <w:rPr>
          <w:rFonts w:ascii="Sylfaen" w:eastAsiaTheme="majorEastAsia" w:hAnsi="Sylfaen" w:cstheme="minorHAnsi"/>
          <w:noProof/>
          <w:sz w:val="22"/>
          <w:szCs w:val="22"/>
          <w:u w:color="000000"/>
          <w:lang w:val="en-GB"/>
        </w:rPr>
        <w:t>ზე</w:t>
      </w:r>
      <w:r w:rsidR="002E623A" w:rsidRPr="003B61BB">
        <w:rPr>
          <w:rFonts w:ascii="Sylfaen" w:eastAsiaTheme="majorEastAsia" w:hAnsi="Sylfaen" w:cstheme="minorHAnsi"/>
          <w:noProof/>
          <w:sz w:val="22"/>
          <w:szCs w:val="22"/>
          <w:u w:color="000000"/>
          <w:lang w:val="en-GB"/>
        </w:rPr>
        <w:t>),</w:t>
      </w:r>
      <w:r w:rsidR="002E623A" w:rsidRPr="003B61BB">
        <w:rPr>
          <w:rFonts w:ascii="Sylfaen" w:eastAsiaTheme="majorEastAsia" w:hAnsi="Sylfaen" w:cstheme="minorHAnsi"/>
          <w:b/>
          <w:noProof/>
          <w:sz w:val="22"/>
          <w:szCs w:val="22"/>
          <w:u w:color="000000"/>
          <w:lang w:val="en-GB"/>
        </w:rPr>
        <w:t xml:space="preserve"> დაცულ ტერიტორიებ</w:t>
      </w:r>
      <w:r w:rsidR="00714EC1" w:rsidRPr="003B61BB">
        <w:rPr>
          <w:rFonts w:ascii="Sylfaen" w:eastAsiaTheme="majorEastAsia" w:hAnsi="Sylfaen" w:cstheme="minorHAnsi"/>
          <w:b/>
          <w:noProof/>
          <w:sz w:val="22"/>
          <w:szCs w:val="22"/>
          <w:u w:color="000000"/>
          <w:lang w:val="en-GB"/>
        </w:rPr>
        <w:t>ზე</w:t>
      </w:r>
      <w:r w:rsidR="002E623A" w:rsidRPr="003B61BB">
        <w:rPr>
          <w:rFonts w:ascii="Sylfaen" w:eastAsiaTheme="majorEastAsia" w:hAnsi="Sylfaen" w:cstheme="minorHAnsi"/>
          <w:b/>
          <w:noProof/>
          <w:sz w:val="22"/>
          <w:szCs w:val="22"/>
          <w:u w:color="000000"/>
          <w:lang w:val="en-GB"/>
        </w:rPr>
        <w:t>, ლანდშაფტ</w:t>
      </w:r>
      <w:r w:rsidR="00714EC1" w:rsidRPr="003B61BB">
        <w:rPr>
          <w:rFonts w:ascii="Sylfaen" w:eastAsiaTheme="majorEastAsia" w:hAnsi="Sylfaen" w:cstheme="minorHAnsi"/>
          <w:b/>
          <w:noProof/>
          <w:sz w:val="22"/>
          <w:szCs w:val="22"/>
          <w:u w:color="000000"/>
          <w:lang w:val="en-GB"/>
        </w:rPr>
        <w:t>ზე</w:t>
      </w:r>
      <w:r w:rsidR="002E623A" w:rsidRPr="003B61BB">
        <w:rPr>
          <w:rFonts w:ascii="Sylfaen" w:eastAsiaTheme="majorEastAsia" w:hAnsi="Sylfaen" w:cstheme="minorHAnsi"/>
          <w:b/>
          <w:noProof/>
          <w:sz w:val="22"/>
          <w:szCs w:val="22"/>
          <w:u w:color="000000"/>
          <w:lang w:val="en-GB"/>
        </w:rPr>
        <w:t>, კლიმატ</w:t>
      </w:r>
      <w:r w:rsidR="00714EC1" w:rsidRPr="003B61BB">
        <w:rPr>
          <w:rFonts w:ascii="Sylfaen" w:eastAsiaTheme="majorEastAsia" w:hAnsi="Sylfaen" w:cstheme="minorHAnsi"/>
          <w:b/>
          <w:noProof/>
          <w:sz w:val="22"/>
          <w:szCs w:val="22"/>
          <w:u w:color="000000"/>
          <w:lang w:val="en-GB"/>
        </w:rPr>
        <w:t>ზე,</w:t>
      </w:r>
      <w:r w:rsidR="002E623A" w:rsidRPr="003B61BB">
        <w:rPr>
          <w:rFonts w:ascii="Sylfaen" w:eastAsiaTheme="majorEastAsia" w:hAnsi="Sylfaen" w:cstheme="minorHAnsi"/>
          <w:b/>
          <w:noProof/>
          <w:sz w:val="22"/>
          <w:szCs w:val="22"/>
          <w:u w:color="000000"/>
          <w:lang w:val="en-GB"/>
        </w:rPr>
        <w:t xml:space="preserve"> კულტურულ მემკვიდრეობა</w:t>
      </w:r>
      <w:r w:rsidR="00714EC1" w:rsidRPr="003B61BB">
        <w:rPr>
          <w:rFonts w:ascii="Sylfaen" w:eastAsiaTheme="majorEastAsia" w:hAnsi="Sylfaen" w:cstheme="minorHAnsi"/>
          <w:b/>
          <w:noProof/>
          <w:sz w:val="22"/>
          <w:szCs w:val="22"/>
          <w:u w:color="000000"/>
          <w:lang w:val="en-GB"/>
        </w:rPr>
        <w:t xml:space="preserve">ზე </w:t>
      </w:r>
      <w:r w:rsidR="00714EC1" w:rsidRPr="003B61BB">
        <w:rPr>
          <w:rFonts w:ascii="Sylfaen" w:eastAsiaTheme="majorEastAsia" w:hAnsi="Sylfaen" w:cstheme="minorHAnsi"/>
          <w:noProof/>
          <w:sz w:val="22"/>
          <w:szCs w:val="22"/>
          <w:u w:color="000000"/>
          <w:lang w:val="en-GB"/>
        </w:rPr>
        <w:t>და, დამატებით,</w:t>
      </w:r>
      <w:r w:rsidR="00714EC1" w:rsidRPr="003B61BB">
        <w:rPr>
          <w:rFonts w:ascii="Sylfaen" w:eastAsiaTheme="majorEastAsia" w:hAnsi="Sylfaen" w:cstheme="minorHAnsi"/>
          <w:b/>
          <w:noProof/>
          <w:sz w:val="22"/>
          <w:szCs w:val="22"/>
          <w:u w:color="000000"/>
          <w:lang w:val="en-GB"/>
        </w:rPr>
        <w:t xml:space="preserve"> ადამიანების ჯანმრთელობასა და სოციალურ კეთილდღეობაზე</w:t>
      </w:r>
      <w:r w:rsidR="001369F3" w:rsidRPr="003B61BB">
        <w:rPr>
          <w:rFonts w:ascii="Sylfaen" w:eastAsiaTheme="majorEastAsia" w:hAnsi="Sylfaen" w:cstheme="minorHAnsi"/>
          <w:b/>
          <w:noProof/>
          <w:sz w:val="22"/>
          <w:szCs w:val="22"/>
          <w:u w:color="000000"/>
          <w:lang w:val="en-GB"/>
        </w:rPr>
        <w:t xml:space="preserve">, </w:t>
      </w:r>
      <w:r w:rsidR="001369F3" w:rsidRPr="003B61BB">
        <w:rPr>
          <w:rFonts w:ascii="Sylfaen" w:eastAsiaTheme="majorEastAsia" w:hAnsi="Sylfaen" w:cstheme="minorHAnsi"/>
          <w:noProof/>
          <w:sz w:val="22"/>
          <w:szCs w:val="22"/>
          <w:u w:color="000000"/>
          <w:lang w:val="en-GB"/>
        </w:rPr>
        <w:t>რომლებიც, შესაძლოა, ზეწოლებმა გამოიწვიონ.</w:t>
      </w:r>
      <w:r w:rsidR="002E623A" w:rsidRPr="003B61BB">
        <w:rPr>
          <w:rFonts w:ascii="Sylfaen" w:eastAsiaTheme="majorEastAsia" w:hAnsi="Sylfaen" w:cstheme="minorHAnsi"/>
          <w:noProof/>
          <w:sz w:val="22"/>
          <w:szCs w:val="22"/>
          <w:u w:color="000000"/>
          <w:lang w:val="en-GB"/>
        </w:rPr>
        <w:t xml:space="preserve"> </w:t>
      </w:r>
      <w:r w:rsidRPr="003B61BB">
        <w:rPr>
          <w:rFonts w:ascii="Sylfaen" w:eastAsiaTheme="majorEastAsia" w:hAnsi="Sylfaen" w:cstheme="minorHAnsi"/>
          <w:noProof/>
          <w:sz w:val="22"/>
          <w:szCs w:val="22"/>
          <w:u w:color="000000"/>
          <w:lang w:val="en-GB"/>
        </w:rPr>
        <w:t xml:space="preserve"> </w:t>
      </w:r>
      <w:r w:rsidR="001369F3" w:rsidRPr="003B61BB">
        <w:rPr>
          <w:rFonts w:ascii="Sylfaen" w:eastAsiaTheme="majorEastAsia" w:hAnsi="Sylfaen" w:cstheme="minorHAnsi"/>
          <w:noProof/>
          <w:sz w:val="22"/>
          <w:szCs w:val="22"/>
          <w:u w:color="000000"/>
          <w:lang w:val="en-GB"/>
        </w:rPr>
        <w:t xml:space="preserve">გამოვლენილი შესაძლო ზემოქმედებები დაიყო კატეგორიებად მათი სიმძიმის მიხედვით: „ყველაზე მნიშვნელოვანი ზემოქმედებები“, „მნიშვნელოვანი ზემოქმედებები“ და „არანაირი ან უმნიშვნელო ზემოქმედებები“. ამათგან „ყველაზე მნიშვნელოვანი ზემოქმედებები“ და „მნიშვნელოვანი ზემოქმედებები“ შესწავლილ იქნა სგშ-ში. სკოპინგის ეტაპზე გამოვლენილ და რეკომენდებულ იქნა უარყოფითი ზემოქმედებების თავიდან აცილების, შერბილების ან კომპენსირების ცალკეული წინასწარი ღონისძიებები, რომელთა შესწავლა სგშ-ს ეტაპზე გაგრძელდა და დასრულდა.  </w:t>
      </w:r>
      <w:r w:rsidRPr="003B61BB">
        <w:rPr>
          <w:rFonts w:ascii="Sylfaen" w:eastAsiaTheme="majorEastAsia" w:hAnsi="Sylfaen" w:cstheme="minorHAnsi"/>
          <w:noProof/>
          <w:sz w:val="22"/>
          <w:szCs w:val="22"/>
          <w:u w:color="000000"/>
          <w:lang w:val="en-GB"/>
        </w:rPr>
        <w:t xml:space="preserve"> </w:t>
      </w:r>
    </w:p>
    <w:p w14:paraId="6C1E03B3" w14:textId="2A021CBF" w:rsidR="008E1D76" w:rsidRPr="003B61BB" w:rsidRDefault="001369F3" w:rsidP="002919FB">
      <w:pPr>
        <w:spacing w:after="120" w:line="276" w:lineRule="auto"/>
        <w:jc w:val="both"/>
        <w:rPr>
          <w:rFonts w:ascii="Sylfaen" w:eastAsiaTheme="majorEastAsia" w:hAnsi="Sylfaen" w:cstheme="minorHAnsi"/>
          <w:noProof/>
          <w:sz w:val="22"/>
          <w:szCs w:val="22"/>
          <w:u w:color="000000"/>
          <w:lang w:val="en-GB"/>
        </w:rPr>
      </w:pPr>
      <w:r w:rsidRPr="003B61BB">
        <w:rPr>
          <w:rFonts w:ascii="Sylfaen" w:eastAsiaTheme="majorEastAsia" w:hAnsi="Sylfaen" w:cstheme="minorHAnsi"/>
          <w:noProof/>
          <w:sz w:val="22"/>
          <w:szCs w:val="22"/>
          <w:u w:color="000000"/>
          <w:lang w:val="en-GB"/>
        </w:rPr>
        <w:t>სგშ ჩატარდა სკოპინგის კვლევის ანალიზისა და შედეგების საფუძველზე, უფლებამოსილი ორგანოების (გარემოს ეროვნული სააგენტო</w:t>
      </w:r>
      <w:r w:rsidR="000939F0">
        <w:rPr>
          <w:rFonts w:ascii="Sylfaen" w:eastAsiaTheme="majorEastAsia" w:hAnsi="Sylfaen" w:cstheme="minorHAnsi"/>
          <w:noProof/>
          <w:sz w:val="22"/>
          <w:szCs w:val="22"/>
          <w:u w:color="000000"/>
          <w:lang w:val="ka-GE"/>
        </w:rPr>
        <w:t>ს</w:t>
      </w:r>
      <w:r w:rsidRPr="003B61BB">
        <w:rPr>
          <w:rFonts w:ascii="Sylfaen" w:eastAsiaTheme="majorEastAsia" w:hAnsi="Sylfaen" w:cstheme="minorHAnsi"/>
          <w:noProof/>
          <w:sz w:val="22"/>
          <w:szCs w:val="22"/>
          <w:u w:color="000000"/>
          <w:lang w:val="en-GB"/>
        </w:rPr>
        <w:t xml:space="preserve"> და </w:t>
      </w:r>
      <w:r w:rsidRPr="003B61BB">
        <w:rPr>
          <w:rFonts w:ascii="Sylfaen" w:hAnsi="Sylfaen"/>
          <w:noProof/>
          <w:sz w:val="22"/>
          <w:szCs w:val="22"/>
          <w:lang w:val="en-GB"/>
        </w:rPr>
        <w:t xml:space="preserve">ოკუპირებულ ტერიტორიებიდან დევნილთა, შრომის, ჯანმრთელობის და სოციალური დაცვის სამინისტროს) მიერ სკოპინგის განცხადებაზე </w:t>
      </w:r>
      <w:r w:rsidRPr="003B61BB">
        <w:rPr>
          <w:rFonts w:ascii="Sylfaen" w:hAnsi="Sylfaen" w:cstheme="minorHAnsi"/>
          <w:noProof/>
          <w:sz w:val="22"/>
          <w:szCs w:val="22"/>
          <w:lang w:val="en-GB"/>
        </w:rPr>
        <w:t xml:space="preserve">ინდივიდუალურად </w:t>
      </w:r>
      <w:r w:rsidRPr="003B61BB">
        <w:rPr>
          <w:rFonts w:ascii="Sylfaen" w:hAnsi="Sylfaen"/>
          <w:noProof/>
          <w:sz w:val="22"/>
          <w:szCs w:val="22"/>
          <w:lang w:val="en-GB"/>
        </w:rPr>
        <w:t xml:space="preserve">გაცემულ </w:t>
      </w:r>
      <w:r w:rsidRPr="003B61BB">
        <w:rPr>
          <w:rFonts w:ascii="Sylfaen" w:hAnsi="Sylfaen" w:cstheme="minorHAnsi"/>
          <w:noProof/>
          <w:sz w:val="22"/>
          <w:szCs w:val="22"/>
          <w:lang w:val="en-GB"/>
        </w:rPr>
        <w:t xml:space="preserve">დასკვნებში წარმოდგენილი კომენტარების, რეკომენდაციებისა და მითითებების, აგრეთვე სკოპინგის განცხადების საჯარო განხილვებში ჩართული სხვა დაინტერესებული მხარეების კომენტარებისა და </w:t>
      </w:r>
      <w:r w:rsidRPr="003B61BB">
        <w:rPr>
          <w:rFonts w:ascii="Sylfaen" w:hAnsi="Sylfaen" w:cstheme="minorHAnsi"/>
          <w:noProof/>
          <w:sz w:val="22"/>
          <w:szCs w:val="22"/>
          <w:lang w:val="en-GB"/>
        </w:rPr>
        <w:lastRenderedPageBreak/>
        <w:t>რეკომენდაციების გათვალისწინებით. სგშ-ს ანგარიში აკმაყოფილებს გარემოსდაცვითი შეფასების კოდექსის მუხლი 26-ის მოთხოვნებს</w:t>
      </w:r>
      <w:r w:rsidR="00FD3234" w:rsidRPr="003B61BB">
        <w:rPr>
          <w:rFonts w:ascii="Sylfaen" w:hAnsi="Sylfaen" w:cstheme="minorHAnsi"/>
          <w:noProof/>
          <w:sz w:val="22"/>
          <w:szCs w:val="22"/>
          <w:lang w:val="en-GB"/>
        </w:rPr>
        <w:t>.</w:t>
      </w:r>
    </w:p>
    <w:p w14:paraId="1ED66109" w14:textId="3EE3EC33" w:rsidR="008E1D76" w:rsidRPr="003B61BB" w:rsidRDefault="00AA3AE1" w:rsidP="00465B4E">
      <w:pPr>
        <w:tabs>
          <w:tab w:val="left" w:pos="1710"/>
        </w:tabs>
        <w:spacing w:after="120" w:line="276" w:lineRule="auto"/>
        <w:jc w:val="both"/>
        <w:rPr>
          <w:rFonts w:ascii="Sylfaen" w:eastAsiaTheme="majorEastAsia" w:hAnsi="Sylfaen" w:cstheme="minorHAnsi"/>
          <w:noProof/>
          <w:sz w:val="22"/>
          <w:szCs w:val="22"/>
          <w:u w:color="000000"/>
          <w:lang w:val="en-GB"/>
        </w:rPr>
      </w:pPr>
      <w:r w:rsidRPr="003B61BB">
        <w:rPr>
          <w:rFonts w:ascii="Sylfaen" w:eastAsiaTheme="majorEastAsia" w:hAnsi="Sylfaen" w:cstheme="minorHAnsi"/>
          <w:noProof/>
          <w:sz w:val="22"/>
          <w:szCs w:val="22"/>
          <w:u w:color="000000"/>
          <w:lang w:val="en-GB"/>
        </w:rPr>
        <w:t xml:space="preserve">გარემოს, ადამიანების ჯანმრთელობისა და სოციალურ-ეკონომიკური გარემოს კომპონენტების ფონური მდგომარეობა არსებული მონაცემების, კვლევებისა და ლიტერატურის საფუძველზე განისაზღვრა. გარდა ამისა, სხვადასხვა წყაროებიდან გამოთხოვილ იქნა ინფორმაცია </w:t>
      </w:r>
      <w:r w:rsidRPr="003B61BB">
        <w:rPr>
          <w:rFonts w:ascii="Sylfaen" w:hAnsi="Sylfaen" w:cs="Calibri"/>
          <w:bCs/>
          <w:noProof/>
          <w:sz w:val="22"/>
          <w:szCs w:val="22"/>
          <w:u w:color="000000"/>
          <w:lang w:val="en-GB"/>
        </w:rPr>
        <w:t xml:space="preserve">ენერგეტიკისა და კლიმატის  ეროვნულ ინტეგრირებულ გეგმაში </w:t>
      </w:r>
      <w:r w:rsidRPr="003B61BB">
        <w:rPr>
          <w:rFonts w:ascii="Sylfaen" w:eastAsiaTheme="majorEastAsia" w:hAnsi="Sylfaen" w:cstheme="minorHAnsi"/>
          <w:noProof/>
          <w:sz w:val="22"/>
          <w:szCs w:val="22"/>
          <w:u w:color="000000"/>
          <w:lang w:val="en-GB"/>
        </w:rPr>
        <w:t>დაგეგმილი ღონისძიებების ადგილმდებარეობის შესახებ იმის დასადგენად, მდებარეობენ თუ არა დაგეგმილი ობიექტები, მაგ., გეოლოგიური საფრთხის შემცველ ზონებში, არსებული და დაგეგმილი დაცული ტერიტორიების და ზურმუხტის ქსელის ფარგლებში, კულტურული მემკვიდრეობის ობიექტებთან, და სხვ., აგრეთვე ისეთ სენსიტიურ რეცეპტორებთან</w:t>
      </w:r>
      <w:r w:rsidR="00FD3234" w:rsidRPr="003B61BB">
        <w:rPr>
          <w:rFonts w:ascii="Sylfaen" w:eastAsiaTheme="majorEastAsia" w:hAnsi="Sylfaen" w:cstheme="minorHAnsi"/>
          <w:noProof/>
          <w:sz w:val="22"/>
          <w:szCs w:val="22"/>
          <w:u w:color="000000"/>
          <w:lang w:val="en-GB"/>
        </w:rPr>
        <w:t>,</w:t>
      </w:r>
      <w:r w:rsidRPr="003B61BB">
        <w:rPr>
          <w:rFonts w:ascii="Sylfaen" w:eastAsiaTheme="majorEastAsia" w:hAnsi="Sylfaen" w:cstheme="minorHAnsi"/>
          <w:noProof/>
          <w:sz w:val="22"/>
          <w:szCs w:val="22"/>
          <w:u w:color="000000"/>
          <w:lang w:val="en-GB"/>
        </w:rPr>
        <w:t xml:space="preserve"> როგორიცაა წყლის ობიექტები, ფრინველებისთვის მნიშვნელოვანი ტერიტორიები, და სხვ. სკოპინგის ანგარიშში გამოვლენილი თითოეული „ძალიან მნიშვნელოვანი“ და „მნიშვნელოვანი“ ზემოქმედება შესწავლილ იქნა სგშ-ს პროცესში და </w:t>
      </w:r>
      <w:r w:rsidR="008E1D76" w:rsidRPr="003B61BB">
        <w:rPr>
          <w:rFonts w:ascii="Sylfaen" w:eastAsiaTheme="majorEastAsia" w:hAnsi="Sylfaen" w:cstheme="minorHAnsi"/>
          <w:noProof/>
          <w:sz w:val="22"/>
          <w:szCs w:val="22"/>
          <w:u w:color="000000"/>
          <w:lang w:val="en-GB"/>
        </w:rPr>
        <w:t>აისახა სგშ-ს ანგარიშში. გარდა ამისა, გამოვლენილ და აღწერილ იქნა შესაძლო არაპირდაპირი და კუმულაციური ზემოქმედებები. და</w:t>
      </w:r>
      <w:r w:rsidR="000939F0">
        <w:rPr>
          <w:rFonts w:ascii="Sylfaen" w:eastAsiaTheme="majorEastAsia" w:hAnsi="Sylfaen" w:cstheme="minorHAnsi"/>
          <w:noProof/>
          <w:sz w:val="22"/>
          <w:szCs w:val="22"/>
          <w:u w:color="000000"/>
          <w:lang w:val="ka-GE"/>
        </w:rPr>
        <w:t xml:space="preserve"> </w:t>
      </w:r>
      <w:r w:rsidR="008E1D76" w:rsidRPr="003B61BB">
        <w:rPr>
          <w:rFonts w:ascii="Sylfaen" w:eastAsiaTheme="majorEastAsia" w:hAnsi="Sylfaen" w:cstheme="minorHAnsi"/>
          <w:noProof/>
          <w:sz w:val="22"/>
          <w:szCs w:val="22"/>
          <w:u w:color="000000"/>
          <w:lang w:val="en-GB"/>
        </w:rPr>
        <w:t>ბოლოს, თითოეულ ზემოქმედებასთან მიმართებით შემუშავდა პრევენციისა და შერბილების შესაბამისი ღონისძიებები, რომლებიც წარმოდგენილ იქნა სგშ-ს ანგარიშში.</w:t>
      </w:r>
    </w:p>
    <w:p w14:paraId="78A96C3F" w14:textId="2C837F6D" w:rsidR="008342B0" w:rsidRPr="003B61BB" w:rsidRDefault="004E2CDF" w:rsidP="009119A9">
      <w:pPr>
        <w:pStyle w:val="Heading1"/>
        <w:rPr>
          <w:noProof/>
          <w:lang w:val="en-GB"/>
        </w:rPr>
      </w:pPr>
      <w:bookmarkStart w:id="7" w:name="_Toc148433451"/>
      <w:r w:rsidRPr="003B61BB">
        <w:rPr>
          <w:rFonts w:ascii="Sylfaen" w:hAnsi="Sylfaen" w:cs="Sylfaen"/>
          <w:noProof/>
          <w:lang w:val="en-GB"/>
        </w:rPr>
        <w:lastRenderedPageBreak/>
        <w:t>სტრატეგიული</w:t>
      </w:r>
      <w:r w:rsidRPr="003B61BB">
        <w:rPr>
          <w:noProof/>
          <w:lang w:val="en-GB"/>
        </w:rPr>
        <w:t xml:space="preserve"> </w:t>
      </w:r>
      <w:r w:rsidRPr="003B61BB">
        <w:rPr>
          <w:rFonts w:ascii="Sylfaen" w:hAnsi="Sylfaen" w:cs="Sylfaen"/>
          <w:noProof/>
          <w:lang w:val="en-GB"/>
        </w:rPr>
        <w:t>დოკუმენტები</w:t>
      </w:r>
      <w:bookmarkEnd w:id="7"/>
    </w:p>
    <w:p w14:paraId="16AA9A23" w14:textId="4C5628D3" w:rsidR="008342B0" w:rsidRPr="003B61BB" w:rsidRDefault="00B44647" w:rsidP="00465B4E">
      <w:pPr>
        <w:spacing w:after="120" w:line="276" w:lineRule="auto"/>
        <w:jc w:val="both"/>
        <w:rPr>
          <w:rFonts w:ascii="Sylfaen" w:hAnsi="Sylfaen" w:cs="Calibri"/>
          <w:noProof/>
          <w:sz w:val="22"/>
          <w:szCs w:val="22"/>
          <w:lang w:val="en-GB"/>
        </w:rPr>
      </w:pPr>
      <w:bookmarkStart w:id="8" w:name="_Hlk102500892"/>
      <w:r w:rsidRPr="003B61BB">
        <w:rPr>
          <w:rFonts w:ascii="Sylfaen" w:hAnsi="Sylfaen" w:cs="Sylfaen"/>
          <w:b/>
          <w:noProof/>
          <w:sz w:val="22"/>
          <w:szCs w:val="22"/>
          <w:lang w:val="en-GB"/>
        </w:rPr>
        <w:t>საქართველოს სახელმწიფოს</w:t>
      </w:r>
      <w:r w:rsidRPr="003B61BB">
        <w:rPr>
          <w:rFonts w:ascii="Sylfaen" w:hAnsi="Sylfaen"/>
          <w:b/>
          <w:noProof/>
          <w:sz w:val="22"/>
          <w:szCs w:val="22"/>
          <w:lang w:val="en-GB"/>
        </w:rPr>
        <w:t xml:space="preserve"> </w:t>
      </w:r>
      <w:r w:rsidRPr="003B61BB">
        <w:rPr>
          <w:rFonts w:ascii="Sylfaen" w:hAnsi="Sylfaen" w:cs="Sylfaen"/>
          <w:b/>
          <w:noProof/>
          <w:sz w:val="22"/>
          <w:szCs w:val="22"/>
          <w:lang w:val="en-GB"/>
        </w:rPr>
        <w:t>ენერგეტიკული</w:t>
      </w:r>
      <w:r w:rsidRPr="003B61BB">
        <w:rPr>
          <w:rFonts w:ascii="Sylfaen" w:hAnsi="Sylfaen"/>
          <w:b/>
          <w:noProof/>
          <w:sz w:val="22"/>
          <w:szCs w:val="22"/>
          <w:lang w:val="en-GB"/>
        </w:rPr>
        <w:t xml:space="preserve"> </w:t>
      </w:r>
      <w:r w:rsidRPr="003B61BB">
        <w:rPr>
          <w:rFonts w:ascii="Sylfaen" w:hAnsi="Sylfaen" w:cs="Sylfaen"/>
          <w:b/>
          <w:noProof/>
          <w:sz w:val="22"/>
          <w:szCs w:val="22"/>
          <w:lang w:val="en-GB"/>
        </w:rPr>
        <w:t xml:space="preserve">პოლიტიკა  </w:t>
      </w:r>
      <w:r w:rsidRPr="003B61BB">
        <w:rPr>
          <w:rFonts w:ascii="Sylfaen" w:hAnsi="Sylfaen" w:cs="Sylfaen"/>
          <w:noProof/>
          <w:sz w:val="22"/>
          <w:szCs w:val="22"/>
          <w:lang w:val="en-GB"/>
        </w:rPr>
        <w:t>და მისი დანართი</w:t>
      </w:r>
      <w:r w:rsidRPr="003B61BB">
        <w:rPr>
          <w:rFonts w:ascii="Sylfaen" w:hAnsi="Sylfaen" w:cs="Sylfaen"/>
          <w:b/>
          <w:noProof/>
          <w:sz w:val="22"/>
          <w:szCs w:val="22"/>
          <w:lang w:val="en-GB"/>
        </w:rPr>
        <w:t xml:space="preserve"> </w:t>
      </w:r>
      <w:r w:rsidRPr="003B61BB">
        <w:rPr>
          <w:rFonts w:ascii="Sylfaen" w:hAnsi="Sylfaen"/>
          <w:b/>
          <w:noProof/>
          <w:sz w:val="22"/>
          <w:szCs w:val="22"/>
          <w:lang w:val="en-GB"/>
        </w:rPr>
        <w:t xml:space="preserve">- </w:t>
      </w:r>
      <w:r w:rsidRPr="003B61BB">
        <w:rPr>
          <w:rFonts w:ascii="Sylfaen" w:hAnsi="Sylfaen" w:cstheme="minorHAnsi"/>
          <w:b/>
          <w:bCs/>
          <w:noProof/>
          <w:sz w:val="22"/>
          <w:szCs w:val="22"/>
          <w:lang w:val="en-GB"/>
        </w:rPr>
        <w:t>ენერგეტიკისა და კლიმატის ეროვნული ინტეგრირებული  გეგმა -</w:t>
      </w:r>
      <w:r w:rsidRPr="003B61BB">
        <w:rPr>
          <w:rFonts w:ascii="Sylfaen" w:hAnsi="Sylfaen" w:cstheme="minorHAnsi"/>
          <w:noProof/>
          <w:sz w:val="22"/>
          <w:szCs w:val="22"/>
          <w:lang w:val="en-GB"/>
        </w:rPr>
        <w:t xml:space="preserve"> მომზადებულია </w:t>
      </w:r>
      <w:r w:rsidRPr="003B61BB">
        <w:rPr>
          <w:rFonts w:ascii="Sylfaen" w:hAnsi="Sylfaen"/>
          <w:noProof/>
          <w:sz w:val="22"/>
          <w:szCs w:val="22"/>
          <w:lang w:val="en-GB"/>
        </w:rPr>
        <w:t xml:space="preserve">ენერგეტიკისა და წყალმომარაგების შესახებ საქართველოს კანონის (2019 წ.) შესაბამისად, რომელიც ეკონომიკისა და მდგრადი განვითარების სამინისტროს ავალდებულებს, შეიმუშაოს </w:t>
      </w:r>
      <w:r w:rsidRPr="003B61BB">
        <w:rPr>
          <w:rFonts w:ascii="Sylfaen" w:hAnsi="Sylfaen"/>
          <w:b/>
          <w:noProof/>
          <w:sz w:val="22"/>
          <w:szCs w:val="22"/>
          <w:lang w:val="en-GB"/>
        </w:rPr>
        <w:t>სახელმწიფო ენერგეტიკული პოლიტიკა</w:t>
      </w:r>
      <w:r w:rsidRPr="003B61BB">
        <w:rPr>
          <w:rFonts w:ascii="Sylfaen" w:hAnsi="Sylfaen"/>
          <w:noProof/>
          <w:sz w:val="22"/>
          <w:szCs w:val="22"/>
          <w:lang w:val="en-GB"/>
        </w:rPr>
        <w:t xml:space="preserve"> სულ მცირე 10</w:t>
      </w:r>
      <w:r w:rsidR="00FD3234" w:rsidRPr="003B61BB">
        <w:rPr>
          <w:rFonts w:ascii="Sylfaen" w:hAnsi="Sylfaen"/>
          <w:noProof/>
          <w:sz w:val="22"/>
          <w:szCs w:val="22"/>
          <w:lang w:val="en-GB"/>
        </w:rPr>
        <w:t>-</w:t>
      </w:r>
      <w:r w:rsidRPr="003B61BB">
        <w:rPr>
          <w:rFonts w:ascii="Sylfaen" w:hAnsi="Sylfaen"/>
          <w:noProof/>
          <w:sz w:val="22"/>
          <w:szCs w:val="22"/>
          <w:lang w:val="en-GB"/>
        </w:rPr>
        <w:t xml:space="preserve">წლიანი პერიოდისთვის. კანონი განსაზღვრავს იმ საკითხებსა და ღონისძიებებს, რომლებიც აუცილებლად უნდა იყოს ასახული სახელმწიფო ენერგეტიკული პოლიტიკის დოკუმენტში. კერძოდ, სახელმწიფო ენერგეტიკული პოლიტიკის დოკუმენტი უნდა შეიცავდეს </w:t>
      </w:r>
      <w:r w:rsidRPr="003B61BB">
        <w:rPr>
          <w:rFonts w:ascii="Sylfaen" w:hAnsi="Sylfaen"/>
          <w:b/>
          <w:noProof/>
          <w:sz w:val="22"/>
          <w:szCs w:val="22"/>
          <w:lang w:val="en-GB"/>
        </w:rPr>
        <w:t>ენერგეტიკისა და კლიმატის ეროვნულ ინტეგრირებულ გეგმას</w:t>
      </w:r>
      <w:r w:rsidRPr="003B61BB">
        <w:rPr>
          <w:rFonts w:ascii="Sylfaen" w:hAnsi="Sylfaen"/>
          <w:noProof/>
          <w:sz w:val="22"/>
          <w:szCs w:val="22"/>
          <w:lang w:val="en-GB"/>
        </w:rPr>
        <w:t xml:space="preserve">, რომელიც მიმართული იქნება ენერგეტიკული უსაფრთხოებისა და სოლიდარულობის, ენერგეტიკული ბაზრების, სათბურის </w:t>
      </w:r>
      <w:r w:rsidR="002919FB">
        <w:rPr>
          <w:rFonts w:ascii="Sylfaen" w:hAnsi="Sylfaen"/>
          <w:noProof/>
          <w:sz w:val="22"/>
          <w:szCs w:val="22"/>
          <w:lang w:val="ka-GE"/>
        </w:rPr>
        <w:t>აირების</w:t>
      </w:r>
      <w:r w:rsidR="002919FB" w:rsidRPr="003B61BB">
        <w:rPr>
          <w:rFonts w:ascii="Sylfaen" w:hAnsi="Sylfaen"/>
          <w:noProof/>
          <w:sz w:val="22"/>
          <w:szCs w:val="22"/>
          <w:lang w:val="en-GB"/>
        </w:rPr>
        <w:t xml:space="preserve"> </w:t>
      </w:r>
      <w:r w:rsidRPr="003B61BB">
        <w:rPr>
          <w:rFonts w:ascii="Sylfaen" w:hAnsi="Sylfaen"/>
          <w:noProof/>
          <w:sz w:val="22"/>
          <w:szCs w:val="22"/>
          <w:lang w:val="en-GB"/>
        </w:rPr>
        <w:t>ემისიების შემცირების, ენერგეტიკული სექტორის ინოვაციურობის, კონკურენტუნარიანობისა და ენერგიაზე მოთხოვნის მართვისკენ, და სხვ</w:t>
      </w:r>
      <w:r w:rsidR="008342B0" w:rsidRPr="003B61BB">
        <w:rPr>
          <w:rFonts w:ascii="Sylfaen" w:hAnsi="Sylfaen" w:cs="Calibri"/>
          <w:noProof/>
          <w:sz w:val="22"/>
          <w:szCs w:val="22"/>
          <w:lang w:val="en-GB"/>
        </w:rPr>
        <w:t>.</w:t>
      </w:r>
      <w:r w:rsidR="008342B0" w:rsidRPr="003B61BB">
        <w:rPr>
          <w:rStyle w:val="FootnoteReference"/>
          <w:rFonts w:ascii="Sylfaen" w:hAnsi="Sylfaen" w:cs="Calibri"/>
          <w:noProof/>
          <w:sz w:val="22"/>
          <w:szCs w:val="22"/>
          <w:lang w:val="en-GB"/>
        </w:rPr>
        <w:footnoteReference w:id="2"/>
      </w:r>
      <w:r w:rsidRPr="003B61BB">
        <w:rPr>
          <w:rFonts w:ascii="Sylfaen" w:hAnsi="Sylfaen" w:cs="Calibri"/>
          <w:noProof/>
          <w:sz w:val="22"/>
          <w:szCs w:val="22"/>
          <w:lang w:val="en-GB"/>
        </w:rPr>
        <w:t xml:space="preserve"> </w:t>
      </w:r>
      <w:r w:rsidRPr="003B61BB">
        <w:rPr>
          <w:rFonts w:ascii="Sylfaen" w:hAnsi="Sylfaen" w:cstheme="minorHAnsi"/>
          <w:noProof/>
          <w:sz w:val="22"/>
          <w:szCs w:val="22"/>
          <w:lang w:val="en-GB"/>
        </w:rPr>
        <w:t xml:space="preserve">გარდა ამისა, </w:t>
      </w:r>
      <w:r w:rsidRPr="003B61BB">
        <w:rPr>
          <w:rFonts w:ascii="Sylfaen" w:hAnsi="Sylfaen" w:cs="Sylfaen"/>
          <w:noProof/>
          <w:sz w:val="22"/>
          <w:szCs w:val="22"/>
          <w:lang w:val="en-GB"/>
        </w:rPr>
        <w:t>საქართველოს სახელმწიფოს</w:t>
      </w:r>
      <w:r w:rsidRPr="003B61BB">
        <w:rPr>
          <w:rFonts w:ascii="Sylfaen" w:hAnsi="Sylfaen"/>
          <w:noProof/>
          <w:sz w:val="22"/>
          <w:szCs w:val="22"/>
          <w:lang w:val="en-GB"/>
        </w:rPr>
        <w:t xml:space="preserve"> </w:t>
      </w:r>
      <w:r w:rsidRPr="003B61BB">
        <w:rPr>
          <w:rFonts w:ascii="Sylfaen" w:hAnsi="Sylfaen" w:cs="Sylfaen"/>
          <w:noProof/>
          <w:sz w:val="22"/>
          <w:szCs w:val="22"/>
          <w:lang w:val="en-GB"/>
        </w:rPr>
        <w:t>ენერგეტიკული</w:t>
      </w:r>
      <w:r w:rsidRPr="003B61BB">
        <w:rPr>
          <w:rFonts w:ascii="Sylfaen" w:hAnsi="Sylfaen"/>
          <w:noProof/>
          <w:sz w:val="22"/>
          <w:szCs w:val="22"/>
          <w:lang w:val="en-GB"/>
        </w:rPr>
        <w:t xml:space="preserve"> </w:t>
      </w:r>
      <w:r w:rsidRPr="003B61BB">
        <w:rPr>
          <w:rFonts w:ascii="Sylfaen" w:hAnsi="Sylfaen" w:cs="Sylfaen"/>
          <w:noProof/>
          <w:sz w:val="22"/>
          <w:szCs w:val="22"/>
          <w:lang w:val="en-GB"/>
        </w:rPr>
        <w:t>პოლიტიკა მომზადდა</w:t>
      </w:r>
      <w:r w:rsidRPr="003B61BB">
        <w:rPr>
          <w:rFonts w:ascii="Sylfaen" w:hAnsi="Sylfaen" w:cs="Sylfaen"/>
          <w:b/>
          <w:noProof/>
          <w:sz w:val="22"/>
          <w:szCs w:val="22"/>
          <w:lang w:val="en-GB"/>
        </w:rPr>
        <w:t xml:space="preserve"> </w:t>
      </w:r>
      <w:r w:rsidRPr="003B61BB">
        <w:rPr>
          <w:rFonts w:ascii="Sylfaen" w:hAnsi="Sylfaen"/>
          <w:noProof/>
          <w:sz w:val="22"/>
          <w:szCs w:val="22"/>
          <w:lang w:val="en-GB"/>
        </w:rPr>
        <w:t xml:space="preserve">ენერგეტიკული გაერთიანების სამდივნოს სახელმძღვანელო მითითებების შესაბამისად, ვინაიდან 2017 წლიდან </w:t>
      </w:r>
      <w:r w:rsidRPr="003B61BB">
        <w:rPr>
          <w:rFonts w:ascii="Sylfaen" w:hAnsi="Sylfaen" w:cstheme="minorHAnsi"/>
          <w:noProof/>
          <w:sz w:val="22"/>
          <w:szCs w:val="22"/>
          <w:lang w:val="en-GB"/>
        </w:rPr>
        <w:t>საქართველო ევროკავშირის ენერგეტიკული გაერთიანების შეთანხმების მხარეა და მას შემდეგ ქვეყანა ევროკავშირის დირექტივების მოთხოვნების შესრულებისა და ენერგეტიკული გაერთიანების სამუშაო პროგრამის მიხედვით საკუთარი კანონმდებლობის ევროკავშირის კანონმდებლობასთან ჰარმონიზაციის პროცესში იმყოფება</w:t>
      </w:r>
      <w:r w:rsidR="008342B0" w:rsidRPr="003B61BB">
        <w:rPr>
          <w:rFonts w:ascii="Sylfaen" w:hAnsi="Sylfaen" w:cs="Calibri"/>
          <w:noProof/>
          <w:sz w:val="22"/>
          <w:szCs w:val="22"/>
          <w:lang w:val="en-GB"/>
        </w:rPr>
        <w:t>.</w:t>
      </w:r>
      <w:r w:rsidR="008342B0" w:rsidRPr="003B61BB">
        <w:rPr>
          <w:rStyle w:val="FootnoteReference"/>
          <w:rFonts w:ascii="Sylfaen" w:hAnsi="Sylfaen" w:cs="Calibri"/>
          <w:noProof/>
          <w:sz w:val="22"/>
          <w:szCs w:val="22"/>
          <w:lang w:val="en-GB"/>
        </w:rPr>
        <w:footnoteReference w:id="3"/>
      </w:r>
    </w:p>
    <w:p w14:paraId="0A0B139D" w14:textId="28CEA8BD" w:rsidR="007014A0" w:rsidRPr="009119A9" w:rsidRDefault="00554C53" w:rsidP="00465B4E">
      <w:pPr>
        <w:spacing w:after="120" w:line="276" w:lineRule="auto"/>
        <w:jc w:val="both"/>
        <w:rPr>
          <w:rFonts w:ascii="Sylfaen" w:hAnsi="Sylfaen"/>
          <w:noProof/>
          <w:sz w:val="22"/>
          <w:szCs w:val="22"/>
          <w:lang w:val="en-GB"/>
        </w:rPr>
      </w:pPr>
      <w:r w:rsidRPr="003B61BB">
        <w:rPr>
          <w:rFonts w:ascii="Sylfaen" w:hAnsi="Sylfaen" w:cs="Sylfaen"/>
          <w:noProof/>
          <w:sz w:val="22"/>
          <w:szCs w:val="22"/>
          <w:lang w:val="en-GB"/>
        </w:rPr>
        <w:t>საქართველოს სახელმწიფოს</w:t>
      </w:r>
      <w:r w:rsidRPr="003B61BB">
        <w:rPr>
          <w:rFonts w:ascii="Sylfaen" w:hAnsi="Sylfaen" w:cstheme="minorHAnsi"/>
          <w:noProof/>
          <w:sz w:val="22"/>
          <w:szCs w:val="22"/>
          <w:lang w:val="en-GB"/>
        </w:rPr>
        <w:t xml:space="preserve"> </w:t>
      </w:r>
      <w:r w:rsidRPr="003B61BB">
        <w:rPr>
          <w:rFonts w:ascii="Sylfaen" w:hAnsi="Sylfaen" w:cs="Sylfaen"/>
          <w:noProof/>
          <w:sz w:val="22"/>
          <w:szCs w:val="22"/>
          <w:lang w:val="en-GB"/>
        </w:rPr>
        <w:t>ენერგეტიკული</w:t>
      </w:r>
      <w:r w:rsidRPr="003B61BB">
        <w:rPr>
          <w:rFonts w:ascii="Sylfaen" w:hAnsi="Sylfaen"/>
          <w:noProof/>
          <w:sz w:val="22"/>
          <w:szCs w:val="22"/>
          <w:lang w:val="en-GB"/>
        </w:rPr>
        <w:t xml:space="preserve"> </w:t>
      </w:r>
      <w:r w:rsidRPr="003B61BB">
        <w:rPr>
          <w:rFonts w:ascii="Sylfaen" w:hAnsi="Sylfaen" w:cs="Sylfaen"/>
          <w:noProof/>
          <w:sz w:val="22"/>
          <w:szCs w:val="22"/>
          <w:lang w:val="en-GB"/>
        </w:rPr>
        <w:t xml:space="preserve">პოლიტიკა 2030 წლამდე დარგის განვითარების </w:t>
      </w:r>
      <w:r w:rsidRPr="003B61BB">
        <w:rPr>
          <w:rFonts w:ascii="Sylfaen" w:hAnsi="Sylfaen" w:cs="Sylfaen"/>
          <w:b/>
          <w:noProof/>
          <w:sz w:val="22"/>
          <w:szCs w:val="22"/>
          <w:lang w:val="en-GB"/>
        </w:rPr>
        <w:t>ხედვას, პრიორიტეტებს, სტრატეგიულ მიმართულებებსა და ღონისძიებებს</w:t>
      </w:r>
      <w:r w:rsidRPr="003B61BB">
        <w:rPr>
          <w:rFonts w:ascii="Sylfaen" w:hAnsi="Sylfaen" w:cs="Sylfaen"/>
          <w:noProof/>
          <w:sz w:val="22"/>
          <w:szCs w:val="22"/>
          <w:lang w:val="en-GB"/>
        </w:rPr>
        <w:t xml:space="preserve"> განსაზღვრავს. ის ქმნის დარგის მოკლე, საშუალო და გრძელვადიანი განვითარების სტრატეგიებისა და პროგრამების საფუძველს. </w:t>
      </w:r>
      <w:r w:rsidRPr="003B61BB">
        <w:rPr>
          <w:rFonts w:ascii="Sylfaen" w:hAnsi="Sylfaen" w:cstheme="minorHAnsi"/>
          <w:noProof/>
          <w:sz w:val="22"/>
          <w:szCs w:val="22"/>
          <w:lang w:val="en-GB"/>
        </w:rPr>
        <w:t xml:space="preserve">საქართველოს სახელმწიფოს ენერგეტიკული პოლიტიკის მთავარი მიზანია, გაზარდოს ქვეყნის ენერგოუსაფრთხოება </w:t>
      </w:r>
      <w:r w:rsidRPr="003B61BB">
        <w:rPr>
          <w:rFonts w:ascii="Sylfaen" w:hAnsi="Sylfaen"/>
          <w:noProof/>
          <w:sz w:val="22"/>
          <w:szCs w:val="22"/>
          <w:lang w:val="en-GB"/>
        </w:rPr>
        <w:t>მოკლე და გრძელვადიან პერსპექტივაში ყველა მომხმარებლისთვის სამართლიან ფასად სხვადასხვა ტიპის მაღალი ხარისხის ენერგიის საიმედო და უწყვეტი მიწოდების გზით და ამავე დროს, დაიცვას ეროვნული უსაფრთხოებისა და მდგრადი განვითარების ინტერესები და უზრუნველყოს კლიმატის ცვლილებასთან დაკავშირებით საქართველოს მიერ ნაკისრი საერთაშორისო ვალდებულებების შესრულება.</w:t>
      </w:r>
      <w:bookmarkEnd w:id="8"/>
    </w:p>
    <w:p w14:paraId="58EFD6BE" w14:textId="16EE5F64" w:rsidR="00763DEE" w:rsidRPr="003B61BB" w:rsidRDefault="00D37322" w:rsidP="00465B4E">
      <w:pPr>
        <w:spacing w:after="120" w:line="276" w:lineRule="auto"/>
        <w:jc w:val="both"/>
        <w:rPr>
          <w:rFonts w:ascii="Sylfaen" w:hAnsi="Sylfaen" w:cstheme="minorHAnsi"/>
          <w:noProof/>
          <w:sz w:val="22"/>
          <w:szCs w:val="22"/>
          <w:lang w:val="en-GB"/>
        </w:rPr>
      </w:pPr>
      <w:r w:rsidRPr="003B61BB">
        <w:rPr>
          <w:rFonts w:ascii="Sylfaen" w:hAnsi="Sylfaen" w:cs="Sylfaen"/>
          <w:noProof/>
          <w:sz w:val="22"/>
          <w:szCs w:val="22"/>
          <w:lang w:val="en-GB"/>
        </w:rPr>
        <w:lastRenderedPageBreak/>
        <w:t>საქართველოს სახელმწიფოს</w:t>
      </w:r>
      <w:r w:rsidRPr="003B61BB">
        <w:rPr>
          <w:rFonts w:ascii="Sylfaen" w:hAnsi="Sylfaen" w:cstheme="minorHAnsi"/>
          <w:noProof/>
          <w:sz w:val="22"/>
          <w:szCs w:val="22"/>
          <w:lang w:val="en-GB"/>
        </w:rPr>
        <w:t xml:space="preserve"> </w:t>
      </w:r>
      <w:r w:rsidRPr="003B61BB">
        <w:rPr>
          <w:rFonts w:ascii="Sylfaen" w:hAnsi="Sylfaen" w:cs="Sylfaen"/>
          <w:noProof/>
          <w:sz w:val="22"/>
          <w:szCs w:val="22"/>
          <w:lang w:val="en-GB"/>
        </w:rPr>
        <w:t>ენერგეტიკული</w:t>
      </w:r>
      <w:r w:rsidRPr="003B61BB">
        <w:rPr>
          <w:rFonts w:ascii="Sylfaen" w:hAnsi="Sylfaen"/>
          <w:noProof/>
          <w:sz w:val="22"/>
          <w:szCs w:val="22"/>
          <w:lang w:val="en-GB"/>
        </w:rPr>
        <w:t xml:space="preserve"> </w:t>
      </w:r>
      <w:r w:rsidRPr="003B61BB">
        <w:rPr>
          <w:rFonts w:ascii="Sylfaen" w:hAnsi="Sylfaen" w:cs="Sylfaen"/>
          <w:noProof/>
          <w:sz w:val="22"/>
          <w:szCs w:val="22"/>
          <w:lang w:val="en-GB"/>
        </w:rPr>
        <w:t xml:space="preserve">პოლიტიკა პოლიტიკური ხასიათის დოკუმენტია, ხოლო </w:t>
      </w:r>
      <w:r w:rsidRPr="003B61BB">
        <w:rPr>
          <w:rFonts w:ascii="Sylfaen" w:hAnsi="Sylfaen" w:cstheme="minorHAnsi"/>
          <w:b/>
          <w:noProof/>
          <w:sz w:val="22"/>
          <w:szCs w:val="22"/>
          <w:lang w:val="en-GB"/>
        </w:rPr>
        <w:t>ენერგეტიკისა და კლიმატის ეროვნული ინტეგრირებული  გეგმა</w:t>
      </w:r>
      <w:r w:rsidRPr="003B61BB">
        <w:rPr>
          <w:rFonts w:ascii="Sylfaen" w:hAnsi="Sylfaen" w:cstheme="minorHAnsi"/>
          <w:noProof/>
          <w:sz w:val="22"/>
          <w:szCs w:val="22"/>
          <w:lang w:val="en-GB"/>
        </w:rPr>
        <w:t xml:space="preserve"> - მისი განმახორციელებელი დოკუმენტი, რომელშიც განსაზღვრულია </w:t>
      </w:r>
      <w:r w:rsidRPr="003B61BB">
        <w:rPr>
          <w:rFonts w:ascii="Sylfaen" w:hAnsi="Sylfaen" w:cs="Sylfaen"/>
          <w:noProof/>
          <w:sz w:val="22"/>
          <w:szCs w:val="22"/>
          <w:lang w:val="en-GB"/>
        </w:rPr>
        <w:t>საქართველოს სახელმწიფოს</w:t>
      </w:r>
      <w:r w:rsidRPr="003B61BB">
        <w:rPr>
          <w:rFonts w:ascii="Sylfaen" w:hAnsi="Sylfaen" w:cstheme="minorHAnsi"/>
          <w:noProof/>
          <w:sz w:val="22"/>
          <w:szCs w:val="22"/>
          <w:lang w:val="en-GB"/>
        </w:rPr>
        <w:t xml:space="preserve"> </w:t>
      </w:r>
      <w:r w:rsidRPr="003B61BB">
        <w:rPr>
          <w:rFonts w:ascii="Sylfaen" w:hAnsi="Sylfaen" w:cs="Sylfaen"/>
          <w:noProof/>
          <w:sz w:val="22"/>
          <w:szCs w:val="22"/>
          <w:lang w:val="en-GB"/>
        </w:rPr>
        <w:t>ენერგეტიკული</w:t>
      </w:r>
      <w:r w:rsidRPr="003B61BB">
        <w:rPr>
          <w:rFonts w:ascii="Sylfaen" w:hAnsi="Sylfaen"/>
          <w:noProof/>
          <w:sz w:val="22"/>
          <w:szCs w:val="22"/>
          <w:lang w:val="en-GB"/>
        </w:rPr>
        <w:t xml:space="preserve"> </w:t>
      </w:r>
      <w:r w:rsidRPr="003B61BB">
        <w:rPr>
          <w:rFonts w:ascii="Sylfaen" w:hAnsi="Sylfaen" w:cs="Sylfaen"/>
          <w:noProof/>
          <w:sz w:val="22"/>
          <w:szCs w:val="22"/>
          <w:lang w:val="en-GB"/>
        </w:rPr>
        <w:t>პოლიტიკის განსახორციელებლად</w:t>
      </w:r>
      <w:r w:rsidR="00FD3234" w:rsidRPr="003B61BB">
        <w:rPr>
          <w:rFonts w:ascii="Sylfaen" w:hAnsi="Sylfaen" w:cs="Sylfaen"/>
          <w:noProof/>
          <w:sz w:val="22"/>
          <w:szCs w:val="22"/>
          <w:lang w:val="en-GB"/>
        </w:rPr>
        <w:t xml:space="preserve"> </w:t>
      </w:r>
      <w:r w:rsidRPr="003B61BB">
        <w:rPr>
          <w:rFonts w:ascii="Sylfaen" w:hAnsi="Sylfaen" w:cs="Sylfaen"/>
          <w:noProof/>
          <w:sz w:val="22"/>
          <w:szCs w:val="22"/>
          <w:lang w:val="en-GB"/>
        </w:rPr>
        <w:t xml:space="preserve">საჭირო ღონისძიებები. </w:t>
      </w:r>
      <w:r w:rsidR="00D52DC9" w:rsidRPr="003B61BB">
        <w:rPr>
          <w:rFonts w:ascii="Sylfaen" w:hAnsi="Sylfaen" w:cstheme="minorHAnsi"/>
          <w:noProof/>
          <w:sz w:val="22"/>
          <w:szCs w:val="22"/>
          <w:lang w:val="en-GB"/>
        </w:rPr>
        <w:t xml:space="preserve">ენერგეტიკისა და კლიმატის ეროვნული ინტეგრირებული  გეგმა </w:t>
      </w:r>
      <w:r w:rsidR="00D52DC9" w:rsidRPr="003B61BB">
        <w:rPr>
          <w:rFonts w:ascii="Sylfaen" w:hAnsi="Sylfaen" w:cs="Sylfaen"/>
          <w:noProof/>
          <w:sz w:val="22"/>
          <w:szCs w:val="22"/>
          <w:lang w:val="en-GB"/>
        </w:rPr>
        <w:t>საქართველოს სახელმწიფოს</w:t>
      </w:r>
      <w:r w:rsidR="00D52DC9" w:rsidRPr="003B61BB">
        <w:rPr>
          <w:rFonts w:ascii="Sylfaen" w:hAnsi="Sylfaen" w:cstheme="minorHAnsi"/>
          <w:noProof/>
          <w:sz w:val="22"/>
          <w:szCs w:val="22"/>
          <w:lang w:val="en-GB"/>
        </w:rPr>
        <w:t xml:space="preserve"> </w:t>
      </w:r>
      <w:r w:rsidR="00D52DC9" w:rsidRPr="003B61BB">
        <w:rPr>
          <w:rFonts w:ascii="Sylfaen" w:hAnsi="Sylfaen" w:cs="Sylfaen"/>
          <w:noProof/>
          <w:sz w:val="22"/>
          <w:szCs w:val="22"/>
          <w:lang w:val="en-GB"/>
        </w:rPr>
        <w:t>ენერგეტიკული</w:t>
      </w:r>
      <w:r w:rsidR="00D52DC9" w:rsidRPr="003B61BB">
        <w:rPr>
          <w:rFonts w:ascii="Sylfaen" w:hAnsi="Sylfaen"/>
          <w:noProof/>
          <w:sz w:val="22"/>
          <w:szCs w:val="22"/>
          <w:lang w:val="en-GB"/>
        </w:rPr>
        <w:t xml:space="preserve"> </w:t>
      </w:r>
      <w:r w:rsidR="00D52DC9" w:rsidRPr="003B61BB">
        <w:rPr>
          <w:rFonts w:ascii="Sylfaen" w:hAnsi="Sylfaen" w:cs="Sylfaen"/>
          <w:noProof/>
          <w:sz w:val="22"/>
          <w:szCs w:val="22"/>
          <w:lang w:val="en-GB"/>
        </w:rPr>
        <w:t xml:space="preserve">პოლიტიკის ნაწილია და ქვეყნის მოქმედ სტრატეგიებსა და გეგმებს ემყარება. </w:t>
      </w:r>
      <w:r w:rsidR="00D52DC9" w:rsidRPr="003B61BB">
        <w:rPr>
          <w:rFonts w:ascii="Sylfaen" w:hAnsi="Sylfaen" w:cstheme="minorHAnsi"/>
          <w:noProof/>
          <w:sz w:val="22"/>
          <w:szCs w:val="22"/>
          <w:lang w:val="en-GB"/>
        </w:rPr>
        <w:t>ის ადგენს ეროვნულ მიზნებსა და ამოცანებს ენერგეტიკული გაერთიანების იმ ხუთი მთავარი მიმართულების მიხედვით, რომლებიც განსაზღვრულია ევროკავშირისა და ენერგეტიკული გაერთიანების სახელმძღვანელო მითითებებში:</w:t>
      </w:r>
    </w:p>
    <w:p w14:paraId="5648401E" w14:textId="77777777" w:rsidR="00FC3F27" w:rsidRPr="003B61BB" w:rsidRDefault="00FC3F27" w:rsidP="00465B4E">
      <w:pPr>
        <w:numPr>
          <w:ilvl w:val="0"/>
          <w:numId w:val="3"/>
        </w:numPr>
        <w:spacing w:after="120" w:line="276" w:lineRule="auto"/>
        <w:ind w:left="714" w:hanging="357"/>
        <w:contextualSpacing/>
        <w:jc w:val="both"/>
        <w:rPr>
          <w:rFonts w:ascii="Sylfaen" w:hAnsi="Sylfaen" w:cstheme="minorHAnsi"/>
          <w:b/>
          <w:bCs/>
          <w:noProof/>
          <w:sz w:val="22"/>
          <w:szCs w:val="22"/>
          <w:lang w:val="en-GB"/>
        </w:rPr>
      </w:pPr>
      <w:r w:rsidRPr="003B61BB">
        <w:rPr>
          <w:rFonts w:ascii="Sylfaen" w:hAnsi="Sylfaen" w:cstheme="minorHAnsi"/>
          <w:b/>
          <w:bCs/>
          <w:noProof/>
          <w:sz w:val="22"/>
          <w:szCs w:val="22"/>
          <w:lang w:val="en-GB"/>
        </w:rPr>
        <w:t>მიმართულება 1: დეკარბონიზაცია;</w:t>
      </w:r>
    </w:p>
    <w:p w14:paraId="2CD0B4B0" w14:textId="77777777" w:rsidR="00FC3F27" w:rsidRPr="003B61BB" w:rsidRDefault="00FC3F27" w:rsidP="00465B4E">
      <w:pPr>
        <w:numPr>
          <w:ilvl w:val="0"/>
          <w:numId w:val="3"/>
        </w:numPr>
        <w:spacing w:after="120" w:line="276" w:lineRule="auto"/>
        <w:ind w:left="714" w:hanging="357"/>
        <w:contextualSpacing/>
        <w:jc w:val="both"/>
        <w:rPr>
          <w:rFonts w:ascii="Sylfaen" w:hAnsi="Sylfaen" w:cstheme="minorHAnsi"/>
          <w:b/>
          <w:bCs/>
          <w:noProof/>
          <w:sz w:val="22"/>
          <w:szCs w:val="22"/>
          <w:lang w:val="en-GB"/>
        </w:rPr>
      </w:pPr>
      <w:r w:rsidRPr="003B61BB">
        <w:rPr>
          <w:rFonts w:ascii="Sylfaen" w:hAnsi="Sylfaen" w:cstheme="minorHAnsi"/>
          <w:b/>
          <w:bCs/>
          <w:noProof/>
          <w:sz w:val="22"/>
          <w:szCs w:val="22"/>
          <w:lang w:val="en-GB"/>
        </w:rPr>
        <w:t xml:space="preserve">მიმართულება 2: </w:t>
      </w:r>
      <w:r w:rsidRPr="003B61BB">
        <w:rPr>
          <w:rFonts w:ascii="Sylfaen" w:hAnsi="Sylfaen"/>
          <w:b/>
          <w:bCs/>
          <w:noProof/>
          <w:sz w:val="22"/>
          <w:szCs w:val="22"/>
          <w:lang w:val="en-GB"/>
        </w:rPr>
        <w:t>ენერგოეფექტურობა</w:t>
      </w:r>
      <w:r w:rsidRPr="003B61BB">
        <w:rPr>
          <w:rFonts w:ascii="Sylfaen" w:hAnsi="Sylfaen" w:cstheme="minorHAnsi"/>
          <w:b/>
          <w:bCs/>
          <w:noProof/>
          <w:sz w:val="22"/>
          <w:szCs w:val="22"/>
          <w:lang w:val="en-GB"/>
        </w:rPr>
        <w:t xml:space="preserve">; </w:t>
      </w:r>
    </w:p>
    <w:p w14:paraId="5DB08C18" w14:textId="77777777" w:rsidR="00FC3F27" w:rsidRPr="003B61BB" w:rsidRDefault="00FC3F27" w:rsidP="00465B4E">
      <w:pPr>
        <w:numPr>
          <w:ilvl w:val="0"/>
          <w:numId w:val="3"/>
        </w:numPr>
        <w:spacing w:after="120" w:line="276" w:lineRule="auto"/>
        <w:ind w:left="714" w:hanging="357"/>
        <w:contextualSpacing/>
        <w:jc w:val="both"/>
        <w:rPr>
          <w:rFonts w:ascii="Sylfaen" w:hAnsi="Sylfaen" w:cstheme="minorHAnsi"/>
          <w:b/>
          <w:bCs/>
          <w:noProof/>
          <w:sz w:val="22"/>
          <w:szCs w:val="22"/>
          <w:lang w:val="en-GB"/>
        </w:rPr>
      </w:pPr>
      <w:r w:rsidRPr="003B61BB">
        <w:rPr>
          <w:rFonts w:ascii="Sylfaen" w:hAnsi="Sylfaen" w:cstheme="minorHAnsi"/>
          <w:b/>
          <w:bCs/>
          <w:noProof/>
          <w:sz w:val="22"/>
          <w:szCs w:val="22"/>
          <w:lang w:val="en-GB"/>
        </w:rPr>
        <w:t xml:space="preserve">მიმართულება 3: </w:t>
      </w:r>
      <w:r w:rsidRPr="003B61BB">
        <w:rPr>
          <w:rFonts w:ascii="Sylfaen" w:hAnsi="Sylfaen"/>
          <w:b/>
          <w:bCs/>
          <w:noProof/>
          <w:sz w:val="22"/>
          <w:szCs w:val="22"/>
          <w:lang w:val="en-GB"/>
        </w:rPr>
        <w:t>ენერგეტიკული უსაფრთხოება</w:t>
      </w:r>
      <w:r w:rsidRPr="003B61BB">
        <w:rPr>
          <w:rFonts w:ascii="Sylfaen" w:hAnsi="Sylfaen" w:cstheme="minorHAnsi"/>
          <w:b/>
          <w:bCs/>
          <w:noProof/>
          <w:sz w:val="22"/>
          <w:szCs w:val="22"/>
          <w:lang w:val="en-GB"/>
        </w:rPr>
        <w:t>;</w:t>
      </w:r>
    </w:p>
    <w:p w14:paraId="58FB4B7C" w14:textId="77777777" w:rsidR="00FC3F27" w:rsidRPr="003B61BB" w:rsidRDefault="00FC3F27" w:rsidP="00465B4E">
      <w:pPr>
        <w:numPr>
          <w:ilvl w:val="0"/>
          <w:numId w:val="3"/>
        </w:numPr>
        <w:spacing w:after="120" w:line="276" w:lineRule="auto"/>
        <w:ind w:left="714" w:hanging="357"/>
        <w:contextualSpacing/>
        <w:jc w:val="both"/>
        <w:rPr>
          <w:rFonts w:ascii="Sylfaen" w:hAnsi="Sylfaen" w:cstheme="minorHAnsi"/>
          <w:b/>
          <w:bCs/>
          <w:noProof/>
          <w:sz w:val="22"/>
          <w:szCs w:val="22"/>
          <w:lang w:val="en-GB"/>
        </w:rPr>
      </w:pPr>
      <w:r w:rsidRPr="003B61BB">
        <w:rPr>
          <w:rFonts w:ascii="Sylfaen" w:hAnsi="Sylfaen" w:cstheme="minorHAnsi"/>
          <w:b/>
          <w:bCs/>
          <w:noProof/>
          <w:sz w:val="22"/>
          <w:szCs w:val="22"/>
          <w:lang w:val="en-GB"/>
        </w:rPr>
        <w:t xml:space="preserve">მიმართულება 4: </w:t>
      </w:r>
      <w:r w:rsidRPr="003B61BB">
        <w:rPr>
          <w:rFonts w:ascii="Sylfaen" w:hAnsi="Sylfaen"/>
          <w:b/>
          <w:bCs/>
          <w:noProof/>
          <w:sz w:val="22"/>
          <w:szCs w:val="22"/>
          <w:lang w:val="en-GB"/>
        </w:rPr>
        <w:t>შიდა ენერგობაზარი</w:t>
      </w:r>
      <w:r w:rsidRPr="003B61BB">
        <w:rPr>
          <w:rFonts w:ascii="Sylfaen" w:hAnsi="Sylfaen" w:cstheme="minorHAnsi"/>
          <w:b/>
          <w:bCs/>
          <w:noProof/>
          <w:sz w:val="22"/>
          <w:szCs w:val="22"/>
          <w:lang w:val="en-GB"/>
        </w:rPr>
        <w:t xml:space="preserve">; </w:t>
      </w:r>
    </w:p>
    <w:p w14:paraId="38727206" w14:textId="281670E8" w:rsidR="00973516" w:rsidRPr="003B61BB" w:rsidRDefault="00FC3F27" w:rsidP="00465B4E">
      <w:pPr>
        <w:numPr>
          <w:ilvl w:val="0"/>
          <w:numId w:val="3"/>
        </w:numPr>
        <w:spacing w:after="120" w:line="276" w:lineRule="auto"/>
        <w:ind w:left="714" w:hanging="357"/>
        <w:jc w:val="both"/>
        <w:rPr>
          <w:rFonts w:ascii="Sylfaen" w:hAnsi="Sylfaen" w:cstheme="minorHAnsi"/>
          <w:b/>
          <w:bCs/>
          <w:noProof/>
          <w:sz w:val="22"/>
          <w:szCs w:val="22"/>
          <w:lang w:val="en-GB"/>
        </w:rPr>
      </w:pPr>
      <w:r w:rsidRPr="003B61BB">
        <w:rPr>
          <w:rFonts w:ascii="Sylfaen" w:hAnsi="Sylfaen" w:cstheme="minorHAnsi"/>
          <w:b/>
          <w:bCs/>
          <w:noProof/>
          <w:sz w:val="22"/>
          <w:szCs w:val="22"/>
          <w:lang w:val="en-GB"/>
        </w:rPr>
        <w:t xml:space="preserve">მიმართულება 5: </w:t>
      </w:r>
      <w:r w:rsidRPr="003B61BB">
        <w:rPr>
          <w:rFonts w:ascii="Sylfaen" w:hAnsi="Sylfaen"/>
          <w:b/>
          <w:bCs/>
          <w:noProof/>
          <w:sz w:val="22"/>
          <w:szCs w:val="22"/>
          <w:lang w:val="en-GB"/>
        </w:rPr>
        <w:t>კვლევები, ინოვაციები და კონკურენტუნარიანობა.</w:t>
      </w:r>
    </w:p>
    <w:p w14:paraId="062DD0B8" w14:textId="4279099C" w:rsidR="00D37322" w:rsidRPr="003B61BB" w:rsidRDefault="00D37322" w:rsidP="00465B4E">
      <w:pPr>
        <w:spacing w:after="120" w:line="276" w:lineRule="auto"/>
        <w:jc w:val="both"/>
        <w:rPr>
          <w:rFonts w:ascii="Sylfaen" w:hAnsi="Sylfaen"/>
          <w:b/>
          <w:noProof/>
          <w:sz w:val="22"/>
          <w:szCs w:val="22"/>
          <w:lang w:val="en-GB"/>
        </w:rPr>
      </w:pPr>
      <w:r w:rsidRPr="003B61BB">
        <w:rPr>
          <w:rFonts w:ascii="Sylfaen" w:hAnsi="Sylfaen" w:cs="Sylfaen"/>
          <w:noProof/>
          <w:sz w:val="22"/>
          <w:szCs w:val="22"/>
          <w:lang w:val="en-GB"/>
        </w:rPr>
        <w:t>საქართველოს სახელმწიფოს</w:t>
      </w:r>
      <w:r w:rsidRPr="003B61BB">
        <w:rPr>
          <w:rFonts w:ascii="Sylfaen" w:hAnsi="Sylfaen" w:cstheme="minorHAnsi"/>
          <w:noProof/>
          <w:sz w:val="22"/>
          <w:szCs w:val="22"/>
          <w:lang w:val="en-GB"/>
        </w:rPr>
        <w:t xml:space="preserve"> </w:t>
      </w:r>
      <w:r w:rsidRPr="003B61BB">
        <w:rPr>
          <w:rFonts w:ascii="Sylfaen" w:hAnsi="Sylfaen" w:cs="Sylfaen"/>
          <w:noProof/>
          <w:sz w:val="22"/>
          <w:szCs w:val="22"/>
          <w:lang w:val="en-GB"/>
        </w:rPr>
        <w:t>ენერგეტიკული</w:t>
      </w:r>
      <w:r w:rsidRPr="003B61BB">
        <w:rPr>
          <w:rFonts w:ascii="Sylfaen" w:hAnsi="Sylfaen"/>
          <w:noProof/>
          <w:sz w:val="22"/>
          <w:szCs w:val="22"/>
          <w:lang w:val="en-GB"/>
        </w:rPr>
        <w:t xml:space="preserve"> </w:t>
      </w:r>
      <w:r w:rsidRPr="003B61BB">
        <w:rPr>
          <w:rFonts w:ascii="Sylfaen" w:hAnsi="Sylfaen" w:cs="Sylfaen"/>
          <w:noProof/>
          <w:sz w:val="22"/>
          <w:szCs w:val="22"/>
          <w:lang w:val="en-GB"/>
        </w:rPr>
        <w:t>პოლიტიკა ამ მიზნებისა და ამოცანების შესასრულებლად საჭირო პოლიტიკასა და ღონისძიებებს განსაზღვრავს</w:t>
      </w:r>
      <w:r w:rsidR="008342B0" w:rsidRPr="003B61BB">
        <w:rPr>
          <w:rFonts w:ascii="Sylfaen" w:hAnsi="Sylfaen" w:cs="Calibri"/>
          <w:noProof/>
          <w:sz w:val="22"/>
          <w:szCs w:val="22"/>
          <w:lang w:val="en-GB"/>
        </w:rPr>
        <w:t xml:space="preserve">. </w:t>
      </w:r>
      <w:r w:rsidR="00973516" w:rsidRPr="003B61BB">
        <w:rPr>
          <w:rFonts w:ascii="Sylfaen" w:hAnsi="Sylfaen"/>
          <w:noProof/>
          <w:sz w:val="22"/>
          <w:szCs w:val="22"/>
          <w:lang w:val="en-GB"/>
        </w:rPr>
        <w:t xml:space="preserve">ენერგეტიკისა და კლიმატის ეროვნულ ინტეგრირებულ გეგმაში განსაკუთრებული ყურადღება ეთმობა 2030 წლისთვის მისაღწევ მიზნებს, მათ შორის: </w:t>
      </w:r>
      <w:r w:rsidR="00973516" w:rsidRPr="003B61BB">
        <w:rPr>
          <w:rFonts w:ascii="Sylfaen" w:hAnsi="Sylfaen"/>
          <w:b/>
          <w:noProof/>
          <w:sz w:val="22"/>
          <w:szCs w:val="22"/>
          <w:lang w:val="en-GB"/>
        </w:rPr>
        <w:t>სათბურის აირების ემისიის შემცირებას;</w:t>
      </w:r>
      <w:r w:rsidR="00973516" w:rsidRPr="003B61BB">
        <w:rPr>
          <w:rFonts w:ascii="Sylfaen" w:hAnsi="Sylfaen"/>
          <w:noProof/>
          <w:sz w:val="22"/>
          <w:szCs w:val="22"/>
          <w:lang w:val="en-GB"/>
        </w:rPr>
        <w:t xml:space="preserve"> </w:t>
      </w:r>
      <w:r w:rsidR="00973516" w:rsidRPr="003B61BB">
        <w:rPr>
          <w:rFonts w:ascii="Sylfaen" w:hAnsi="Sylfaen"/>
          <w:b/>
          <w:noProof/>
          <w:sz w:val="22"/>
          <w:szCs w:val="22"/>
          <w:lang w:val="en-GB"/>
        </w:rPr>
        <w:t>განახლებადი წყაროებიდან</w:t>
      </w:r>
      <w:r w:rsidR="00973516" w:rsidRPr="003B61BB">
        <w:rPr>
          <w:rFonts w:ascii="Sylfaen" w:hAnsi="Sylfaen"/>
          <w:noProof/>
          <w:sz w:val="22"/>
          <w:szCs w:val="22"/>
          <w:lang w:val="en-GB"/>
        </w:rPr>
        <w:t xml:space="preserve"> ენერგიის გენერაციის ზრდას; </w:t>
      </w:r>
      <w:r w:rsidR="00973516" w:rsidRPr="003B61BB">
        <w:rPr>
          <w:rFonts w:ascii="Sylfaen" w:hAnsi="Sylfaen"/>
          <w:b/>
          <w:noProof/>
          <w:sz w:val="22"/>
          <w:szCs w:val="22"/>
          <w:lang w:val="en-GB"/>
        </w:rPr>
        <w:t>ენერგოეფექტურობის</w:t>
      </w:r>
      <w:r w:rsidR="00973516" w:rsidRPr="003B61BB">
        <w:rPr>
          <w:rFonts w:ascii="Sylfaen" w:hAnsi="Sylfaen"/>
          <w:noProof/>
          <w:sz w:val="22"/>
          <w:szCs w:val="22"/>
          <w:lang w:val="en-GB"/>
        </w:rPr>
        <w:t xml:space="preserve"> წახალისებასა და </w:t>
      </w:r>
      <w:r w:rsidR="00973516" w:rsidRPr="003B61BB">
        <w:rPr>
          <w:rFonts w:ascii="Sylfaen" w:hAnsi="Sylfaen"/>
          <w:b/>
          <w:noProof/>
          <w:sz w:val="22"/>
          <w:szCs w:val="22"/>
          <w:lang w:val="en-GB"/>
        </w:rPr>
        <w:t xml:space="preserve">ენერგეტიკული სისტემების ურთიერთდაკავშირების </w:t>
      </w:r>
      <w:r w:rsidR="00973516" w:rsidRPr="003B61BB">
        <w:rPr>
          <w:rFonts w:ascii="Sylfaen" w:hAnsi="Sylfaen"/>
          <w:noProof/>
          <w:sz w:val="22"/>
          <w:szCs w:val="22"/>
          <w:lang w:val="en-GB"/>
        </w:rPr>
        <w:t xml:space="preserve">გაძლიერებას, როგორც ქვეყნის შიგნით, ასევე მეზობელ ქვეყნებთან. გარდა ამისა, ენერგეტიკისა და კლიმატის ეროვნული ინტეგრირებული გეგმის თანახმად, 2030 წლისთვის მიღწეულ უნდა იქნას შემდეგი სამიზნე მაჩვენებლები: </w:t>
      </w:r>
    </w:p>
    <w:p w14:paraId="12A3F7F2" w14:textId="03FA9789" w:rsidR="00973516" w:rsidRPr="003B61BB" w:rsidRDefault="00973516" w:rsidP="00465B4E">
      <w:pPr>
        <w:pStyle w:val="ListParagraph"/>
        <w:keepNext w:val="0"/>
        <w:keepLines w:val="0"/>
        <w:widowControl w:val="0"/>
        <w:numPr>
          <w:ilvl w:val="0"/>
          <w:numId w:val="5"/>
        </w:numPr>
        <w:spacing w:before="0" w:line="276" w:lineRule="auto"/>
        <w:ind w:left="714" w:hanging="357"/>
        <w:outlineLvl w:val="9"/>
        <w:rPr>
          <w:rFonts w:ascii="Sylfaen" w:hAnsi="Sylfaen" w:cs="Calibri"/>
          <w:b w:val="0"/>
          <w:bCs w:val="0"/>
          <w:noProof/>
          <w:color w:val="000000" w:themeColor="text1"/>
          <w:sz w:val="22"/>
          <w:szCs w:val="22"/>
        </w:rPr>
      </w:pPr>
      <w:r w:rsidRPr="003B61BB">
        <w:rPr>
          <w:rFonts w:ascii="Sylfaen" w:hAnsi="Sylfaen" w:cs="Calibri"/>
          <w:b w:val="0"/>
          <w:bCs w:val="0"/>
          <w:noProof/>
          <w:color w:val="000000" w:themeColor="text1"/>
          <w:sz w:val="22"/>
          <w:szCs w:val="22"/>
        </w:rPr>
        <w:t>იმპორტირებული ელექტროენერგიის (რომელიც გულისხმობს იმპორტირებული ელექტროენერგიის და თბოგენერაციის ჯამს) წილი ელექტროენერგიის ჯამურ მოხმარებაში 30%-დან (2016-2019 წლების საშუალო) 15%-მდე (2030 წლის სამიზნე მაჩვენებელი) უნდა შემცირდეს;</w:t>
      </w:r>
    </w:p>
    <w:p w14:paraId="39C16257" w14:textId="170AEC59" w:rsidR="00973516" w:rsidRPr="003B61BB" w:rsidRDefault="00973516" w:rsidP="00465B4E">
      <w:pPr>
        <w:pStyle w:val="ListParagraph"/>
        <w:keepNext w:val="0"/>
        <w:keepLines w:val="0"/>
        <w:widowControl w:val="0"/>
        <w:numPr>
          <w:ilvl w:val="0"/>
          <w:numId w:val="5"/>
        </w:numPr>
        <w:spacing w:before="0" w:line="276" w:lineRule="auto"/>
        <w:ind w:left="714" w:hanging="357"/>
        <w:outlineLvl w:val="9"/>
        <w:rPr>
          <w:rFonts w:ascii="Sylfaen" w:hAnsi="Sylfaen" w:cs="Calibri"/>
          <w:b w:val="0"/>
          <w:bCs w:val="0"/>
          <w:noProof/>
          <w:color w:val="000000" w:themeColor="text1"/>
          <w:sz w:val="22"/>
          <w:szCs w:val="22"/>
        </w:rPr>
      </w:pPr>
      <w:r w:rsidRPr="003B61BB">
        <w:rPr>
          <w:rFonts w:ascii="Sylfaen" w:hAnsi="Sylfaen" w:cs="Calibri"/>
          <w:b w:val="0"/>
          <w:bCs w:val="0"/>
          <w:noProof/>
          <w:color w:val="000000" w:themeColor="text1"/>
          <w:sz w:val="22"/>
          <w:szCs w:val="22"/>
        </w:rPr>
        <w:t>2030 წლისთვის ენერგიის მთლიან საბოლოო მოხმარებაში განახლებადი ენერგიის წილმა</w:t>
      </w:r>
      <w:r w:rsidR="00587E2C">
        <w:rPr>
          <w:rFonts w:ascii="Sylfaen" w:hAnsi="Sylfaen" w:cs="Calibri"/>
          <w:b w:val="0"/>
          <w:bCs w:val="0"/>
          <w:noProof/>
          <w:color w:val="000000" w:themeColor="text1"/>
          <w:sz w:val="22"/>
          <w:szCs w:val="22"/>
        </w:rPr>
        <w:t xml:space="preserve"> 27.</w:t>
      </w:r>
      <w:r w:rsidR="00587E2C">
        <w:rPr>
          <w:rFonts w:ascii="Sylfaen" w:hAnsi="Sylfaen" w:cs="Calibri"/>
          <w:b w:val="0"/>
          <w:bCs w:val="0"/>
          <w:noProof/>
          <w:color w:val="000000" w:themeColor="text1"/>
          <w:sz w:val="22"/>
          <w:szCs w:val="22"/>
          <w:lang w:val="ka-GE"/>
        </w:rPr>
        <w:t>4</w:t>
      </w:r>
      <w:r w:rsidRPr="003B61BB">
        <w:rPr>
          <w:rFonts w:ascii="Sylfaen" w:hAnsi="Sylfaen" w:cs="Calibri"/>
          <w:b w:val="0"/>
          <w:bCs w:val="0"/>
          <w:noProof/>
          <w:color w:val="000000" w:themeColor="text1"/>
          <w:sz w:val="22"/>
          <w:szCs w:val="22"/>
        </w:rPr>
        <w:t>% უნდა შეადგინოს;</w:t>
      </w:r>
    </w:p>
    <w:p w14:paraId="6CDF49C9" w14:textId="3E191AEC" w:rsidR="00973516" w:rsidRPr="003B61BB" w:rsidRDefault="00973516" w:rsidP="00465B4E">
      <w:pPr>
        <w:pStyle w:val="ListParagraph"/>
        <w:keepNext w:val="0"/>
        <w:keepLines w:val="0"/>
        <w:widowControl w:val="0"/>
        <w:numPr>
          <w:ilvl w:val="0"/>
          <w:numId w:val="5"/>
        </w:numPr>
        <w:spacing w:before="0" w:line="276" w:lineRule="auto"/>
        <w:ind w:left="714" w:hanging="357"/>
        <w:outlineLvl w:val="9"/>
        <w:rPr>
          <w:rFonts w:ascii="Sylfaen" w:hAnsi="Sylfaen" w:cs="Calibri"/>
          <w:b w:val="0"/>
          <w:bCs w:val="0"/>
          <w:noProof/>
          <w:color w:val="000000" w:themeColor="text1"/>
          <w:sz w:val="22"/>
          <w:szCs w:val="22"/>
        </w:rPr>
      </w:pPr>
      <w:r w:rsidRPr="003B61BB">
        <w:rPr>
          <w:rFonts w:ascii="Sylfaen" w:hAnsi="Sylfaen" w:cs="Calibri"/>
          <w:b w:val="0"/>
          <w:bCs w:val="0"/>
          <w:noProof/>
          <w:color w:val="000000" w:themeColor="text1"/>
          <w:sz w:val="22"/>
          <w:szCs w:val="22"/>
        </w:rPr>
        <w:t xml:space="preserve">შენობების სექტორში 2025 წლიდან საბოლოო ენერგიის მოხმარება კვადრატულ მეტრზე სრულად გამთბარ საცხოვრებელ შენობებში დაახლოებით 45%-ით უნდა შემცირდეს, ხოლო კომერციულ და საზოგადოებრივ შენობებში - 33%-ით; </w:t>
      </w:r>
    </w:p>
    <w:p w14:paraId="3A00236B" w14:textId="26B0FB69" w:rsidR="00973516" w:rsidRPr="003B61BB" w:rsidRDefault="00973516" w:rsidP="00465B4E">
      <w:pPr>
        <w:pStyle w:val="ListParagraph"/>
        <w:keepNext w:val="0"/>
        <w:keepLines w:val="0"/>
        <w:widowControl w:val="0"/>
        <w:numPr>
          <w:ilvl w:val="0"/>
          <w:numId w:val="5"/>
        </w:numPr>
        <w:spacing w:before="0" w:line="276" w:lineRule="auto"/>
        <w:ind w:left="714" w:hanging="357"/>
        <w:outlineLvl w:val="9"/>
        <w:rPr>
          <w:rFonts w:ascii="Sylfaen" w:hAnsi="Sylfaen" w:cs="Calibri"/>
          <w:b w:val="0"/>
          <w:bCs w:val="0"/>
          <w:noProof/>
          <w:color w:val="000000" w:themeColor="text1"/>
          <w:sz w:val="22"/>
          <w:szCs w:val="22"/>
        </w:rPr>
      </w:pPr>
      <w:r w:rsidRPr="003B61BB">
        <w:rPr>
          <w:rFonts w:ascii="Sylfaen" w:hAnsi="Sylfaen" w:cs="Calibri"/>
          <w:b w:val="0"/>
          <w:bCs w:val="0"/>
          <w:noProof/>
          <w:color w:val="000000" w:themeColor="text1"/>
          <w:sz w:val="22"/>
          <w:szCs w:val="22"/>
        </w:rPr>
        <w:t>2030 წლისთვის  ქვეყნის მთლიან ავტოპარკში ჰიბრიდული მანქანების წილი 40%-მდე უნდა გაიზარდოს, ხოლო ელექტრომობილების წილი - 10%-მდე;</w:t>
      </w:r>
    </w:p>
    <w:p w14:paraId="37FCD3B4" w14:textId="348B6BF3" w:rsidR="008342B0" w:rsidRPr="003B61BB" w:rsidRDefault="00973516" w:rsidP="00465B4E">
      <w:pPr>
        <w:pStyle w:val="ListParagraph"/>
        <w:keepNext w:val="0"/>
        <w:keepLines w:val="0"/>
        <w:widowControl w:val="0"/>
        <w:numPr>
          <w:ilvl w:val="0"/>
          <w:numId w:val="5"/>
        </w:numPr>
        <w:spacing w:before="0" w:line="276" w:lineRule="auto"/>
        <w:ind w:left="714" w:hanging="357"/>
        <w:outlineLvl w:val="9"/>
        <w:rPr>
          <w:rFonts w:ascii="Sylfaen" w:hAnsi="Sylfaen" w:cs="Calibri"/>
          <w:b w:val="0"/>
          <w:bCs w:val="0"/>
          <w:noProof/>
          <w:color w:val="000000" w:themeColor="text1"/>
          <w:sz w:val="22"/>
          <w:szCs w:val="22"/>
        </w:rPr>
      </w:pPr>
      <w:r w:rsidRPr="003B61BB">
        <w:rPr>
          <w:rFonts w:ascii="Sylfaen" w:hAnsi="Sylfaen" w:cs="Calibri"/>
          <w:b w:val="0"/>
          <w:bCs w:val="0"/>
          <w:noProof/>
          <w:color w:val="000000" w:themeColor="text1"/>
          <w:sz w:val="22"/>
          <w:szCs w:val="22"/>
        </w:rPr>
        <w:t xml:space="preserve">2025 წლიდან მხოლოდ ენერგეტიკულად ეფექტიანი გათბობა-გაგრილების სისტემები და ნათურები უნდა იყოს ხელმისაწვდომი.  </w:t>
      </w:r>
    </w:p>
    <w:p w14:paraId="4F7DF9BE" w14:textId="17E7DACA" w:rsidR="007014A0" w:rsidRPr="003B61BB" w:rsidRDefault="007014A0" w:rsidP="00465B4E">
      <w:pPr>
        <w:spacing w:after="120" w:line="276" w:lineRule="auto"/>
        <w:jc w:val="both"/>
        <w:rPr>
          <w:rFonts w:ascii="Sylfaen" w:hAnsi="Sylfaen" w:cs="Calibri"/>
          <w:noProof/>
          <w:sz w:val="22"/>
          <w:szCs w:val="22"/>
          <w:lang w:val="en-GB"/>
        </w:rPr>
      </w:pPr>
      <w:r w:rsidRPr="003B61BB">
        <w:rPr>
          <w:rFonts w:ascii="Sylfaen" w:hAnsi="Sylfaen" w:cs="Calibri"/>
          <w:noProof/>
          <w:sz w:val="22"/>
          <w:szCs w:val="22"/>
          <w:lang w:val="en-GB"/>
        </w:rPr>
        <w:t xml:space="preserve">დასახული სამიზნე მაჩვენებლების მისაღწევად განსაზღვრულია ღონისძიებები, რომელთა ნაწილი ენერგეტიკული ინფრასტრუქტურის შემდგომ განვითარებას გულისხმობს. კერძოდ, იგეგმება </w:t>
      </w:r>
      <w:r w:rsidR="005A59A2">
        <w:rPr>
          <w:rFonts w:ascii="Sylfaen" w:hAnsi="Sylfaen" w:cs="Calibri"/>
          <w:noProof/>
          <w:sz w:val="22"/>
          <w:szCs w:val="22"/>
          <w:lang w:val="ka-GE"/>
        </w:rPr>
        <w:t>730</w:t>
      </w:r>
      <w:r w:rsidR="005A59A2" w:rsidRPr="003B61BB">
        <w:rPr>
          <w:rFonts w:ascii="Sylfaen" w:hAnsi="Sylfaen" w:cs="Calibri"/>
          <w:noProof/>
          <w:sz w:val="22"/>
          <w:szCs w:val="22"/>
          <w:lang w:val="en-GB"/>
        </w:rPr>
        <w:t xml:space="preserve"> </w:t>
      </w:r>
      <w:r w:rsidRPr="003B61BB">
        <w:rPr>
          <w:rFonts w:ascii="Sylfaen" w:hAnsi="Sylfaen" w:cs="Calibri"/>
          <w:noProof/>
          <w:sz w:val="22"/>
          <w:szCs w:val="22"/>
          <w:lang w:val="en-GB"/>
        </w:rPr>
        <w:t xml:space="preserve">მგვტ ჯამური დადგმული სიმძლავრის ქარის ელექტროსადგურების, </w:t>
      </w:r>
      <w:r w:rsidR="005A59A2">
        <w:rPr>
          <w:rFonts w:ascii="Sylfaen" w:hAnsi="Sylfaen" w:cs="Calibri"/>
          <w:noProof/>
          <w:sz w:val="22"/>
          <w:szCs w:val="22"/>
          <w:lang w:val="ka-GE"/>
        </w:rPr>
        <w:t>547</w:t>
      </w:r>
      <w:r w:rsidR="005A59A2" w:rsidRPr="003B61BB">
        <w:rPr>
          <w:rFonts w:ascii="Sylfaen" w:hAnsi="Sylfaen" w:cs="Calibri"/>
          <w:noProof/>
          <w:sz w:val="22"/>
          <w:szCs w:val="22"/>
          <w:lang w:val="en-GB"/>
        </w:rPr>
        <w:t xml:space="preserve"> </w:t>
      </w:r>
      <w:r w:rsidRPr="003B61BB">
        <w:rPr>
          <w:rFonts w:ascii="Sylfaen" w:hAnsi="Sylfaen" w:cs="Calibri"/>
          <w:noProof/>
          <w:sz w:val="22"/>
          <w:szCs w:val="22"/>
          <w:lang w:val="en-GB"/>
        </w:rPr>
        <w:t xml:space="preserve">მგვტ ჯამური დადგმული სიმძლავრის მზის </w:t>
      </w:r>
      <w:r w:rsidRPr="003B61BB">
        <w:rPr>
          <w:rFonts w:ascii="Sylfaen" w:hAnsi="Sylfaen" w:cs="Calibri"/>
          <w:noProof/>
          <w:sz w:val="22"/>
          <w:szCs w:val="22"/>
          <w:lang w:val="en-GB"/>
        </w:rPr>
        <w:lastRenderedPageBreak/>
        <w:t xml:space="preserve">ელექტროსადგურების, </w:t>
      </w:r>
      <w:r w:rsidR="005A59A2">
        <w:rPr>
          <w:rFonts w:ascii="Sylfaen" w:hAnsi="Sylfaen" w:cs="Calibri"/>
          <w:noProof/>
          <w:sz w:val="22"/>
          <w:szCs w:val="22"/>
          <w:lang w:val="ka-GE"/>
        </w:rPr>
        <w:t>667</w:t>
      </w:r>
      <w:r w:rsidR="005A59A2" w:rsidRPr="003B61BB">
        <w:rPr>
          <w:rFonts w:ascii="Sylfaen" w:hAnsi="Sylfaen" w:cs="Calibri"/>
          <w:noProof/>
          <w:sz w:val="22"/>
          <w:szCs w:val="22"/>
          <w:lang w:val="en-GB"/>
        </w:rPr>
        <w:t xml:space="preserve"> </w:t>
      </w:r>
      <w:r w:rsidRPr="003B61BB">
        <w:rPr>
          <w:rFonts w:ascii="Sylfaen" w:hAnsi="Sylfaen" w:cs="Calibri"/>
          <w:noProof/>
          <w:sz w:val="22"/>
          <w:szCs w:val="22"/>
          <w:lang w:val="en-GB"/>
        </w:rPr>
        <w:t>მგვტ ჯამური დადგმული სიმძლავრის ჰიდროელექტროსადგურების</w:t>
      </w:r>
      <w:r w:rsidR="005A59A2">
        <w:rPr>
          <w:rFonts w:ascii="Sylfaen" w:hAnsi="Sylfaen" w:cs="Calibri"/>
          <w:noProof/>
          <w:sz w:val="22"/>
          <w:szCs w:val="22"/>
          <w:lang w:val="ka-GE"/>
        </w:rPr>
        <w:t xml:space="preserve"> (237 მგვტ მოდინებაზე მომუშავე ჰესების და 430 მგვტ სიმძლავრის მარეგულირებელი ჰესების)</w:t>
      </w:r>
      <w:r w:rsidRPr="003B61BB">
        <w:rPr>
          <w:rFonts w:ascii="Sylfaen" w:hAnsi="Sylfaen" w:cs="Calibri"/>
          <w:noProof/>
          <w:sz w:val="22"/>
          <w:szCs w:val="22"/>
          <w:lang w:val="en-GB"/>
        </w:rPr>
        <w:t xml:space="preserve"> და 500 მგვტ ჯამური დადგმული სიმძლავრის </w:t>
      </w:r>
      <w:r w:rsidR="008A4D33" w:rsidRPr="003B61BB">
        <w:rPr>
          <w:rFonts w:ascii="Sylfaen" w:hAnsi="Sylfaen"/>
          <w:noProof/>
          <w:sz w:val="22"/>
          <w:szCs w:val="22"/>
          <w:lang w:val="en-GB"/>
        </w:rPr>
        <w:t xml:space="preserve">კომბინირებული ციკლის გაზის ტურბინის ტექნოლოგიით მომუშავე </w:t>
      </w:r>
      <w:r w:rsidR="008A4D33" w:rsidRPr="003B61BB">
        <w:rPr>
          <w:rFonts w:ascii="Sylfaen" w:hAnsi="Sylfaen" w:cs="Calibri"/>
          <w:noProof/>
          <w:sz w:val="22"/>
          <w:szCs w:val="22"/>
          <w:lang w:val="en-GB"/>
        </w:rPr>
        <w:t xml:space="preserve">2 ახალი </w:t>
      </w:r>
      <w:r w:rsidRPr="003B61BB">
        <w:rPr>
          <w:rFonts w:ascii="Sylfaen" w:hAnsi="Sylfaen" w:cs="Calibri"/>
          <w:noProof/>
          <w:sz w:val="22"/>
          <w:szCs w:val="22"/>
          <w:lang w:val="en-GB"/>
        </w:rPr>
        <w:t>თბო</w:t>
      </w:r>
      <w:r w:rsidR="008A4D33" w:rsidRPr="003B61BB">
        <w:rPr>
          <w:rFonts w:ascii="Sylfaen" w:hAnsi="Sylfaen" w:cs="Calibri"/>
          <w:noProof/>
          <w:sz w:val="22"/>
          <w:szCs w:val="22"/>
          <w:lang w:val="en-GB"/>
        </w:rPr>
        <w:t>ელექტრო</w:t>
      </w:r>
      <w:r w:rsidRPr="003B61BB">
        <w:rPr>
          <w:rFonts w:ascii="Sylfaen" w:hAnsi="Sylfaen" w:cs="Calibri"/>
          <w:noProof/>
          <w:sz w:val="22"/>
          <w:szCs w:val="22"/>
          <w:lang w:val="en-GB"/>
        </w:rPr>
        <w:t>სადგურის აშენება, რომლებიც არსებულ არაეფექტიან თბოელექტროსადგურებს ჩაანაცვლებენ. ამ ღონისძიებების მიზანს საქართველოში ელექტროენერგიაზე მოთხოვნილების დაკმაყოფილება და 2030 წლისთვის ნულოვანი იმპორტდამოკიდებულების უზრუნველყოფა წარმოადგენს.</w:t>
      </w:r>
      <w:r w:rsidR="008A4D33" w:rsidRPr="003B61BB">
        <w:rPr>
          <w:rFonts w:ascii="Sylfaen" w:hAnsi="Sylfaen" w:cs="Calibri"/>
          <w:noProof/>
          <w:sz w:val="22"/>
          <w:szCs w:val="22"/>
          <w:lang w:val="en-GB"/>
        </w:rPr>
        <w:t xml:space="preserve"> </w:t>
      </w:r>
    </w:p>
    <w:p w14:paraId="5834D3AA" w14:textId="77777777" w:rsidR="00763DEE" w:rsidRPr="003B61BB" w:rsidRDefault="001C6A5A" w:rsidP="00465B4E">
      <w:pPr>
        <w:spacing w:after="120" w:line="276" w:lineRule="auto"/>
        <w:jc w:val="both"/>
        <w:rPr>
          <w:rFonts w:ascii="Sylfaen" w:hAnsi="Sylfaen" w:cs="Calibri"/>
          <w:noProof/>
          <w:sz w:val="22"/>
          <w:szCs w:val="22"/>
          <w:lang w:val="en-GB"/>
        </w:rPr>
      </w:pPr>
      <w:r w:rsidRPr="003B61BB">
        <w:rPr>
          <w:rFonts w:ascii="Sylfaen" w:hAnsi="Sylfaen" w:cs="Calibri"/>
          <w:noProof/>
          <w:sz w:val="22"/>
          <w:szCs w:val="22"/>
          <w:lang w:val="en-GB"/>
        </w:rPr>
        <w:t>არსებულ ელექტროგადამცემ სისტემაში განახლებადი ენერგიის ახალი წყაროების ჩართვის და აგრეთვე შიდა ელექტროგადამცემი ქსელის საიმედოობის გაზრდის მიზნით, ენერგეტიკისა და კლიმატის ეროვნულ ინტეგრირებულ გეგმაში გათვალისწინებულია არსებული ელექტროგადამცემი ხაზების რეაბილიტაცია და გაუმჯობესება და მათი გამტარუნარიანობის გაზრდა. გარდა ამისა, დაგეგმილია მეზობელ ქვეყნებთან დამაკავშირებელი ელექტროენერგიის გადამცემი  ახალი  ხაზების მშენებლობა</w:t>
      </w:r>
      <w:r w:rsidR="003813CC" w:rsidRPr="003B61BB">
        <w:rPr>
          <w:rFonts w:ascii="Sylfaen" w:hAnsi="Sylfaen" w:cs="Calibri"/>
          <w:noProof/>
          <w:sz w:val="22"/>
          <w:szCs w:val="22"/>
          <w:lang w:val="en-GB"/>
        </w:rPr>
        <w:t>,</w:t>
      </w:r>
      <w:r w:rsidRPr="003B61BB">
        <w:rPr>
          <w:rFonts w:ascii="Sylfaen" w:hAnsi="Sylfaen" w:cs="Calibri"/>
          <w:noProof/>
          <w:sz w:val="22"/>
          <w:szCs w:val="22"/>
          <w:lang w:val="en-GB"/>
        </w:rPr>
        <w:t xml:space="preserve"> </w:t>
      </w:r>
      <w:r w:rsidR="003813CC" w:rsidRPr="003B61BB">
        <w:rPr>
          <w:rFonts w:ascii="Sylfaen" w:hAnsi="Sylfaen" w:cs="Calibri"/>
          <w:noProof/>
          <w:sz w:val="22"/>
          <w:szCs w:val="22"/>
          <w:lang w:val="en-GB"/>
        </w:rPr>
        <w:t xml:space="preserve">ენერგომომარაგების ტრანსსასაზღვრო წყაროებისა და მიწოდების გზების დივერსიფიკაციისა და საიმედოობის გაზრდის მიზნით. </w:t>
      </w:r>
    </w:p>
    <w:p w14:paraId="7C895E6B" w14:textId="26D1C30F" w:rsidR="003813CC" w:rsidRPr="003B61BB" w:rsidRDefault="003813CC" w:rsidP="00465B4E">
      <w:pPr>
        <w:spacing w:after="120" w:line="276" w:lineRule="auto"/>
        <w:jc w:val="both"/>
        <w:rPr>
          <w:rFonts w:ascii="Sylfaen" w:hAnsi="Sylfaen" w:cs="Calibri"/>
          <w:noProof/>
          <w:sz w:val="22"/>
          <w:szCs w:val="22"/>
          <w:lang w:val="en-GB"/>
        </w:rPr>
      </w:pPr>
      <w:r w:rsidRPr="003B61BB">
        <w:rPr>
          <w:rFonts w:ascii="Sylfaen" w:hAnsi="Sylfaen" w:cs="Calibri"/>
          <w:noProof/>
          <w:sz w:val="22"/>
          <w:szCs w:val="22"/>
          <w:lang w:val="en-GB"/>
        </w:rPr>
        <w:t>გაზის მიწოდების უსაფრთხოების გაზრდისა და სეზონური და დღე-ღამური მიწოდება-მოხმარების დარეგულირების მიზნებისათვის ენერგეტიკისა და კლიმატის ეროვნულ ინტეგრირებულ გეგმაში განიხილება გაზის მიწისქვეშა გაზსაცავის პროექტი</w:t>
      </w:r>
      <w:r w:rsidR="00763DEE" w:rsidRPr="003B61BB">
        <w:rPr>
          <w:rFonts w:ascii="Sylfaen" w:hAnsi="Sylfaen" w:cs="Calibri"/>
          <w:noProof/>
          <w:sz w:val="22"/>
          <w:szCs w:val="22"/>
          <w:lang w:val="en-GB"/>
        </w:rPr>
        <w:t>,</w:t>
      </w:r>
      <w:r w:rsidRPr="003B61BB">
        <w:rPr>
          <w:rFonts w:ascii="Sylfaen" w:hAnsi="Sylfaen" w:cs="Calibri"/>
          <w:noProof/>
          <w:sz w:val="22"/>
          <w:szCs w:val="22"/>
          <w:lang w:val="en-GB"/>
        </w:rPr>
        <w:t xml:space="preserve"> ან სხვა ალტერნატული გადაწყვეტის გზები. გარდა ამისა, გეგმაში წარმოდგენილია წ</w:t>
      </w:r>
      <w:r w:rsidR="00763DEE" w:rsidRPr="003B61BB">
        <w:rPr>
          <w:rFonts w:ascii="Sylfaen" w:hAnsi="Sylfaen" w:cs="Calibri"/>
          <w:noProof/>
          <w:sz w:val="22"/>
          <w:szCs w:val="22"/>
          <w:lang w:val="en-GB"/>
        </w:rPr>
        <w:t>ი</w:t>
      </w:r>
      <w:r w:rsidRPr="003B61BB">
        <w:rPr>
          <w:rFonts w:ascii="Sylfaen" w:hAnsi="Sylfaen" w:cs="Calibri"/>
          <w:noProof/>
          <w:sz w:val="22"/>
          <w:szCs w:val="22"/>
          <w:lang w:val="en-GB"/>
        </w:rPr>
        <w:t xml:space="preserve">აღისეული საწვავის, როგორიცაა გაზი, ნავთობი და ქვანახშირი, ადგილობრივი საბადოების ძებნა-ძიებასა და ათვისებასთან დაკავშირებული სხვადასხვა ღონისძიებები. </w:t>
      </w:r>
    </w:p>
    <w:p w14:paraId="25FAF880" w14:textId="5D1B0A68" w:rsidR="00763DEE" w:rsidRPr="003B61BB" w:rsidRDefault="007A750D" w:rsidP="00465B4E">
      <w:pPr>
        <w:spacing w:after="120" w:line="276" w:lineRule="auto"/>
        <w:jc w:val="both"/>
        <w:rPr>
          <w:rFonts w:ascii="Sylfaen" w:hAnsi="Sylfaen" w:cs="Calibri"/>
          <w:noProof/>
          <w:sz w:val="22"/>
          <w:szCs w:val="22"/>
          <w:lang w:val="en-GB"/>
        </w:rPr>
      </w:pPr>
      <w:r w:rsidRPr="007A750D">
        <w:rPr>
          <w:rFonts w:ascii="Sylfaen" w:hAnsi="Sylfaen" w:cs="Calibri"/>
          <w:noProof/>
          <w:sz w:val="22"/>
          <w:szCs w:val="22"/>
          <w:lang w:val="en-GB"/>
        </w:rPr>
        <w:t>2023 წლის ივლისში, საქართველოს ეკონომიკისა და მდგრადი განვითარების სამინისტრომ ევროკავშირის ენერგეტიკულ გაერთიანებას წარუდგინა</w:t>
      </w:r>
      <w:r w:rsidR="00B37167">
        <w:rPr>
          <w:rFonts w:ascii="Sylfaen" w:hAnsi="Sylfaen" w:cs="Calibri"/>
          <w:noProof/>
          <w:sz w:val="22"/>
          <w:szCs w:val="22"/>
          <w:lang w:val="ka-GE"/>
        </w:rPr>
        <w:t xml:space="preserve"> საქართველოს</w:t>
      </w:r>
      <w:r w:rsidRPr="007A750D">
        <w:rPr>
          <w:rFonts w:ascii="Sylfaen" w:hAnsi="Sylfaen" w:cs="Calibri"/>
          <w:noProof/>
          <w:sz w:val="22"/>
          <w:szCs w:val="22"/>
          <w:lang w:val="en-GB"/>
        </w:rPr>
        <w:t xml:space="preserve"> სახელმწიფო</w:t>
      </w:r>
      <w:r w:rsidR="00B37167">
        <w:rPr>
          <w:rFonts w:ascii="Sylfaen" w:hAnsi="Sylfaen" w:cs="Calibri"/>
          <w:noProof/>
          <w:sz w:val="22"/>
          <w:szCs w:val="22"/>
          <w:lang w:val="ka-GE"/>
        </w:rPr>
        <w:t>ს</w:t>
      </w:r>
      <w:r w:rsidRPr="007A750D">
        <w:rPr>
          <w:rFonts w:ascii="Sylfaen" w:hAnsi="Sylfaen" w:cs="Calibri"/>
          <w:noProof/>
          <w:sz w:val="22"/>
          <w:szCs w:val="22"/>
          <w:lang w:val="en-GB"/>
        </w:rPr>
        <w:t xml:space="preserve"> ენერგეტიკული პოლიტიკა და ენერგეტიკისა და კლიმატის ეროვნული ინტეგრირებული გეგმა შემდგომი განხილვისა და რეკომენდაციებისთვის.</w:t>
      </w:r>
      <w:r>
        <w:rPr>
          <w:rFonts w:ascii="Sylfaen" w:hAnsi="Sylfaen" w:cs="Calibri"/>
          <w:noProof/>
          <w:sz w:val="22"/>
          <w:szCs w:val="22"/>
          <w:lang w:val="ka-GE"/>
        </w:rPr>
        <w:t xml:space="preserve"> </w:t>
      </w:r>
      <w:r w:rsidR="00763DEE" w:rsidRPr="003B61BB">
        <w:rPr>
          <w:rFonts w:ascii="Sylfaen" w:hAnsi="Sylfaen" w:cs="Calibri"/>
          <w:noProof/>
          <w:sz w:val="22"/>
          <w:szCs w:val="22"/>
          <w:lang w:val="en-GB"/>
        </w:rPr>
        <w:t>საქართველოს სახელმწიფო ენერგეტიკული პოლიტიკა  და ენერგეტიკისა და კლიმატის ეროვნული ინტეგრირებული  გეგმა</w:t>
      </w:r>
      <w:r>
        <w:rPr>
          <w:rFonts w:ascii="Sylfaen" w:hAnsi="Sylfaen" w:cs="Calibri"/>
          <w:noProof/>
          <w:sz w:val="22"/>
          <w:szCs w:val="22"/>
          <w:lang w:val="ka-GE"/>
        </w:rPr>
        <w:t xml:space="preserve"> მთავრობის წარდგინებით უნდა დაამტკიცოს</w:t>
      </w:r>
      <w:r w:rsidR="00763DEE" w:rsidRPr="003B61BB">
        <w:rPr>
          <w:rFonts w:ascii="Sylfaen" w:hAnsi="Sylfaen" w:cs="Calibri"/>
          <w:noProof/>
          <w:sz w:val="22"/>
          <w:szCs w:val="22"/>
          <w:lang w:val="en-GB"/>
        </w:rPr>
        <w:t xml:space="preserve"> საქართველოს პარლამენტმა.</w:t>
      </w:r>
    </w:p>
    <w:p w14:paraId="0B73EAD5" w14:textId="635F8172" w:rsidR="008342B0" w:rsidRPr="003B61BB" w:rsidRDefault="008F31F9" w:rsidP="009119A9">
      <w:pPr>
        <w:pStyle w:val="Heading1"/>
        <w:rPr>
          <w:noProof/>
          <w:lang w:val="en-GB"/>
        </w:rPr>
      </w:pPr>
      <w:bookmarkStart w:id="9" w:name="_Toc148433452"/>
      <w:r w:rsidRPr="003B61BB">
        <w:rPr>
          <w:rFonts w:ascii="Sylfaen" w:hAnsi="Sylfaen" w:cs="Sylfaen"/>
          <w:noProof/>
          <w:lang w:val="en-GB"/>
        </w:rPr>
        <w:lastRenderedPageBreak/>
        <w:t>სტრატეგიული</w:t>
      </w:r>
      <w:r w:rsidRPr="003B61BB">
        <w:rPr>
          <w:noProof/>
          <w:lang w:val="en-GB"/>
        </w:rPr>
        <w:t xml:space="preserve"> </w:t>
      </w:r>
      <w:r w:rsidRPr="003B61BB">
        <w:rPr>
          <w:rFonts w:ascii="Sylfaen" w:hAnsi="Sylfaen" w:cs="Sylfaen"/>
          <w:noProof/>
          <w:lang w:val="en-GB"/>
        </w:rPr>
        <w:t>დოკუმენტების</w:t>
      </w:r>
      <w:r w:rsidRPr="003B61BB">
        <w:rPr>
          <w:noProof/>
          <w:lang w:val="en-GB"/>
        </w:rPr>
        <w:t xml:space="preserve"> </w:t>
      </w:r>
      <w:r w:rsidRPr="003B61BB">
        <w:rPr>
          <w:rFonts w:ascii="Sylfaen" w:hAnsi="Sylfaen" w:cs="Sylfaen"/>
          <w:noProof/>
          <w:lang w:val="en-GB"/>
        </w:rPr>
        <w:t>განხორციელების</w:t>
      </w:r>
      <w:r w:rsidRPr="003B61BB">
        <w:rPr>
          <w:noProof/>
          <w:lang w:val="en-GB"/>
        </w:rPr>
        <w:t xml:space="preserve"> </w:t>
      </w:r>
      <w:r w:rsidRPr="003B61BB">
        <w:rPr>
          <w:rFonts w:ascii="Sylfaen" w:hAnsi="Sylfaen" w:cs="Sylfaen"/>
          <w:noProof/>
          <w:lang w:val="en-GB"/>
        </w:rPr>
        <w:t>შესაძლო</w:t>
      </w:r>
      <w:r w:rsidRPr="003B61BB">
        <w:rPr>
          <w:noProof/>
          <w:lang w:val="en-GB"/>
        </w:rPr>
        <w:t xml:space="preserve"> </w:t>
      </w:r>
      <w:r w:rsidRPr="003B61BB">
        <w:rPr>
          <w:rFonts w:ascii="Sylfaen" w:hAnsi="Sylfaen" w:cs="Sylfaen"/>
          <w:noProof/>
          <w:lang w:val="en-GB"/>
        </w:rPr>
        <w:t>ზემოქმედება</w:t>
      </w:r>
      <w:r w:rsidRPr="003B61BB">
        <w:rPr>
          <w:noProof/>
          <w:lang w:val="en-GB"/>
        </w:rPr>
        <w:t xml:space="preserve"> </w:t>
      </w:r>
      <w:r w:rsidRPr="003B61BB">
        <w:rPr>
          <w:rFonts w:ascii="Sylfaen" w:hAnsi="Sylfaen" w:cs="Sylfaen"/>
          <w:noProof/>
          <w:lang w:val="en-GB"/>
        </w:rPr>
        <w:t>გარემოსა</w:t>
      </w:r>
      <w:r w:rsidRPr="003B61BB">
        <w:rPr>
          <w:noProof/>
          <w:lang w:val="en-GB"/>
        </w:rPr>
        <w:t xml:space="preserve"> </w:t>
      </w:r>
      <w:r w:rsidRPr="003B61BB">
        <w:rPr>
          <w:rFonts w:ascii="Sylfaen" w:hAnsi="Sylfaen" w:cs="Sylfaen"/>
          <w:noProof/>
          <w:lang w:val="en-GB"/>
        </w:rPr>
        <w:t>და</w:t>
      </w:r>
      <w:r w:rsidRPr="003B61BB">
        <w:rPr>
          <w:noProof/>
          <w:lang w:val="en-GB"/>
        </w:rPr>
        <w:t xml:space="preserve"> </w:t>
      </w:r>
      <w:r w:rsidRPr="003B61BB">
        <w:rPr>
          <w:rFonts w:ascii="Sylfaen" w:hAnsi="Sylfaen" w:cs="Sylfaen"/>
          <w:noProof/>
          <w:lang w:val="en-GB"/>
        </w:rPr>
        <w:t>ადამიანის</w:t>
      </w:r>
      <w:r w:rsidRPr="003B61BB">
        <w:rPr>
          <w:noProof/>
          <w:lang w:val="en-GB"/>
        </w:rPr>
        <w:t xml:space="preserve"> </w:t>
      </w:r>
      <w:r w:rsidRPr="003B61BB">
        <w:rPr>
          <w:rFonts w:ascii="Sylfaen" w:hAnsi="Sylfaen" w:cs="Sylfaen"/>
          <w:noProof/>
          <w:lang w:val="en-GB"/>
        </w:rPr>
        <w:t>ჯანმრთელობაზე</w:t>
      </w:r>
      <w:r w:rsidRPr="003B61BB">
        <w:rPr>
          <w:noProof/>
          <w:lang w:val="en-GB"/>
        </w:rPr>
        <w:t xml:space="preserve">  </w:t>
      </w:r>
      <w:r w:rsidRPr="003B61BB">
        <w:rPr>
          <w:rFonts w:ascii="Sylfaen" w:hAnsi="Sylfaen" w:cs="Sylfaen"/>
          <w:noProof/>
          <w:lang w:val="en-GB"/>
        </w:rPr>
        <w:t>და</w:t>
      </w:r>
      <w:r w:rsidRPr="003B61BB">
        <w:rPr>
          <w:noProof/>
          <w:lang w:val="en-GB"/>
        </w:rPr>
        <w:t xml:space="preserve"> </w:t>
      </w:r>
      <w:r w:rsidRPr="003B61BB">
        <w:rPr>
          <w:rFonts w:ascii="Sylfaen" w:hAnsi="Sylfaen" w:cs="Sylfaen"/>
          <w:noProof/>
          <w:lang w:val="en-GB"/>
        </w:rPr>
        <w:t>ამ</w:t>
      </w:r>
      <w:r w:rsidRPr="003B61BB">
        <w:rPr>
          <w:noProof/>
          <w:lang w:val="en-GB"/>
        </w:rPr>
        <w:t xml:space="preserve"> </w:t>
      </w:r>
      <w:r w:rsidRPr="003B61BB">
        <w:rPr>
          <w:rFonts w:ascii="Sylfaen" w:hAnsi="Sylfaen" w:cs="Sylfaen"/>
          <w:noProof/>
          <w:lang w:val="en-GB"/>
        </w:rPr>
        <w:t>ზემოქმედების</w:t>
      </w:r>
      <w:r w:rsidRPr="003B61BB">
        <w:rPr>
          <w:noProof/>
          <w:lang w:val="en-GB"/>
        </w:rPr>
        <w:t xml:space="preserve"> </w:t>
      </w:r>
      <w:r w:rsidR="00BB723F" w:rsidRPr="003B61BB">
        <w:rPr>
          <w:rFonts w:ascii="Sylfaen" w:hAnsi="Sylfaen" w:cs="Sylfaen"/>
          <w:noProof/>
          <w:lang w:val="en-GB"/>
        </w:rPr>
        <w:t>შერბილების</w:t>
      </w:r>
      <w:r w:rsidRPr="003B61BB">
        <w:rPr>
          <w:noProof/>
          <w:lang w:val="en-GB"/>
        </w:rPr>
        <w:t xml:space="preserve"> </w:t>
      </w:r>
      <w:r w:rsidRPr="003B61BB">
        <w:rPr>
          <w:rFonts w:ascii="Sylfaen" w:hAnsi="Sylfaen" w:cs="Sylfaen"/>
          <w:noProof/>
          <w:lang w:val="en-GB"/>
        </w:rPr>
        <w:t>ღონისძიებები</w:t>
      </w:r>
      <w:bookmarkEnd w:id="9"/>
      <w:r w:rsidRPr="003B61BB">
        <w:rPr>
          <w:noProof/>
          <w:lang w:val="en-GB"/>
        </w:rPr>
        <w:t xml:space="preserve">  </w:t>
      </w:r>
    </w:p>
    <w:p w14:paraId="1CFFA309" w14:textId="0A201F34" w:rsidR="00951EF5" w:rsidRPr="003B61BB" w:rsidRDefault="00BB723F" w:rsidP="00D37322">
      <w:pPr>
        <w:tabs>
          <w:tab w:val="left" w:pos="1710"/>
        </w:tabs>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ენერგეტიკისა და კლიმატის ეროვნულ ინტეგრირებულ გეგმაში წარმოდგენილი ღონისძიებები დაჯგუფებულია „მიმართულებებ</w:t>
      </w:r>
      <w:r w:rsidR="00F16A5A" w:rsidRPr="003B61BB">
        <w:rPr>
          <w:rFonts w:ascii="Sylfaen" w:hAnsi="Sylfaen" w:cstheme="minorHAnsi"/>
          <w:noProof/>
          <w:sz w:val="22"/>
          <w:szCs w:val="22"/>
          <w:lang w:val="en-GB"/>
        </w:rPr>
        <w:t>ად</w:t>
      </w:r>
      <w:r w:rsidR="00F56A02" w:rsidRPr="003B61BB">
        <w:rPr>
          <w:rFonts w:ascii="Sylfaen" w:hAnsi="Sylfaen" w:cstheme="minorHAnsi"/>
          <w:noProof/>
          <w:sz w:val="22"/>
          <w:szCs w:val="22"/>
          <w:lang w:val="en-GB"/>
        </w:rPr>
        <w:t xml:space="preserve">“, </w:t>
      </w:r>
      <w:r w:rsidRPr="003B61BB">
        <w:rPr>
          <w:rFonts w:ascii="Sylfaen" w:hAnsi="Sylfaen" w:cstheme="minorHAnsi"/>
          <w:noProof/>
          <w:sz w:val="22"/>
          <w:szCs w:val="22"/>
          <w:lang w:val="en-GB"/>
        </w:rPr>
        <w:t>რომლებიც საქართველოს სახელმწიფოს ენერგეტიკული</w:t>
      </w:r>
      <w:r w:rsidR="007B605A" w:rsidRPr="003B61BB">
        <w:rPr>
          <w:rFonts w:ascii="Sylfaen" w:hAnsi="Sylfaen" w:cstheme="minorHAnsi"/>
          <w:noProof/>
          <w:sz w:val="22"/>
          <w:szCs w:val="22"/>
          <w:lang w:val="en-GB"/>
        </w:rPr>
        <w:t xml:space="preserve"> </w:t>
      </w:r>
      <w:r w:rsidRPr="003B61BB">
        <w:rPr>
          <w:rFonts w:ascii="Sylfaen" w:hAnsi="Sylfaen" w:cstheme="minorHAnsi"/>
          <w:noProof/>
          <w:sz w:val="22"/>
          <w:szCs w:val="22"/>
          <w:lang w:val="en-GB"/>
        </w:rPr>
        <w:t xml:space="preserve">პოლიტიკის ელემენტებს ასახავენ. თითოეული მიმართულების ფარგლებში ენერგეტიკისა და კლიმატის ეროვნული ინტეგრირებული გეგმა განსაზღვრავს მიზნებსა და ამ მიზნების მისაღწევად საჭირო ღონისძიებებს. სკოპინგის ეტაპზე გამოვლენილ იქნა მიზნების მისაღწევად საჭირო ღონისძიებებთან დაკავშირებული „ზეწოლები“ და </w:t>
      </w:r>
      <w:r w:rsidR="00F56A02" w:rsidRPr="003B61BB">
        <w:rPr>
          <w:rFonts w:ascii="Sylfaen" w:hAnsi="Sylfaen" w:cstheme="minorHAnsi"/>
          <w:noProof/>
          <w:sz w:val="22"/>
          <w:szCs w:val="22"/>
          <w:lang w:val="en-GB"/>
        </w:rPr>
        <w:t xml:space="preserve">გარემოსა და ადამიანის ჯანმრთელობაზე/კეთილდღეობაზე მოსალოდნელი ზემოქმედებები, რომლებიც შესწავლილ იქნა სგშ-ს პროცესში. </w:t>
      </w:r>
      <w:r w:rsidR="00B30BF4" w:rsidRPr="003B61BB">
        <w:rPr>
          <w:rFonts w:ascii="Sylfaen" w:hAnsi="Sylfaen" w:cstheme="minorHAnsi"/>
          <w:noProof/>
          <w:sz w:val="22"/>
          <w:szCs w:val="22"/>
          <w:lang w:val="en-GB"/>
        </w:rPr>
        <w:t xml:space="preserve">გარემოზე </w:t>
      </w:r>
      <w:r w:rsidR="00F56A02" w:rsidRPr="003B61BB">
        <w:rPr>
          <w:rFonts w:ascii="Sylfaen" w:hAnsi="Sylfaen" w:cstheme="minorHAnsi"/>
          <w:noProof/>
          <w:sz w:val="22"/>
          <w:szCs w:val="22"/>
          <w:lang w:val="en-GB"/>
        </w:rPr>
        <w:t xml:space="preserve">ყველაზე მნიშვნელოვანი უარყოფითი ზემოქმედებები </w:t>
      </w:r>
      <w:r w:rsidR="00B30BF4" w:rsidRPr="003B61BB">
        <w:rPr>
          <w:rFonts w:ascii="Sylfaen" w:hAnsi="Sylfaen" w:cstheme="minorHAnsi"/>
          <w:noProof/>
          <w:sz w:val="22"/>
          <w:szCs w:val="22"/>
          <w:lang w:val="en-GB"/>
        </w:rPr>
        <w:t>მოსალოდნელია შემდეგი მიმართულებების ფარგლებში გათვალისწინებული ღონისძიებების განხორციელების შედეგად: მიმართულება 1: ა) განახლებადი ენერგია და მიმართულება 3: ენერგეტიკული უსაფრთხოება. მნიშვნელოვანი ზემოქმედებები დაკავშირებულია შემდეგი მიმართულებების ღონისძიებებთანაც: მიმართულება 1: ბ) დეკარბონიზაცია და მიმართულება 2: ენერგოეფექტურობა. უარყოფითი ზემოქმედებები, რომლებიც მოითხოვენ სგშ-ს ფარგლებში შესწავლას, არ იქნა გამოვლენილი შემდეგ მიმართულებებთან დაკავშირებით: მიმართულება 4: შიდა ენერგობაზარი და მიმართულება 5: კვლევები, ინოვაციები და კონკურენტუნარიანობა.</w:t>
      </w:r>
      <w:r w:rsidR="000D578C" w:rsidRPr="003B61BB">
        <w:rPr>
          <w:rFonts w:ascii="Sylfaen" w:hAnsi="Sylfaen" w:cstheme="minorHAnsi"/>
          <w:noProof/>
          <w:sz w:val="22"/>
          <w:szCs w:val="22"/>
          <w:lang w:val="en-GB"/>
        </w:rPr>
        <w:t xml:space="preserve"> </w:t>
      </w:r>
      <w:r w:rsidR="00337B1C" w:rsidRPr="003B61BB">
        <w:rPr>
          <w:rFonts w:ascii="Sylfaen" w:hAnsi="Sylfaen" w:cstheme="minorHAnsi"/>
          <w:noProof/>
          <w:sz w:val="22"/>
          <w:szCs w:val="22"/>
          <w:lang w:val="en-GB"/>
        </w:rPr>
        <w:t>შესაბამისად, ამ მიმართულებების ფარგლებში გათვალისწინებული ღონისძიებები სგშ-ში</w:t>
      </w:r>
      <w:r w:rsidR="008A4D33" w:rsidRPr="003B61BB">
        <w:rPr>
          <w:rFonts w:ascii="Sylfaen" w:hAnsi="Sylfaen" w:cstheme="minorHAnsi"/>
          <w:noProof/>
          <w:sz w:val="22"/>
          <w:szCs w:val="22"/>
          <w:lang w:val="en-GB"/>
        </w:rPr>
        <w:t xml:space="preserve"> არ არის განხილული</w:t>
      </w:r>
      <w:r w:rsidR="00337B1C" w:rsidRPr="003B61BB">
        <w:rPr>
          <w:rFonts w:ascii="Sylfaen" w:hAnsi="Sylfaen" w:cstheme="minorHAnsi"/>
          <w:noProof/>
          <w:sz w:val="22"/>
          <w:szCs w:val="22"/>
          <w:lang w:val="en-GB"/>
        </w:rPr>
        <w:t>.</w:t>
      </w:r>
    </w:p>
    <w:p w14:paraId="41A742B7" w14:textId="20BECFA6" w:rsidR="008342B0" w:rsidRPr="003B61BB" w:rsidRDefault="004E2CDF" w:rsidP="0077786C">
      <w:pPr>
        <w:pStyle w:val="Heading2"/>
        <w:spacing w:before="240" w:line="276" w:lineRule="auto"/>
        <w:rPr>
          <w:rFonts w:ascii="Sylfaen" w:hAnsi="Sylfaen"/>
          <w:noProof/>
        </w:rPr>
      </w:pPr>
      <w:bookmarkStart w:id="10" w:name="_Toc148433453"/>
      <w:r w:rsidRPr="003B61BB">
        <w:rPr>
          <w:rFonts w:ascii="Sylfaen" w:hAnsi="Sylfaen"/>
          <w:noProof/>
        </w:rPr>
        <w:t>მიმართულება</w:t>
      </w:r>
      <w:r w:rsidR="008342B0" w:rsidRPr="003B61BB">
        <w:rPr>
          <w:rFonts w:ascii="Sylfaen" w:hAnsi="Sylfaen"/>
          <w:noProof/>
        </w:rPr>
        <w:t xml:space="preserve"> 1: </w:t>
      </w:r>
      <w:r w:rsidRPr="003B61BB">
        <w:rPr>
          <w:rFonts w:ascii="Sylfaen" w:hAnsi="Sylfaen"/>
          <w:noProof/>
        </w:rPr>
        <w:t>დეკარბონიზაცია</w:t>
      </w:r>
      <w:r w:rsidR="008342B0" w:rsidRPr="003B61BB">
        <w:rPr>
          <w:rFonts w:ascii="Sylfaen" w:hAnsi="Sylfaen"/>
          <w:noProof/>
        </w:rPr>
        <w:t xml:space="preserve">: </w:t>
      </w:r>
      <w:r w:rsidRPr="003B61BB">
        <w:rPr>
          <w:rFonts w:ascii="Sylfaen" w:hAnsi="Sylfaen"/>
          <w:noProof/>
        </w:rPr>
        <w:t>სათბურის აირების ემისიები და მათი მოცილება</w:t>
      </w:r>
      <w:bookmarkEnd w:id="10"/>
      <w:r w:rsidRPr="003B61BB">
        <w:rPr>
          <w:rFonts w:ascii="Sylfaen" w:hAnsi="Sylfaen"/>
          <w:noProof/>
        </w:rPr>
        <w:t xml:space="preserve"> </w:t>
      </w:r>
    </w:p>
    <w:p w14:paraId="55DC0239" w14:textId="2CA6BFF7" w:rsidR="004E2CDF" w:rsidRPr="003B61BB" w:rsidRDefault="004E2CDF" w:rsidP="00B92D9C">
      <w:pPr>
        <w:keepNext/>
        <w:keepLines/>
        <w:numPr>
          <w:ilvl w:val="2"/>
          <w:numId w:val="1"/>
        </w:numPr>
        <w:spacing w:after="120" w:line="276" w:lineRule="auto"/>
        <w:ind w:left="1225" w:hanging="505"/>
        <w:jc w:val="both"/>
        <w:outlineLvl w:val="2"/>
        <w:rPr>
          <w:rFonts w:ascii="Sylfaen" w:hAnsi="Sylfaen"/>
          <w:noProof/>
          <w:lang w:val="en-GB"/>
        </w:rPr>
      </w:pPr>
      <w:bookmarkStart w:id="11" w:name="_Toc148433454"/>
      <w:r w:rsidRPr="003B61BB">
        <w:rPr>
          <w:rFonts w:ascii="Sylfaen" w:eastAsiaTheme="majorEastAsia" w:hAnsi="Sylfaen" w:cstheme="minorHAnsi"/>
          <w:b/>
          <w:bCs/>
          <w:noProof/>
          <w:color w:val="2F5496" w:themeColor="accent1" w:themeShade="BF"/>
          <w:kern w:val="0"/>
          <w:sz w:val="26"/>
          <w:szCs w:val="26"/>
          <w:u w:color="000000"/>
          <w:lang w:val="en-GB"/>
          <w14:ligatures w14:val="none"/>
        </w:rPr>
        <w:t>დაგეგმილი პროექტები</w:t>
      </w:r>
      <w:bookmarkEnd w:id="11"/>
    </w:p>
    <w:p w14:paraId="33400388" w14:textId="442B016F" w:rsidR="004E2CDF" w:rsidRDefault="004E2CDF" w:rsidP="0077786C">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ენერგეტიკისა და კლიმატის ეროვნული ინტეგრირებული  გეგმის ღონისძიებები, რომლებიც გათვალისწინებულია </w:t>
      </w:r>
      <w:r w:rsidRPr="003B61BB">
        <w:rPr>
          <w:rFonts w:ascii="Sylfaen" w:hAnsi="Sylfaen" w:cstheme="minorHAnsi"/>
          <w:b/>
          <w:noProof/>
          <w:sz w:val="22"/>
          <w:szCs w:val="22"/>
          <w:lang w:val="en-GB"/>
        </w:rPr>
        <w:t xml:space="preserve">მიმართულებაში დეკარბონიზაცია: სათბურის აირების ემისიები და მათი მოცილება </w:t>
      </w:r>
      <w:r w:rsidRPr="003B61BB">
        <w:rPr>
          <w:rFonts w:ascii="Sylfaen" w:hAnsi="Sylfaen" w:cstheme="minorHAnsi"/>
          <w:noProof/>
          <w:sz w:val="22"/>
          <w:szCs w:val="22"/>
          <w:lang w:val="en-GB"/>
        </w:rPr>
        <w:t>დაჯგუფებულია ოთხი მიზნის გარშემო:</w:t>
      </w:r>
    </w:p>
    <w:p w14:paraId="212C5FB0" w14:textId="62933E31" w:rsidR="004E2CDF" w:rsidRPr="0077786C" w:rsidRDefault="004E2CDF" w:rsidP="0077786C">
      <w:pPr>
        <w:pStyle w:val="ListParagraph"/>
        <w:keepNext w:val="0"/>
        <w:keepLines w:val="0"/>
        <w:widowControl w:val="0"/>
        <w:numPr>
          <w:ilvl w:val="0"/>
          <w:numId w:val="32"/>
        </w:numPr>
        <w:spacing w:line="276" w:lineRule="auto"/>
        <w:ind w:left="714" w:hanging="357"/>
        <w:jc w:val="left"/>
        <w:outlineLvl w:val="9"/>
        <w:rPr>
          <w:rFonts w:ascii="Sylfaen" w:hAnsi="Sylfaen"/>
          <w:noProof/>
          <w:color w:val="000000" w:themeColor="text1"/>
          <w:sz w:val="22"/>
          <w:szCs w:val="22"/>
        </w:rPr>
      </w:pPr>
      <w:r w:rsidRPr="0077786C">
        <w:rPr>
          <w:rFonts w:ascii="Sylfaen" w:hAnsi="Sylfaen"/>
          <w:noProof/>
          <w:color w:val="000000" w:themeColor="text1"/>
          <w:sz w:val="22"/>
          <w:szCs w:val="22"/>
        </w:rPr>
        <w:t>მიზანი 1.1 საწარმოო პროცესებიდან წარმოქმნილი ემისიების შემცირება</w:t>
      </w:r>
    </w:p>
    <w:p w14:paraId="3E5F9883" w14:textId="2219486B" w:rsidR="004E2CDF" w:rsidRPr="0077786C" w:rsidRDefault="004E2CDF" w:rsidP="0077786C">
      <w:pPr>
        <w:pStyle w:val="ListParagraph"/>
        <w:keepNext w:val="0"/>
        <w:keepLines w:val="0"/>
        <w:widowControl w:val="0"/>
        <w:numPr>
          <w:ilvl w:val="0"/>
          <w:numId w:val="32"/>
        </w:numPr>
        <w:spacing w:line="276" w:lineRule="auto"/>
        <w:ind w:left="714" w:hanging="357"/>
        <w:jc w:val="left"/>
        <w:outlineLvl w:val="9"/>
        <w:rPr>
          <w:rFonts w:ascii="Sylfaen" w:hAnsi="Sylfaen"/>
          <w:noProof/>
          <w:color w:val="000000" w:themeColor="text1"/>
          <w:sz w:val="22"/>
          <w:szCs w:val="22"/>
        </w:rPr>
      </w:pPr>
      <w:r w:rsidRPr="0077786C">
        <w:rPr>
          <w:rFonts w:ascii="Sylfaen" w:hAnsi="Sylfaen"/>
          <w:noProof/>
          <w:color w:val="000000" w:themeColor="text1"/>
          <w:sz w:val="22"/>
          <w:szCs w:val="22"/>
        </w:rPr>
        <w:t>მიზანი</w:t>
      </w:r>
      <w:r w:rsidR="0077786C">
        <w:rPr>
          <w:rFonts w:ascii="Sylfaen" w:hAnsi="Sylfaen"/>
          <w:noProof/>
          <w:color w:val="000000" w:themeColor="text1"/>
          <w:sz w:val="22"/>
          <w:szCs w:val="22"/>
          <w:lang w:val="ka-GE"/>
        </w:rPr>
        <w:t xml:space="preserve"> </w:t>
      </w:r>
      <w:r w:rsidRPr="0077786C">
        <w:rPr>
          <w:rFonts w:ascii="Sylfaen" w:hAnsi="Sylfaen"/>
          <w:noProof/>
          <w:color w:val="000000" w:themeColor="text1"/>
          <w:sz w:val="22"/>
          <w:szCs w:val="22"/>
        </w:rPr>
        <w:t>1.2 სასოფლო-სამეურნეო წარმოებიდან წარმოქმნილი ემისიების შემცირება</w:t>
      </w:r>
    </w:p>
    <w:p w14:paraId="746AAE8E" w14:textId="64C98A15" w:rsidR="004E2CDF" w:rsidRPr="0077786C" w:rsidRDefault="004E2CDF" w:rsidP="0077786C">
      <w:pPr>
        <w:pStyle w:val="ListParagraph"/>
        <w:keepNext w:val="0"/>
        <w:keepLines w:val="0"/>
        <w:widowControl w:val="0"/>
        <w:numPr>
          <w:ilvl w:val="0"/>
          <w:numId w:val="32"/>
        </w:numPr>
        <w:spacing w:line="276" w:lineRule="auto"/>
        <w:ind w:left="714" w:hanging="357"/>
        <w:jc w:val="left"/>
        <w:outlineLvl w:val="9"/>
        <w:rPr>
          <w:rFonts w:ascii="Sylfaen" w:hAnsi="Sylfaen"/>
          <w:noProof/>
          <w:color w:val="000000" w:themeColor="text1"/>
          <w:sz w:val="22"/>
          <w:szCs w:val="22"/>
        </w:rPr>
      </w:pPr>
      <w:r w:rsidRPr="0077786C">
        <w:rPr>
          <w:rFonts w:ascii="Sylfaen" w:hAnsi="Sylfaen"/>
          <w:noProof/>
          <w:color w:val="000000" w:themeColor="text1"/>
          <w:sz w:val="22"/>
          <w:szCs w:val="22"/>
        </w:rPr>
        <w:t>მიზანი 1.3 ემისიების შემცირება/ნახშირორჟანგის შთანთქმის გაზრდა მიწათსარგებლობის, მიწათსარგებლობის ცვლილებების და სატყეო სექტორში (LULUCF)</w:t>
      </w:r>
    </w:p>
    <w:p w14:paraId="3BB77D0A" w14:textId="22C3358D" w:rsidR="004E2CDF" w:rsidRPr="0077786C" w:rsidRDefault="004E2CDF" w:rsidP="0077786C">
      <w:pPr>
        <w:pStyle w:val="ListParagraph"/>
        <w:keepNext w:val="0"/>
        <w:keepLines w:val="0"/>
        <w:widowControl w:val="0"/>
        <w:numPr>
          <w:ilvl w:val="0"/>
          <w:numId w:val="32"/>
        </w:numPr>
        <w:spacing w:line="276" w:lineRule="auto"/>
        <w:ind w:left="714" w:hanging="357"/>
        <w:jc w:val="left"/>
        <w:outlineLvl w:val="9"/>
        <w:rPr>
          <w:rFonts w:ascii="Sylfaen" w:hAnsi="Sylfaen"/>
          <w:noProof/>
          <w:color w:val="000000" w:themeColor="text1"/>
          <w:sz w:val="22"/>
          <w:szCs w:val="22"/>
        </w:rPr>
      </w:pPr>
      <w:r w:rsidRPr="0077786C">
        <w:rPr>
          <w:rFonts w:ascii="Sylfaen" w:hAnsi="Sylfaen"/>
          <w:noProof/>
          <w:color w:val="000000" w:themeColor="text1"/>
          <w:sz w:val="22"/>
          <w:szCs w:val="22"/>
        </w:rPr>
        <w:t>მიზანი 1.4:  ნარჩენების სექტორში წარმოქმნილი ემისიების შემცირება</w:t>
      </w:r>
    </w:p>
    <w:p w14:paraId="6385AC98" w14:textId="3EDDA10C" w:rsidR="0089095C" w:rsidRPr="003B61BB" w:rsidRDefault="004E2CDF" w:rsidP="0077786C">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ღონისძიებები, რომლებიც </w:t>
      </w:r>
      <w:r w:rsidRPr="003B61BB">
        <w:rPr>
          <w:rFonts w:ascii="Sylfaen" w:hAnsi="Sylfaen" w:cstheme="minorHAnsi"/>
          <w:b/>
          <w:noProof/>
          <w:sz w:val="22"/>
          <w:szCs w:val="22"/>
          <w:lang w:val="en-GB"/>
        </w:rPr>
        <w:t>მიზანი 1.1 და 1.2</w:t>
      </w:r>
      <w:r w:rsidRPr="003B61BB">
        <w:rPr>
          <w:rFonts w:ascii="Sylfaen" w:hAnsi="Sylfaen" w:cstheme="minorHAnsi"/>
          <w:noProof/>
          <w:sz w:val="22"/>
          <w:szCs w:val="22"/>
          <w:lang w:val="en-GB"/>
        </w:rPr>
        <w:t xml:space="preserve">-ის მიღწევას ემსახურება, ითვალისწინებს ისეთი პროექტების განხორციელებას, როგორიცაა </w:t>
      </w:r>
      <w:r w:rsidRPr="003B61BB">
        <w:rPr>
          <w:rFonts w:ascii="Sylfaen" w:hAnsi="Sylfaen"/>
          <w:b/>
          <w:noProof/>
          <w:sz w:val="22"/>
          <w:szCs w:val="22"/>
          <w:lang w:val="en-GB"/>
        </w:rPr>
        <w:t>აზოტის მჟავას მწარმოებელი ქარხნების წარმოების ციკლიდან N</w:t>
      </w:r>
      <w:r w:rsidRPr="003B61BB">
        <w:rPr>
          <w:rFonts w:ascii="Sylfaen" w:hAnsi="Sylfaen"/>
          <w:b/>
          <w:noProof/>
          <w:sz w:val="22"/>
          <w:szCs w:val="22"/>
          <w:vertAlign w:val="subscript"/>
          <w:lang w:val="en-GB"/>
        </w:rPr>
        <w:t>2</w:t>
      </w:r>
      <w:r w:rsidRPr="003B61BB">
        <w:rPr>
          <w:rFonts w:ascii="Sylfaen" w:hAnsi="Sylfaen"/>
          <w:b/>
          <w:noProof/>
          <w:sz w:val="22"/>
          <w:szCs w:val="22"/>
          <w:lang w:val="en-GB"/>
        </w:rPr>
        <w:t xml:space="preserve">O ემისიების მოცილება </w:t>
      </w:r>
      <w:r w:rsidRPr="003B61BB">
        <w:rPr>
          <w:rFonts w:ascii="Sylfaen" w:hAnsi="Sylfaen"/>
          <w:noProof/>
          <w:sz w:val="22"/>
          <w:szCs w:val="22"/>
          <w:lang w:val="en-GB"/>
        </w:rPr>
        <w:t xml:space="preserve">ქალაქ რუსთავში (შპს რუსთავის აზოტი) </w:t>
      </w:r>
      <w:r w:rsidRPr="003B61BB">
        <w:rPr>
          <w:rFonts w:ascii="Sylfaen" w:hAnsi="Sylfaen"/>
          <w:noProof/>
          <w:sz w:val="22"/>
          <w:szCs w:val="22"/>
          <w:lang w:val="en-GB"/>
        </w:rPr>
        <w:lastRenderedPageBreak/>
        <w:t xml:space="preserve">და </w:t>
      </w:r>
      <w:r w:rsidRPr="003B61BB">
        <w:rPr>
          <w:rFonts w:ascii="Sylfaen" w:hAnsi="Sylfaen"/>
          <w:b/>
          <w:noProof/>
          <w:sz w:val="22"/>
          <w:szCs w:val="22"/>
          <w:lang w:val="en-GB"/>
        </w:rPr>
        <w:t xml:space="preserve">პირუტყვის საკვების შეცვლა </w:t>
      </w:r>
      <w:r w:rsidRPr="003B61BB">
        <w:rPr>
          <w:rFonts w:ascii="Sylfaen" w:hAnsi="Sylfaen"/>
          <w:noProof/>
          <w:sz w:val="22"/>
          <w:szCs w:val="22"/>
          <w:lang w:val="en-GB"/>
        </w:rPr>
        <w:t>მთელი ქვეყნის მასშტაბით</w:t>
      </w:r>
      <w:r w:rsidRPr="003B61BB">
        <w:rPr>
          <w:rFonts w:ascii="Sylfaen" w:hAnsi="Sylfaen"/>
          <w:b/>
          <w:noProof/>
          <w:sz w:val="22"/>
          <w:szCs w:val="22"/>
          <w:lang w:val="en-GB"/>
        </w:rPr>
        <w:t xml:space="preserve"> </w:t>
      </w:r>
      <w:r w:rsidRPr="003B61BB">
        <w:rPr>
          <w:rFonts w:ascii="Sylfaen" w:hAnsi="Sylfaen"/>
          <w:noProof/>
          <w:sz w:val="22"/>
          <w:szCs w:val="22"/>
          <w:lang w:val="en-GB"/>
        </w:rPr>
        <w:t xml:space="preserve">ენტერალური ფერმენტაციით ემისიების შესამცირებლად. </w:t>
      </w:r>
      <w:r w:rsidRPr="003B61BB">
        <w:rPr>
          <w:rFonts w:ascii="Sylfaen" w:hAnsi="Sylfaen" w:cstheme="minorHAnsi"/>
          <w:noProof/>
          <w:sz w:val="22"/>
          <w:szCs w:val="22"/>
          <w:lang w:val="en-GB"/>
        </w:rPr>
        <w:t>ღონისძიებების ეს ჯგუფი ასევე მოიცავს ტექნიკურ პროექტებსა და კვლევებს, როგორიცაა, მაგალითად, კონკრეტული საწარმოებისთვის ემისიის კოეფიციენტების შემუშავება სათბურის აირების ემისიასთან დაკავშირებული მონაცემების წარდგენაში კომპანიების დასახმარებლად; ხარჯთსარგებლიანობის ანალიზი და ტექნიკურ-ეკონომიკური დასაბუთება პირუტყვის საკვების ხარისხის, ნაკელის მართვის და ფერმერთა კოოპერატივების შექმნის საუკეთესო ვარიანტების გამოსავლენად; საქართველოსათვის  ეკონომიკური და სოციალურად მიზანშეწონილი, კლიმატთან ოპტიმიზირებული (CSA) სოფლის მეურნეობის განსაზღვრა; და კლიმატმეგობრული სასოფლო-სამეურნეო პრაქტიკის შესახებ განათლებისა და ცნობიერების ამაღლების სტრატეგიის შემუშავება.</w:t>
      </w:r>
    </w:p>
    <w:p w14:paraId="28C078C8" w14:textId="718E5757" w:rsidR="00337B1C" w:rsidRPr="003B61BB" w:rsidRDefault="00337B1C" w:rsidP="0077786C">
      <w:pPr>
        <w:spacing w:after="120" w:line="276" w:lineRule="auto"/>
        <w:jc w:val="both"/>
        <w:rPr>
          <w:rFonts w:ascii="Sylfaen" w:hAnsi="Sylfaen" w:cstheme="minorHAnsi"/>
          <w:noProof/>
          <w:sz w:val="22"/>
          <w:szCs w:val="22"/>
          <w:lang w:val="en-GB"/>
        </w:rPr>
      </w:pPr>
      <w:r w:rsidRPr="003B61BB">
        <w:rPr>
          <w:rFonts w:ascii="Sylfaen" w:hAnsi="Sylfaen" w:cstheme="minorHAnsi"/>
          <w:b/>
          <w:noProof/>
          <w:sz w:val="22"/>
          <w:szCs w:val="22"/>
          <w:lang w:val="en-GB"/>
        </w:rPr>
        <w:t>მიზანი 1.3</w:t>
      </w:r>
      <w:r w:rsidRPr="003B61BB">
        <w:rPr>
          <w:rFonts w:ascii="Sylfaen" w:hAnsi="Sylfaen" w:cstheme="minorHAnsi"/>
          <w:noProof/>
          <w:sz w:val="22"/>
          <w:szCs w:val="22"/>
          <w:lang w:val="en-GB"/>
        </w:rPr>
        <w:t xml:space="preserve">-ის ფარგლებში გათვალისწინებულია შემდეგი ღონისძიებების განხორციელება: </w:t>
      </w:r>
      <w:r w:rsidRPr="003B61BB">
        <w:rPr>
          <w:rFonts w:ascii="Sylfaen" w:hAnsi="Sylfaen" w:cstheme="minorHAnsi"/>
          <w:b/>
          <w:noProof/>
          <w:sz w:val="22"/>
          <w:szCs w:val="22"/>
          <w:lang w:val="en-GB"/>
        </w:rPr>
        <w:t>დეგრადირებული ტყის აღდგენა</w:t>
      </w:r>
      <w:r w:rsidRPr="003B61BB">
        <w:rPr>
          <w:rFonts w:ascii="Sylfaen" w:hAnsi="Sylfaen" w:cstheme="minorHAnsi"/>
          <w:noProof/>
          <w:sz w:val="22"/>
          <w:szCs w:val="22"/>
          <w:lang w:val="en-GB"/>
        </w:rPr>
        <w:t xml:space="preserve"> გატყიანების გზით (625 ჰა) და ბუნებრივი აღდგენის ხელშეწყობით (2,411 ჰა); </w:t>
      </w:r>
      <w:r w:rsidRPr="003B61BB">
        <w:rPr>
          <w:rFonts w:ascii="Sylfaen" w:hAnsi="Sylfaen" w:cstheme="minorHAnsi"/>
          <w:b/>
          <w:noProof/>
          <w:sz w:val="22"/>
          <w:szCs w:val="22"/>
          <w:lang w:val="en-GB"/>
        </w:rPr>
        <w:t>ტყის მდგრადი მართვის პრაქტიკის დანერგვა</w:t>
      </w:r>
      <w:r w:rsidRPr="003B61BB">
        <w:rPr>
          <w:rFonts w:ascii="Sylfaen" w:hAnsi="Sylfaen" w:cstheme="minorHAnsi"/>
          <w:noProof/>
          <w:sz w:val="22"/>
          <w:szCs w:val="22"/>
          <w:lang w:val="en-GB"/>
        </w:rPr>
        <w:t xml:space="preserve">, ტყის მდგრადი მართვის გეგმების განხორციელების (402,109 ჰა), ზედამხედველობისა და  შესაძლებლობების განვითარების გზით (270,807 ჰა); </w:t>
      </w:r>
      <w:r w:rsidRPr="003B61BB">
        <w:rPr>
          <w:rFonts w:ascii="Sylfaen" w:hAnsi="Sylfaen" w:cstheme="minorHAnsi"/>
          <w:b/>
          <w:noProof/>
          <w:sz w:val="22"/>
          <w:szCs w:val="22"/>
          <w:lang w:val="en-GB"/>
        </w:rPr>
        <w:t>ტყის ფონდების მდგრადი მართვა და დაცვა</w:t>
      </w:r>
      <w:r w:rsidRPr="003B61BB">
        <w:rPr>
          <w:rFonts w:ascii="Sylfaen" w:hAnsi="Sylfaen" w:cstheme="minorHAnsi"/>
          <w:noProof/>
          <w:sz w:val="22"/>
          <w:szCs w:val="22"/>
          <w:lang w:val="en-GB"/>
        </w:rPr>
        <w:t xml:space="preserve"> ზურმუხტის ქსელში ჩართულ და ნომინირებულ ტერიტორიებზე; და</w:t>
      </w:r>
      <w:r w:rsidRPr="003B61BB">
        <w:rPr>
          <w:rFonts w:ascii="Sylfaen" w:hAnsi="Sylfaen" w:cstheme="minorHAnsi"/>
          <w:noProof/>
          <w:sz w:val="22"/>
          <w:szCs w:val="22"/>
          <w:lang w:val="en-GB"/>
        </w:rPr>
        <w:tab/>
        <w:t xml:space="preserve">გაფართოებულ (38 ჰა) და ახალ დაცულ ტერიტორიებში (16,895 ჰა) შემავალი </w:t>
      </w:r>
      <w:r w:rsidRPr="003B61BB">
        <w:rPr>
          <w:rFonts w:ascii="Sylfaen" w:hAnsi="Sylfaen" w:cstheme="minorHAnsi"/>
          <w:b/>
          <w:noProof/>
          <w:sz w:val="22"/>
          <w:szCs w:val="22"/>
          <w:lang w:val="en-GB"/>
        </w:rPr>
        <w:t>ტყის დაცვა ან/და მდგრადი მართვა</w:t>
      </w:r>
      <w:r w:rsidRPr="003B61BB">
        <w:rPr>
          <w:rFonts w:ascii="Sylfaen" w:hAnsi="Sylfaen" w:cstheme="minorHAnsi"/>
          <w:noProof/>
          <w:sz w:val="22"/>
          <w:szCs w:val="22"/>
          <w:lang w:val="en-GB"/>
        </w:rPr>
        <w:t>.</w:t>
      </w:r>
    </w:p>
    <w:p w14:paraId="01815782" w14:textId="506D5AF0" w:rsidR="00337B1C" w:rsidRPr="003B61BB" w:rsidRDefault="00337B1C" w:rsidP="0077786C">
      <w:pPr>
        <w:spacing w:after="120" w:line="276" w:lineRule="auto"/>
        <w:jc w:val="both"/>
        <w:rPr>
          <w:rFonts w:ascii="Sylfaen" w:hAnsi="Sylfaen" w:cstheme="minorHAnsi"/>
          <w:noProof/>
          <w:sz w:val="22"/>
          <w:szCs w:val="22"/>
          <w:lang w:val="en-GB"/>
        </w:rPr>
      </w:pPr>
      <w:r w:rsidRPr="003B61BB">
        <w:rPr>
          <w:rFonts w:ascii="Sylfaen" w:hAnsi="Sylfaen" w:cstheme="minorHAnsi"/>
          <w:b/>
          <w:noProof/>
          <w:sz w:val="22"/>
          <w:szCs w:val="22"/>
          <w:lang w:val="en-GB"/>
        </w:rPr>
        <w:t>მიზანი 1.4</w:t>
      </w:r>
      <w:r w:rsidRPr="003B61BB">
        <w:rPr>
          <w:rFonts w:ascii="Sylfaen" w:hAnsi="Sylfaen" w:cstheme="minorHAnsi"/>
          <w:noProof/>
          <w:sz w:val="22"/>
          <w:szCs w:val="22"/>
          <w:lang w:val="en-GB"/>
        </w:rPr>
        <w:t xml:space="preserve">-ის </w:t>
      </w:r>
      <w:r w:rsidR="00487D88" w:rsidRPr="00487D88">
        <w:rPr>
          <w:rFonts w:ascii="Sylfaen" w:hAnsi="Sylfaen" w:cstheme="minorHAnsi"/>
          <w:noProof/>
          <w:sz w:val="22"/>
          <w:szCs w:val="22"/>
          <w:lang w:val="ka-GE"/>
        </w:rPr>
        <w:t>-</w:t>
      </w:r>
      <w:r w:rsidR="00487D88">
        <w:rPr>
          <w:rFonts w:ascii="Sylfaen" w:hAnsi="Sylfaen" w:cstheme="minorHAnsi"/>
          <w:b/>
          <w:bCs/>
          <w:noProof/>
          <w:sz w:val="22"/>
          <w:szCs w:val="22"/>
          <w:lang w:val="ka-GE"/>
        </w:rPr>
        <w:t xml:space="preserve"> </w:t>
      </w:r>
      <w:r w:rsidRPr="003B61BB">
        <w:rPr>
          <w:rFonts w:ascii="Sylfaen" w:hAnsi="Sylfaen"/>
          <w:b/>
          <w:noProof/>
          <w:sz w:val="22"/>
          <w:szCs w:val="22"/>
          <w:lang w:val="en-GB"/>
        </w:rPr>
        <w:t xml:space="preserve">ნარჩენების სექტორში </w:t>
      </w:r>
      <w:r w:rsidRPr="003B61BB">
        <w:rPr>
          <w:rFonts w:ascii="Sylfaen" w:hAnsi="Sylfaen"/>
          <w:b/>
          <w:bCs/>
          <w:noProof/>
          <w:sz w:val="22"/>
          <w:szCs w:val="22"/>
          <w:lang w:val="en-GB"/>
        </w:rPr>
        <w:t>წარმოქმნილი ემისიების შემცირება</w:t>
      </w:r>
      <w:r w:rsidR="00487D88">
        <w:rPr>
          <w:rFonts w:ascii="Sylfaen" w:hAnsi="Sylfaen"/>
          <w:b/>
          <w:bCs/>
          <w:noProof/>
          <w:sz w:val="22"/>
          <w:szCs w:val="22"/>
          <w:lang w:val="ka-GE"/>
        </w:rPr>
        <w:t xml:space="preserve"> </w:t>
      </w:r>
      <w:r w:rsidR="00487D88" w:rsidRPr="00487D88">
        <w:rPr>
          <w:rFonts w:ascii="Sylfaen" w:hAnsi="Sylfaen"/>
          <w:noProof/>
          <w:sz w:val="22"/>
          <w:szCs w:val="22"/>
          <w:lang w:val="ka-GE"/>
        </w:rPr>
        <w:t>-</w:t>
      </w:r>
      <w:r w:rsidRPr="003B61BB">
        <w:rPr>
          <w:rFonts w:ascii="Sylfaen" w:hAnsi="Sylfaen"/>
          <w:b/>
          <w:bCs/>
          <w:noProof/>
          <w:sz w:val="22"/>
          <w:szCs w:val="22"/>
          <w:lang w:val="en-GB"/>
        </w:rPr>
        <w:t xml:space="preserve"> </w:t>
      </w:r>
      <w:r w:rsidRPr="003B61BB">
        <w:rPr>
          <w:rFonts w:ascii="Sylfaen" w:hAnsi="Sylfaen" w:cstheme="minorHAnsi"/>
          <w:noProof/>
          <w:sz w:val="22"/>
          <w:szCs w:val="22"/>
          <w:lang w:val="en-GB"/>
        </w:rPr>
        <w:t xml:space="preserve">ფარგლებში გათვალისწინებულია შემდეგი ღონისძიებების განხორციელება: იმ </w:t>
      </w:r>
      <w:r w:rsidRPr="003B61BB">
        <w:rPr>
          <w:rFonts w:ascii="Sylfaen" w:hAnsi="Sylfaen" w:cstheme="minorHAnsi"/>
          <w:b/>
          <w:noProof/>
          <w:sz w:val="22"/>
          <w:szCs w:val="22"/>
          <w:lang w:val="en-GB"/>
        </w:rPr>
        <w:t>ოფიციალური არასახიფათო ნარჩენების  ნაგავსაყრელების დახურვა,</w:t>
      </w:r>
      <w:r w:rsidRPr="003B61BB">
        <w:rPr>
          <w:rFonts w:ascii="Sylfaen" w:hAnsi="Sylfaen" w:cstheme="minorHAnsi"/>
          <w:noProof/>
          <w:sz w:val="22"/>
          <w:szCs w:val="22"/>
          <w:lang w:val="en-GB"/>
        </w:rPr>
        <w:t xml:space="preserve"> რომელებსაც არ აქვთ ნებართვა, ბათუმში, ქუთაისში და აღმოსავლეთ და დასავლეთ საქართველოში მდებარე სხვა ობიექტების ჩათვლით; </w:t>
      </w:r>
      <w:r w:rsidRPr="003B61BB">
        <w:rPr>
          <w:rFonts w:ascii="Sylfaen" w:hAnsi="Sylfaen" w:cstheme="minorHAnsi"/>
          <w:b/>
          <w:noProof/>
          <w:sz w:val="22"/>
          <w:szCs w:val="22"/>
          <w:lang w:val="en-GB"/>
        </w:rPr>
        <w:t>სტიქიური ნაგავსაყრელების დახურვა</w:t>
      </w:r>
      <w:r w:rsidRPr="003B61BB">
        <w:rPr>
          <w:rFonts w:ascii="Sylfaen" w:hAnsi="Sylfaen" w:cstheme="minorHAnsi"/>
          <w:noProof/>
          <w:sz w:val="22"/>
          <w:szCs w:val="22"/>
          <w:lang w:val="en-GB"/>
        </w:rPr>
        <w:t xml:space="preserve"> მთელი ქვეყნის მასშტაბით; </w:t>
      </w:r>
      <w:r w:rsidRPr="003B61BB">
        <w:rPr>
          <w:rFonts w:ascii="Sylfaen" w:hAnsi="Sylfaen" w:cstheme="minorHAnsi"/>
          <w:b/>
          <w:noProof/>
          <w:sz w:val="22"/>
          <w:szCs w:val="22"/>
          <w:lang w:val="en-GB"/>
        </w:rPr>
        <w:t>არასახიფათო ნარჩენების  განთავსების 8 ახალი რეგიონული ობიექტის (ნაგავსაყრელის) მშენებლობა</w:t>
      </w:r>
      <w:r w:rsidRPr="003B61BB">
        <w:rPr>
          <w:rFonts w:ascii="Sylfaen" w:hAnsi="Sylfaen" w:cstheme="minorHAnsi"/>
          <w:noProof/>
          <w:sz w:val="22"/>
          <w:szCs w:val="22"/>
          <w:lang w:val="en-GB"/>
        </w:rPr>
        <w:t xml:space="preserve">, რომლებიც აღჭურვილი იქნება თანამედროვე გაზშემკრები და </w:t>
      </w:r>
      <w:r w:rsidR="00487D88">
        <w:rPr>
          <w:rFonts w:ascii="Sylfaen" w:hAnsi="Sylfaen" w:cstheme="minorHAnsi"/>
          <w:noProof/>
          <w:sz w:val="22"/>
          <w:szCs w:val="22"/>
          <w:lang w:val="ka-GE"/>
        </w:rPr>
        <w:t>გამონაჟონის</w:t>
      </w:r>
      <w:r w:rsidRPr="003B61BB">
        <w:rPr>
          <w:rFonts w:ascii="Sylfaen" w:hAnsi="Sylfaen" w:cstheme="minorHAnsi"/>
          <w:noProof/>
          <w:sz w:val="22"/>
          <w:szCs w:val="22"/>
          <w:lang w:val="en-GB"/>
        </w:rPr>
        <w:t xml:space="preserve"> შემკრები/გამწმენდი სისტემებით; </w:t>
      </w:r>
      <w:r w:rsidRPr="003B61BB">
        <w:rPr>
          <w:rFonts w:ascii="Sylfaen" w:hAnsi="Sylfaen" w:cstheme="minorHAnsi"/>
          <w:b/>
          <w:noProof/>
          <w:sz w:val="22"/>
          <w:szCs w:val="22"/>
          <w:lang w:val="en-GB"/>
        </w:rPr>
        <w:t>მეთანის შეგროვება და გამოყენება</w:t>
      </w:r>
      <w:r w:rsidRPr="003B61BB">
        <w:rPr>
          <w:rFonts w:ascii="Sylfaen" w:hAnsi="Sylfaen" w:cstheme="minorHAnsi"/>
          <w:noProof/>
          <w:sz w:val="22"/>
          <w:szCs w:val="22"/>
          <w:lang w:val="en-GB"/>
        </w:rPr>
        <w:t xml:space="preserve"> ქუთაისის, ბათუმისა და რუსთავის </w:t>
      </w:r>
      <w:r w:rsidRPr="003B61BB">
        <w:rPr>
          <w:rFonts w:ascii="Sylfaen" w:hAnsi="Sylfaen" w:cstheme="minorHAnsi"/>
          <w:b/>
          <w:noProof/>
          <w:sz w:val="22"/>
          <w:szCs w:val="22"/>
          <w:lang w:val="en-GB"/>
        </w:rPr>
        <w:t>არასახიფათო ნარჩენების ნაგავსაყრელებზე;</w:t>
      </w:r>
      <w:r w:rsidR="0089095C" w:rsidRPr="003B61BB">
        <w:rPr>
          <w:rFonts w:ascii="Sylfaen" w:hAnsi="Sylfaen" w:cstheme="minorHAnsi"/>
          <w:b/>
          <w:noProof/>
          <w:sz w:val="22"/>
          <w:szCs w:val="22"/>
          <w:lang w:val="en-GB"/>
        </w:rPr>
        <w:t xml:space="preserve"> ქაღალდის და ბიოდეგრადირებადი</w:t>
      </w:r>
      <w:r w:rsidR="0089095C" w:rsidRPr="003B61BB">
        <w:rPr>
          <w:rFonts w:ascii="Sylfaen" w:hAnsi="Sylfaen" w:cstheme="minorHAnsi"/>
          <w:noProof/>
          <w:sz w:val="22"/>
          <w:szCs w:val="22"/>
          <w:lang w:val="en-GB"/>
        </w:rPr>
        <w:t xml:space="preserve"> (ორგანული და ბაღის ნარჩენების) </w:t>
      </w:r>
      <w:r w:rsidR="0089095C" w:rsidRPr="003B61BB">
        <w:rPr>
          <w:rFonts w:ascii="Sylfaen" w:hAnsi="Sylfaen" w:cstheme="minorHAnsi"/>
          <w:b/>
          <w:noProof/>
          <w:sz w:val="22"/>
          <w:szCs w:val="22"/>
          <w:lang w:val="en-GB"/>
        </w:rPr>
        <w:t>ნარჩენების გადამუშავება; მუნიციპალური ჩამდინარე წყლების გამწმენდი 7 ნაგებობის მშენებლობა;</w:t>
      </w:r>
      <w:r w:rsidR="0089095C" w:rsidRPr="003B61BB">
        <w:rPr>
          <w:rFonts w:ascii="Sylfaen" w:hAnsi="Sylfaen" w:cstheme="minorHAnsi"/>
          <w:noProof/>
          <w:sz w:val="22"/>
          <w:szCs w:val="22"/>
          <w:lang w:val="en-GB"/>
        </w:rPr>
        <w:t xml:space="preserve"> </w:t>
      </w:r>
      <w:r w:rsidR="0089095C" w:rsidRPr="003B61BB">
        <w:rPr>
          <w:rFonts w:ascii="Sylfaen" w:hAnsi="Sylfaen" w:cstheme="minorHAnsi"/>
          <w:b/>
          <w:noProof/>
          <w:sz w:val="22"/>
          <w:szCs w:val="22"/>
          <w:lang w:val="en-GB"/>
        </w:rPr>
        <w:t>მეთანის ჩაჭერა და უტილიზაცია</w:t>
      </w:r>
      <w:r w:rsidR="0089095C" w:rsidRPr="003B61BB">
        <w:rPr>
          <w:rFonts w:ascii="Sylfaen" w:hAnsi="Sylfaen" w:cstheme="minorHAnsi"/>
          <w:noProof/>
          <w:sz w:val="22"/>
          <w:szCs w:val="22"/>
          <w:lang w:val="en-GB"/>
        </w:rPr>
        <w:t xml:space="preserve"> თბილისის, ბათუმისა და ქობულეთის </w:t>
      </w:r>
      <w:r w:rsidR="0089095C" w:rsidRPr="003B61BB">
        <w:rPr>
          <w:rFonts w:ascii="Sylfaen" w:hAnsi="Sylfaen" w:cstheme="minorHAnsi"/>
          <w:b/>
          <w:noProof/>
          <w:sz w:val="22"/>
          <w:szCs w:val="22"/>
          <w:lang w:val="en-GB"/>
        </w:rPr>
        <w:t>ჩამდინარე წყლების გამწმენდ ნაგებობებში.</w:t>
      </w:r>
    </w:p>
    <w:p w14:paraId="67ADB2D8" w14:textId="1B3445DE" w:rsidR="0044428A" w:rsidRPr="003B61BB" w:rsidRDefault="0044428A" w:rsidP="0077786C">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სკოპინგის ანგარიშში ძალიან მნიშვნელოვანი ან მნიშვნელოვანი ზემოქმედებები გარემოსა და ადამიანების ჯანმრთელობასა და კეთილდღეობაზე არ გამოვლენილა მიზანი 1.1-ის: საწარმოო პროცესებიდან წარმოქმნილი ემისიების შემცირება და მიზანი 1.2-ის: სასოფლო-სამეურნეო წარმოებიდან წარმოქმნილი ემისიების შემცირება ფარგლებში გათვალისწინებულ ღონისძიებებთან დაკავშირებით. სკოპინგის ანგარიშის თანახმად, </w:t>
      </w:r>
      <w:r w:rsidRPr="003B61BB">
        <w:rPr>
          <w:rFonts w:ascii="Sylfaen" w:hAnsi="Sylfaen" w:cs="Sylfaen"/>
          <w:bCs/>
          <w:noProof/>
          <w:sz w:val="22"/>
          <w:szCs w:val="22"/>
          <w:lang w:val="en-GB"/>
        </w:rPr>
        <w:t>ტყეების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მდგრადი</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მართვის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 xml:space="preserve">ხელშეწყობამ, </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მისი მრავალფუნქციური გამოყენების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მხარდაჭერით</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 xml:space="preserve">შესაძლოა, ადგილობრივი მოსახლეობის მიერ </w:t>
      </w:r>
      <w:r w:rsidRPr="003B61BB">
        <w:rPr>
          <w:rFonts w:ascii="Sylfaen" w:hAnsi="Sylfaen"/>
          <w:noProof/>
          <w:sz w:val="22"/>
          <w:szCs w:val="22"/>
          <w:lang w:val="en-GB"/>
        </w:rPr>
        <w:t xml:space="preserve">შეშის და სხვა არამერქნული რესურსების შეგროვების შესაძლებლობა </w:t>
      </w:r>
      <w:r w:rsidRPr="003B61BB">
        <w:rPr>
          <w:rFonts w:ascii="Sylfaen" w:hAnsi="Sylfaen" w:cs="Sylfaen"/>
          <w:bCs/>
          <w:noProof/>
          <w:sz w:val="22"/>
          <w:szCs w:val="22"/>
          <w:lang w:val="en-GB"/>
        </w:rPr>
        <w:t xml:space="preserve">შეზღუდოს </w:t>
      </w:r>
      <w:r w:rsidRPr="003B61BB">
        <w:rPr>
          <w:rFonts w:ascii="Sylfaen" w:hAnsi="Sylfaen"/>
          <w:noProof/>
          <w:sz w:val="22"/>
          <w:szCs w:val="22"/>
          <w:lang w:val="en-GB"/>
        </w:rPr>
        <w:t xml:space="preserve">იმ შემთხვევაში, თუ მათი </w:t>
      </w:r>
      <w:r w:rsidRPr="003B61BB">
        <w:rPr>
          <w:rFonts w:ascii="Sylfaen" w:hAnsi="Sylfaen"/>
          <w:noProof/>
          <w:sz w:val="22"/>
          <w:szCs w:val="22"/>
          <w:lang w:val="en-GB"/>
        </w:rPr>
        <w:lastRenderedPageBreak/>
        <w:t xml:space="preserve">ინტერესები არ იქნება გათვალისწინებული. გარდა ამისა, </w:t>
      </w:r>
      <w:r w:rsidR="007E679D" w:rsidRPr="003B61BB">
        <w:rPr>
          <w:rFonts w:ascii="Sylfaen" w:hAnsi="Sylfaen"/>
          <w:noProof/>
          <w:sz w:val="22"/>
          <w:szCs w:val="22"/>
          <w:lang w:val="en-GB"/>
        </w:rPr>
        <w:t xml:space="preserve">სკოპინგის ანგარიშში გამოვლენილია </w:t>
      </w:r>
      <w:r w:rsidR="00F55BB4" w:rsidRPr="003B61BB">
        <w:rPr>
          <w:rFonts w:ascii="Sylfaen" w:hAnsi="Sylfaen"/>
          <w:noProof/>
          <w:sz w:val="22"/>
          <w:szCs w:val="22"/>
          <w:lang w:val="en-GB"/>
        </w:rPr>
        <w:t xml:space="preserve">არასახიფათო ნარჩენების ახალი რეგიონული ნაგავსაყრელების მშენებლობითა და არსებული ნაგავსაყრელების დახურვის სამუშაოებით გამოწვეული უარყოფითი ზემოქმედებები, როგორიცაა: </w:t>
      </w:r>
      <w:r w:rsidR="00F55BB4" w:rsidRPr="003B61BB">
        <w:rPr>
          <w:rFonts w:ascii="Sylfaen" w:hAnsi="Sylfaen" w:cstheme="minorHAnsi"/>
          <w:noProof/>
          <w:sz w:val="22"/>
          <w:szCs w:val="22"/>
          <w:lang w:val="en-GB"/>
        </w:rPr>
        <w:t>ნიადაგის ნაყოფიერი ფენის დაკარგვა, ნიადაგის დეგრადაცია/დაბინძურება</w:t>
      </w:r>
      <w:r w:rsidR="00D655B5" w:rsidRPr="003B61BB">
        <w:rPr>
          <w:rFonts w:ascii="Sylfaen" w:hAnsi="Sylfaen" w:cstheme="minorHAnsi"/>
          <w:noProof/>
          <w:sz w:val="22"/>
          <w:szCs w:val="22"/>
          <w:lang w:val="en-GB"/>
        </w:rPr>
        <w:t>, ადგილობრივი ჰაერის ხარისხის გაუარესება, მიწისქვეშა და ზედაპირული წყლების დაბინძურება,</w:t>
      </w:r>
      <w:r w:rsidR="00F55BB4" w:rsidRPr="003B61BB">
        <w:rPr>
          <w:rFonts w:ascii="Sylfaen" w:hAnsi="Sylfaen" w:cstheme="minorHAnsi"/>
          <w:noProof/>
          <w:sz w:val="22"/>
          <w:szCs w:val="22"/>
          <w:lang w:val="en-GB"/>
        </w:rPr>
        <w:t xml:space="preserve"> სათბურის აირების ემისიები, ლანდშაფტის დეგრადაცია და ადგილობრივი საცხოვრებელი პირობებისა და ქონების ღირებულების დაკარგვა. </w:t>
      </w:r>
    </w:p>
    <w:p w14:paraId="5535EF15" w14:textId="06CB21EF" w:rsidR="008342B0" w:rsidRPr="003B61BB" w:rsidRDefault="0089095C" w:rsidP="00487D88">
      <w:pPr>
        <w:keepNext/>
        <w:keepLines/>
        <w:numPr>
          <w:ilvl w:val="2"/>
          <w:numId w:val="1"/>
        </w:numPr>
        <w:spacing w:before="240" w:after="120" w:line="276" w:lineRule="auto"/>
        <w:ind w:left="1225" w:hanging="505"/>
        <w:jc w:val="both"/>
        <w:outlineLvl w:val="2"/>
        <w:rPr>
          <w:rFonts w:ascii="Sylfaen" w:hAnsi="Sylfaen"/>
          <w:noProof/>
          <w:lang w:val="en-GB"/>
        </w:rPr>
      </w:pPr>
      <w:bookmarkStart w:id="12" w:name="_Toc148433455"/>
      <w:r w:rsidRPr="003B61BB">
        <w:rPr>
          <w:rFonts w:ascii="Sylfaen" w:eastAsiaTheme="majorEastAsia" w:hAnsi="Sylfaen" w:cstheme="minorHAnsi"/>
          <w:b/>
          <w:bCs/>
          <w:noProof/>
          <w:color w:val="2F5496" w:themeColor="accent1" w:themeShade="BF"/>
          <w:kern w:val="0"/>
          <w:sz w:val="26"/>
          <w:szCs w:val="26"/>
          <w:u w:color="000000"/>
          <w:lang w:val="en-GB"/>
          <w14:ligatures w14:val="none"/>
        </w:rPr>
        <w:t>შესაძლო ზემოქმედება გარემოსა და ადამიანების ჯანმრთელობაზე</w:t>
      </w:r>
      <w:bookmarkEnd w:id="12"/>
    </w:p>
    <w:p w14:paraId="1121CB81" w14:textId="372920F6" w:rsidR="008342B0" w:rsidRPr="003B61BB" w:rsidRDefault="009A3A9E" w:rsidP="00D37322">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ატმოსფერულ ჰაერზე</w:t>
      </w:r>
    </w:p>
    <w:p w14:paraId="2D55A60C" w14:textId="388F7F36" w:rsidR="00170475" w:rsidRPr="003B61BB" w:rsidRDefault="00996298" w:rsidP="00D37322">
      <w:pPr>
        <w:snapToGrid w:val="0"/>
        <w:spacing w:after="120" w:line="276" w:lineRule="auto"/>
        <w:jc w:val="both"/>
        <w:rPr>
          <w:rFonts w:ascii="Sylfaen" w:hAnsi="Sylfaen" w:cstheme="minorHAnsi"/>
          <w:noProof/>
          <w:sz w:val="22"/>
          <w:szCs w:val="22"/>
          <w:lang w:val="en-GB"/>
        </w:rPr>
      </w:pPr>
      <w:r w:rsidRPr="003B61BB">
        <w:rPr>
          <w:rFonts w:ascii="Sylfaen" w:hAnsi="Sylfaen"/>
          <w:bCs/>
          <w:noProof/>
          <w:sz w:val="22"/>
          <w:szCs w:val="22"/>
          <w:lang w:val="en-GB"/>
        </w:rPr>
        <w:t xml:space="preserve">ოფიციალური (უნებართვო) არასახიფათო ნარჩენების  ნაგავსაყრელების </w:t>
      </w:r>
      <w:r w:rsidRPr="003B61BB">
        <w:rPr>
          <w:rFonts w:ascii="Sylfaen" w:hAnsi="Sylfaen" w:cstheme="minorHAnsi"/>
          <w:noProof/>
          <w:sz w:val="22"/>
          <w:szCs w:val="22"/>
          <w:lang w:val="en-GB"/>
        </w:rPr>
        <w:t xml:space="preserve">და </w:t>
      </w:r>
      <w:r w:rsidRPr="003B61BB">
        <w:rPr>
          <w:rStyle w:val="y2iqfc"/>
          <w:rFonts w:ascii="Sylfaen" w:hAnsi="Sylfaen"/>
          <w:bCs/>
          <w:noProof/>
          <w:color w:val="202124"/>
          <w:sz w:val="22"/>
          <w:szCs w:val="22"/>
          <w:lang w:val="en-GB"/>
        </w:rPr>
        <w:t xml:space="preserve">სტიქიური </w:t>
      </w:r>
      <w:r w:rsidR="00170770" w:rsidRPr="003B61BB">
        <w:rPr>
          <w:rStyle w:val="y2iqfc"/>
          <w:rFonts w:ascii="Sylfaen" w:hAnsi="Sylfaen" w:cs="Sylfaen"/>
          <w:bCs/>
          <w:noProof/>
          <w:color w:val="202124"/>
          <w:sz w:val="22"/>
          <w:szCs w:val="22"/>
          <w:lang w:val="en-GB"/>
        </w:rPr>
        <w:t>ნაგავსაყრელების</w:t>
      </w:r>
      <w:r w:rsidRPr="003B61BB">
        <w:rPr>
          <w:rStyle w:val="y2iqfc"/>
          <w:rFonts w:ascii="Sylfaen" w:hAnsi="Sylfaen"/>
          <w:bCs/>
          <w:noProof/>
          <w:color w:val="202124"/>
          <w:sz w:val="22"/>
          <w:szCs w:val="22"/>
          <w:lang w:val="en-GB"/>
        </w:rPr>
        <w:t xml:space="preserve"> </w:t>
      </w:r>
      <w:r w:rsidRPr="003B61BB">
        <w:rPr>
          <w:rStyle w:val="y2iqfc"/>
          <w:rFonts w:ascii="Sylfaen" w:hAnsi="Sylfaen" w:cs="Sylfaen"/>
          <w:bCs/>
          <w:noProof/>
          <w:color w:val="202124"/>
          <w:sz w:val="22"/>
          <w:szCs w:val="22"/>
          <w:lang w:val="en-GB"/>
        </w:rPr>
        <w:t>დახურვა</w:t>
      </w:r>
      <w:r w:rsidR="008A4D33" w:rsidRPr="003B61BB">
        <w:rPr>
          <w:rStyle w:val="y2iqfc"/>
          <w:rFonts w:ascii="Sylfaen" w:hAnsi="Sylfaen" w:cs="Sylfaen"/>
          <w:bCs/>
          <w:noProof/>
          <w:color w:val="202124"/>
          <w:sz w:val="22"/>
          <w:szCs w:val="22"/>
          <w:lang w:val="en-GB"/>
        </w:rPr>
        <w:t xml:space="preserve"> </w:t>
      </w:r>
      <w:r w:rsidRPr="003B61BB">
        <w:rPr>
          <w:rFonts w:ascii="Sylfaen" w:hAnsi="Sylfaen" w:cstheme="minorHAnsi"/>
          <w:noProof/>
          <w:sz w:val="22"/>
          <w:szCs w:val="22"/>
          <w:lang w:val="en-GB"/>
        </w:rPr>
        <w:t>მნიშვნელოვნად შეამცირებს ემისიებს როგორც დახურული, ასევე მოქმედი ნაგავსაყრელებიდან.</w:t>
      </w:r>
      <w:r w:rsidR="00170770" w:rsidRPr="003B61BB">
        <w:rPr>
          <w:rFonts w:ascii="Sylfaen" w:hAnsi="Sylfaen" w:cstheme="minorHAnsi"/>
          <w:noProof/>
          <w:sz w:val="22"/>
          <w:szCs w:val="22"/>
          <w:lang w:val="en-GB"/>
        </w:rPr>
        <w:t xml:space="preserve"> </w:t>
      </w:r>
      <w:r w:rsidRPr="003B61BB">
        <w:rPr>
          <w:rStyle w:val="y2iqfc"/>
          <w:rFonts w:ascii="Sylfaen" w:hAnsi="Sylfaen" w:cs="Sylfaen"/>
          <w:bCs/>
          <w:noProof/>
          <w:color w:val="202124"/>
          <w:sz w:val="22"/>
          <w:szCs w:val="22"/>
          <w:lang w:val="en-GB"/>
        </w:rPr>
        <w:t xml:space="preserve">საქართველოს სხვადასხვა რეგიონში რეგიონული არასახიფათო ნარჩენების  8 </w:t>
      </w:r>
      <w:r w:rsidR="007953E6" w:rsidRPr="003B61BB">
        <w:rPr>
          <w:rStyle w:val="y2iqfc"/>
          <w:rFonts w:ascii="Sylfaen" w:hAnsi="Sylfaen" w:cs="Sylfaen"/>
          <w:bCs/>
          <w:noProof/>
          <w:color w:val="202124"/>
          <w:sz w:val="22"/>
          <w:szCs w:val="22"/>
          <w:lang w:val="en-GB"/>
        </w:rPr>
        <w:t xml:space="preserve">ახალი </w:t>
      </w:r>
      <w:r w:rsidRPr="003B61BB">
        <w:rPr>
          <w:rStyle w:val="y2iqfc"/>
          <w:rFonts w:ascii="Sylfaen" w:hAnsi="Sylfaen" w:cs="Sylfaen"/>
          <w:bCs/>
          <w:noProof/>
          <w:color w:val="202124"/>
          <w:sz w:val="22"/>
          <w:szCs w:val="22"/>
          <w:lang w:val="en-GB"/>
        </w:rPr>
        <w:t xml:space="preserve">ნაგავსაყრელის მშენებლობა და ოპერირება </w:t>
      </w:r>
      <w:r w:rsidRPr="003B61BB">
        <w:rPr>
          <w:rFonts w:ascii="Sylfaen" w:hAnsi="Sylfaen" w:cstheme="minorHAnsi"/>
          <w:noProof/>
          <w:sz w:val="22"/>
          <w:szCs w:val="22"/>
          <w:lang w:val="en-GB"/>
        </w:rPr>
        <w:t>მშენებლობის დროს ხანმოკლე დროის განმავლობაში წარმოქმნის მტვრისა და ხმაურის ემისიებს, ოპერირების დროს - მტვრის ემისიებს, ხოლო ნარჩენების შემგროვებელი და გადამზიდი სატრანსპორტო საშუალებების მუშაობისას - დამაბინძურებლების ემისიებს. შერბილების ღონისძიებები ამ ზემოქმედებებს უმნიშვნელო დონემდე შეამცირებს</w:t>
      </w:r>
      <w:r w:rsidR="008342B0" w:rsidRPr="003B61BB">
        <w:rPr>
          <w:rFonts w:ascii="Sylfaen" w:hAnsi="Sylfaen" w:cstheme="minorHAnsi"/>
          <w:noProof/>
          <w:sz w:val="22"/>
          <w:szCs w:val="22"/>
          <w:lang w:val="en-GB"/>
        </w:rPr>
        <w:t xml:space="preserve">. </w:t>
      </w:r>
      <w:r w:rsidRPr="003B61BB">
        <w:rPr>
          <w:rFonts w:ascii="Sylfaen" w:hAnsi="Sylfaen" w:cstheme="minorHAnsi"/>
          <w:noProof/>
          <w:sz w:val="22"/>
          <w:szCs w:val="22"/>
          <w:lang w:val="en-GB"/>
        </w:rPr>
        <w:t xml:space="preserve">ყველა ახალი ნაგავსაყრელი აღჭურვილი იქნება ჩირაღდნით ან/და აირების უტილიზაციის სისტემებით, რომლებიც მოპოვებული გაზის დაწვას და/ან უტილიზაციას უზრუნველყოფენ. ნაგავსაყრელებზე წარმოქმნილი მეთანის ჩაჭერა დაახლოებით 80% ეფექტიანობით მოხდება. </w:t>
      </w:r>
      <w:r w:rsidR="008342B0" w:rsidRPr="003B61BB">
        <w:rPr>
          <w:rFonts w:ascii="Sylfaen" w:hAnsi="Sylfaen" w:cstheme="minorHAnsi"/>
          <w:noProof/>
          <w:sz w:val="22"/>
          <w:szCs w:val="22"/>
          <w:lang w:val="en-GB"/>
        </w:rPr>
        <w:t xml:space="preserve"> </w:t>
      </w:r>
    </w:p>
    <w:p w14:paraId="5888C34B" w14:textId="0F0D0218" w:rsidR="008342B0" w:rsidRPr="003B61BB" w:rsidRDefault="00F55BB4" w:rsidP="00D37322">
      <w:pPr>
        <w:snapToGrid w:val="0"/>
        <w:spacing w:after="120" w:line="276" w:lineRule="auto"/>
        <w:jc w:val="both"/>
        <w:rPr>
          <w:rFonts w:ascii="Sylfaen" w:hAnsi="Sylfaen"/>
          <w:noProof/>
          <w:sz w:val="22"/>
          <w:szCs w:val="22"/>
          <w:lang w:val="en-GB"/>
        </w:rPr>
      </w:pPr>
      <w:r w:rsidRPr="003B61BB">
        <w:rPr>
          <w:rFonts w:ascii="Sylfaen" w:hAnsi="Sylfaen" w:cstheme="minorHAnsi"/>
          <w:noProof/>
          <w:sz w:val="22"/>
          <w:szCs w:val="22"/>
          <w:lang w:val="en-GB"/>
        </w:rPr>
        <w:t>ჩამდინარე წყლების გამწმენდი ნაგებობების ოპერირებისას დიდი რაოდენობით წყალბადის სულფიდი (H</w:t>
      </w:r>
      <w:r w:rsidRPr="003B61BB">
        <w:rPr>
          <w:rFonts w:ascii="Sylfaen" w:hAnsi="Sylfaen" w:cstheme="minorHAnsi"/>
          <w:noProof/>
          <w:sz w:val="22"/>
          <w:szCs w:val="22"/>
          <w:vertAlign w:val="subscript"/>
          <w:lang w:val="en-GB"/>
        </w:rPr>
        <w:t>2</w:t>
      </w:r>
      <w:r w:rsidRPr="003B61BB">
        <w:rPr>
          <w:rFonts w:ascii="Sylfaen" w:hAnsi="Sylfaen" w:cstheme="minorHAnsi"/>
          <w:noProof/>
          <w:sz w:val="22"/>
          <w:szCs w:val="22"/>
          <w:lang w:val="en-GB"/>
        </w:rPr>
        <w:t xml:space="preserve">S) გამოიყოფა, რომლის სუნმაც, შესაძლოა, უარყოფითი ზემოქმედება მოახდინოს როგორ ობიექტზე დასაქმებულებზე, ასევე მიმდებარე მოსახლეობაზე. შერბილების ღონისძიებების სათანადოდ განხორციელების შემთხვევაში შესაძლებელია ამ ზემოქმედების დაბალ დონემდე შემცირება.   </w:t>
      </w:r>
      <w:r w:rsidR="008342B0" w:rsidRPr="003B61BB">
        <w:rPr>
          <w:rFonts w:ascii="Sylfaen" w:hAnsi="Sylfaen" w:cstheme="minorHAnsi"/>
          <w:noProof/>
          <w:sz w:val="22"/>
          <w:szCs w:val="22"/>
          <w:lang w:val="en-GB"/>
        </w:rPr>
        <w:t xml:space="preserve"> </w:t>
      </w:r>
    </w:p>
    <w:p w14:paraId="11B8ED44" w14:textId="1680A3AE" w:rsidR="008342B0" w:rsidRPr="003B61BB" w:rsidRDefault="00951EF5" w:rsidP="00D37322">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წყლის რესურსებზე</w:t>
      </w:r>
    </w:p>
    <w:p w14:paraId="32DCF5AA" w14:textId="2A8CBEC6" w:rsidR="00F55BB4" w:rsidRPr="003B61BB" w:rsidRDefault="00F55BB4" w:rsidP="00487D88">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არასახიფათო ნარჩენების ძველი ნაგავსაყრელების და სტიქიური ნაგავსაყრელების დახურვის </w:t>
      </w:r>
      <w:r w:rsidR="00D756B9" w:rsidRPr="003B61BB">
        <w:rPr>
          <w:rFonts w:ascii="Sylfaen" w:hAnsi="Sylfaen" w:cstheme="minorHAnsi"/>
          <w:noProof/>
          <w:sz w:val="22"/>
          <w:szCs w:val="22"/>
          <w:lang w:val="en-GB"/>
        </w:rPr>
        <w:t>შემდეგ</w:t>
      </w:r>
      <w:r w:rsidRPr="003B61BB">
        <w:rPr>
          <w:rFonts w:ascii="Sylfaen" w:hAnsi="Sylfaen" w:cstheme="minorHAnsi"/>
          <w:noProof/>
          <w:sz w:val="22"/>
          <w:szCs w:val="22"/>
          <w:lang w:val="en-GB"/>
        </w:rPr>
        <w:t xml:space="preserve"> </w:t>
      </w:r>
      <w:r w:rsidR="008A4D33" w:rsidRPr="003B61BB">
        <w:rPr>
          <w:rFonts w:ascii="Sylfaen" w:hAnsi="Sylfaen" w:cstheme="minorHAnsi"/>
          <w:noProof/>
          <w:sz w:val="22"/>
          <w:szCs w:val="22"/>
          <w:lang w:val="en-GB"/>
        </w:rPr>
        <w:t xml:space="preserve">ნაგავსაყრელის </w:t>
      </w:r>
      <w:r w:rsidR="00487D88">
        <w:rPr>
          <w:rFonts w:ascii="Sylfaen" w:hAnsi="Sylfaen" w:cstheme="minorHAnsi"/>
          <w:noProof/>
          <w:sz w:val="22"/>
          <w:szCs w:val="22"/>
          <w:lang w:val="ka-GE"/>
        </w:rPr>
        <w:t>გამონაჟონით</w:t>
      </w:r>
      <w:r w:rsidR="008A4D33" w:rsidRPr="003B61BB">
        <w:rPr>
          <w:rFonts w:ascii="Sylfaen" w:hAnsi="Sylfaen" w:cstheme="minorHAnsi"/>
          <w:noProof/>
          <w:sz w:val="22"/>
          <w:szCs w:val="22"/>
          <w:lang w:val="en-GB"/>
        </w:rPr>
        <w:t xml:space="preserve"> გამოწვეული </w:t>
      </w:r>
      <w:r w:rsidRPr="003B61BB">
        <w:rPr>
          <w:rFonts w:ascii="Sylfaen" w:hAnsi="Sylfaen" w:cstheme="minorHAnsi"/>
          <w:noProof/>
          <w:sz w:val="22"/>
          <w:szCs w:val="22"/>
          <w:lang w:val="en-GB"/>
        </w:rPr>
        <w:t>შესაძლო უარყოფითი ზემოქმედება მიწისქვეშა და ზედაპირული წყლის რესურსებზე არ შემცირდება იმ შემთხვევების გამოკლებით, როდესაც</w:t>
      </w:r>
      <w:r w:rsidR="00FF779C" w:rsidRPr="003B61BB">
        <w:rPr>
          <w:rFonts w:ascii="Sylfaen" w:hAnsi="Sylfaen" w:cstheme="minorHAnsi"/>
          <w:noProof/>
          <w:sz w:val="22"/>
          <w:szCs w:val="22"/>
          <w:lang w:val="en-GB"/>
        </w:rPr>
        <w:t xml:space="preserve"> ნაგავსაყრელების დახურვის პროექტებში გათვალისწინებული იქნება ნაგავსაყრელის </w:t>
      </w:r>
      <w:r w:rsidR="00487D88">
        <w:rPr>
          <w:rFonts w:ascii="Sylfaen" w:hAnsi="Sylfaen" w:cstheme="minorHAnsi"/>
          <w:noProof/>
          <w:sz w:val="22"/>
          <w:szCs w:val="22"/>
          <w:lang w:val="ka-GE"/>
        </w:rPr>
        <w:t>გამონაჟონის</w:t>
      </w:r>
      <w:r w:rsidR="00FF779C" w:rsidRPr="003B61BB">
        <w:rPr>
          <w:rFonts w:ascii="Sylfaen" w:hAnsi="Sylfaen" w:cstheme="minorHAnsi"/>
          <w:noProof/>
          <w:sz w:val="22"/>
          <w:szCs w:val="22"/>
          <w:lang w:val="en-GB"/>
        </w:rPr>
        <w:t xml:space="preserve"> მართვა. </w:t>
      </w:r>
      <w:r w:rsidR="00AC6A7E" w:rsidRPr="003B61BB">
        <w:rPr>
          <w:rFonts w:ascii="Sylfaen" w:hAnsi="Sylfaen" w:cstheme="minorHAnsi"/>
          <w:noProof/>
          <w:sz w:val="22"/>
          <w:szCs w:val="22"/>
          <w:lang w:val="en-GB"/>
        </w:rPr>
        <w:t xml:space="preserve">წყლის რესურსებზე </w:t>
      </w:r>
      <w:r w:rsidR="00FF779C" w:rsidRPr="003B61BB">
        <w:rPr>
          <w:rFonts w:ascii="Sylfaen" w:hAnsi="Sylfaen" w:cstheme="minorHAnsi"/>
          <w:noProof/>
          <w:sz w:val="22"/>
          <w:szCs w:val="22"/>
          <w:lang w:val="en-GB"/>
        </w:rPr>
        <w:t>არასახიფათო ნარჩენების ახალი რეგიონული ნაგავსაყრელების ზემოქმედება</w:t>
      </w:r>
      <w:r w:rsidR="00AC6A7E" w:rsidRPr="003B61BB">
        <w:rPr>
          <w:rFonts w:ascii="Sylfaen" w:hAnsi="Sylfaen" w:cstheme="minorHAnsi"/>
          <w:noProof/>
          <w:sz w:val="22"/>
          <w:szCs w:val="22"/>
          <w:lang w:val="en-GB"/>
        </w:rPr>
        <w:t xml:space="preserve">, </w:t>
      </w:r>
      <w:r w:rsidR="000B6366" w:rsidRPr="003B61BB">
        <w:rPr>
          <w:rFonts w:ascii="Sylfaen" w:hAnsi="Sylfaen" w:cstheme="minorHAnsi"/>
          <w:noProof/>
          <w:sz w:val="22"/>
          <w:szCs w:val="22"/>
          <w:lang w:val="en-GB"/>
        </w:rPr>
        <w:t xml:space="preserve">ძველი და სტიქიური ნაგავსაყრელების </w:t>
      </w:r>
      <w:r w:rsidR="00487D88">
        <w:rPr>
          <w:rFonts w:ascii="Sylfaen" w:hAnsi="Sylfaen" w:cstheme="minorHAnsi"/>
          <w:noProof/>
          <w:sz w:val="22"/>
          <w:szCs w:val="22"/>
          <w:lang w:val="ka-GE"/>
        </w:rPr>
        <w:t>ზ</w:t>
      </w:r>
      <w:r w:rsidR="000B6366" w:rsidRPr="003B61BB">
        <w:rPr>
          <w:rFonts w:ascii="Sylfaen" w:hAnsi="Sylfaen" w:cstheme="minorHAnsi"/>
          <w:noProof/>
          <w:sz w:val="22"/>
          <w:szCs w:val="22"/>
          <w:lang w:val="en-GB"/>
        </w:rPr>
        <w:t xml:space="preserve">ემოქმედებასთან შედარებით, </w:t>
      </w:r>
      <w:r w:rsidR="00AC6A7E" w:rsidRPr="003B61BB">
        <w:rPr>
          <w:rFonts w:ascii="Sylfaen" w:hAnsi="Sylfaen" w:cstheme="minorHAnsi"/>
          <w:noProof/>
          <w:sz w:val="22"/>
          <w:szCs w:val="22"/>
          <w:lang w:val="en-GB"/>
        </w:rPr>
        <w:t xml:space="preserve">სავარაუდოდ, </w:t>
      </w:r>
      <w:r w:rsidR="00FF779C" w:rsidRPr="003B61BB">
        <w:rPr>
          <w:rFonts w:ascii="Sylfaen" w:hAnsi="Sylfaen" w:cstheme="minorHAnsi"/>
          <w:noProof/>
          <w:sz w:val="22"/>
          <w:szCs w:val="22"/>
          <w:lang w:val="en-GB"/>
        </w:rPr>
        <w:t>მნიშვნელოვ</w:t>
      </w:r>
      <w:r w:rsidR="00D756B9" w:rsidRPr="003B61BB">
        <w:rPr>
          <w:rFonts w:ascii="Sylfaen" w:hAnsi="Sylfaen" w:cstheme="minorHAnsi"/>
          <w:noProof/>
          <w:sz w:val="22"/>
          <w:szCs w:val="22"/>
          <w:lang w:val="en-GB"/>
        </w:rPr>
        <w:t>ნად</w:t>
      </w:r>
      <w:r w:rsidR="00FF779C" w:rsidRPr="003B61BB">
        <w:rPr>
          <w:rFonts w:ascii="Sylfaen" w:hAnsi="Sylfaen" w:cstheme="minorHAnsi"/>
          <w:noProof/>
          <w:sz w:val="22"/>
          <w:szCs w:val="22"/>
          <w:lang w:val="en-GB"/>
        </w:rPr>
        <w:t xml:space="preserve"> დაბალი იქნება</w:t>
      </w:r>
      <w:r w:rsidR="00AC6A7E" w:rsidRPr="003B61BB">
        <w:rPr>
          <w:rFonts w:ascii="Sylfaen" w:hAnsi="Sylfaen" w:cstheme="minorHAnsi"/>
          <w:noProof/>
          <w:sz w:val="22"/>
          <w:szCs w:val="22"/>
          <w:lang w:val="en-GB"/>
        </w:rPr>
        <w:t xml:space="preserve">, თუ გავითვალისწინებთ იმას, რომ ახალი ნაგავსაყრელების პროექტირება საუკეთესო საერთაშორისო პრაქტიკის </w:t>
      </w:r>
      <w:r w:rsidR="00FF779C" w:rsidRPr="003B61BB">
        <w:rPr>
          <w:rFonts w:ascii="Sylfaen" w:hAnsi="Sylfaen" w:cstheme="minorHAnsi"/>
          <w:noProof/>
          <w:sz w:val="22"/>
          <w:szCs w:val="22"/>
          <w:lang w:val="en-GB"/>
        </w:rPr>
        <w:t xml:space="preserve"> </w:t>
      </w:r>
      <w:r w:rsidR="00AC6A7E" w:rsidRPr="003B61BB">
        <w:rPr>
          <w:rFonts w:ascii="Sylfaen" w:hAnsi="Sylfaen" w:cstheme="minorHAnsi"/>
          <w:noProof/>
          <w:sz w:val="22"/>
          <w:szCs w:val="22"/>
          <w:lang w:val="en-GB"/>
        </w:rPr>
        <w:t xml:space="preserve">შესაბამისად მოხდება, კერძოდ, ისინი აღჭურვილი იქნება ჰიდროსაიზოლაციო და </w:t>
      </w:r>
      <w:r w:rsidR="00487D88">
        <w:rPr>
          <w:rFonts w:ascii="Sylfaen" w:hAnsi="Sylfaen" w:cstheme="minorHAnsi"/>
          <w:noProof/>
          <w:sz w:val="22"/>
          <w:szCs w:val="22"/>
          <w:lang w:val="ka-GE"/>
        </w:rPr>
        <w:t>გამონაჟონის</w:t>
      </w:r>
      <w:r w:rsidR="00AC6A7E" w:rsidRPr="003B61BB">
        <w:rPr>
          <w:rFonts w:ascii="Sylfaen" w:hAnsi="Sylfaen" w:cstheme="minorHAnsi"/>
          <w:noProof/>
          <w:sz w:val="22"/>
          <w:szCs w:val="22"/>
          <w:lang w:val="en-GB"/>
        </w:rPr>
        <w:t xml:space="preserve"> </w:t>
      </w:r>
      <w:r w:rsidR="00AC6A7E" w:rsidRPr="003B61BB">
        <w:rPr>
          <w:rFonts w:ascii="Sylfaen" w:hAnsi="Sylfaen" w:cstheme="minorHAnsi"/>
          <w:noProof/>
          <w:sz w:val="22"/>
          <w:szCs w:val="22"/>
          <w:lang w:val="en-GB"/>
        </w:rPr>
        <w:lastRenderedPageBreak/>
        <w:t xml:space="preserve">მართვის სისტემებით. ამ ზემოქმედებების თავიდან ასაცილებლად ან შესამცირებლად შესაძლებელია შერბილების ღონისძიებების განხორციელება. </w:t>
      </w:r>
    </w:p>
    <w:p w14:paraId="447CE377" w14:textId="015BE4A5" w:rsidR="00AC6A7E" w:rsidRPr="003B61BB" w:rsidRDefault="00AC6A7E" w:rsidP="00D37322">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მუნიციპალური ჩამდინარე წყლების გამწმენდი ნაგებობების მშენებლობა დადებით ზემოქმედებას მოახდენს ზედაპირული წყლის ობიექტებზე. თუმცა,</w:t>
      </w:r>
      <w:r w:rsidR="00B76BB9" w:rsidRPr="003B61BB">
        <w:rPr>
          <w:rFonts w:ascii="Sylfaen" w:hAnsi="Sylfaen" w:cstheme="minorHAnsi"/>
          <w:noProof/>
          <w:sz w:val="22"/>
          <w:szCs w:val="22"/>
          <w:lang w:val="en-GB"/>
        </w:rPr>
        <w:t xml:space="preserve"> ნაგებობებზე წარმოქმნილი ლექი, არასათანადოდ </w:t>
      </w:r>
      <w:r w:rsidR="00D756B9" w:rsidRPr="003B61BB">
        <w:rPr>
          <w:rFonts w:ascii="Sylfaen" w:hAnsi="Sylfaen" w:cstheme="minorHAnsi"/>
          <w:noProof/>
          <w:sz w:val="22"/>
          <w:szCs w:val="22"/>
          <w:lang w:val="en-GB"/>
        </w:rPr>
        <w:t>გაწმენდის</w:t>
      </w:r>
      <w:r w:rsidR="00B76BB9" w:rsidRPr="003B61BB">
        <w:rPr>
          <w:rFonts w:ascii="Sylfaen" w:hAnsi="Sylfaen" w:cstheme="minorHAnsi"/>
          <w:noProof/>
          <w:sz w:val="22"/>
          <w:szCs w:val="22"/>
          <w:lang w:val="en-GB"/>
        </w:rPr>
        <w:t xml:space="preserve"> შემთხვევაში, შეიძლება ადგილობრივი მიწისქვეშა წყლების დაბინძურების წერტილოვან წყაროდ იქცეს. </w:t>
      </w:r>
    </w:p>
    <w:p w14:paraId="1B312D5A" w14:textId="6C84E548" w:rsidR="008342B0" w:rsidRPr="003B61BB" w:rsidRDefault="00951EF5" w:rsidP="00223661">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ნიადაგზე</w:t>
      </w:r>
    </w:p>
    <w:p w14:paraId="75910ECC" w14:textId="4A8BEC6D" w:rsidR="00B76BB9" w:rsidRPr="003B61BB" w:rsidRDefault="00B76BB9" w:rsidP="00223661">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არასახიფათო ნარჩენების ძველი ნაგავსაყრელების და სტიქიური ნაგავსაყრელების დახურვა, არასახიფათო ნარჩენების ახალი რეგიონული ნაგავსაყრელების მშენებლობა და აგრეთვე მუნიციპალური ჩამდინარე წყლების გამწმენდი ნაგებობების მშენებლობა დაკავშირებულია ნიადაგის ხარისხსა და მთლიანობაზე სხვადასხვა შესაძლო უარყოფით ზემოქმედებებთან. კერძოდ, ნაგავსაყრელების დახურვის სამუშაოებმა და ნაგავსაყრელების მშენებლობამ და ოპერირებამ,  მძიმე ტექნიკის მუშაობის შედეგად, </w:t>
      </w:r>
      <w:r w:rsidR="006E51BB" w:rsidRPr="003B61BB">
        <w:rPr>
          <w:rFonts w:ascii="Sylfaen" w:hAnsi="Sylfaen" w:cstheme="minorHAnsi"/>
          <w:noProof/>
          <w:sz w:val="22"/>
          <w:szCs w:val="22"/>
          <w:lang w:val="en-GB"/>
        </w:rPr>
        <w:t xml:space="preserve">შესაძლოა, </w:t>
      </w:r>
      <w:r w:rsidRPr="003B61BB">
        <w:rPr>
          <w:rFonts w:ascii="Sylfaen" w:hAnsi="Sylfaen" w:cstheme="minorHAnsi"/>
          <w:noProof/>
          <w:sz w:val="22"/>
          <w:szCs w:val="22"/>
          <w:lang w:val="en-GB"/>
        </w:rPr>
        <w:t xml:space="preserve">ნიადაგის დატკეპნა, ხოლო ნიადაგის </w:t>
      </w:r>
      <w:r w:rsidR="006E51BB" w:rsidRPr="003B61BB">
        <w:rPr>
          <w:rFonts w:ascii="Sylfaen" w:hAnsi="Sylfaen" w:cstheme="minorHAnsi"/>
          <w:noProof/>
          <w:sz w:val="22"/>
          <w:szCs w:val="22"/>
          <w:lang w:val="en-GB"/>
        </w:rPr>
        <w:t>მოხსნისა და მიწის სამუშაოების წარმოების შედეგად</w:t>
      </w:r>
      <w:r w:rsidR="00D756B9" w:rsidRPr="003B61BB">
        <w:rPr>
          <w:rFonts w:ascii="Sylfaen" w:hAnsi="Sylfaen" w:cstheme="minorHAnsi"/>
          <w:noProof/>
          <w:sz w:val="22"/>
          <w:szCs w:val="22"/>
          <w:lang w:val="en-GB"/>
        </w:rPr>
        <w:t xml:space="preserve"> - </w:t>
      </w:r>
      <w:r w:rsidR="006E51BB" w:rsidRPr="003B61BB">
        <w:rPr>
          <w:rFonts w:ascii="Sylfaen" w:hAnsi="Sylfaen" w:cstheme="minorHAnsi"/>
          <w:noProof/>
          <w:sz w:val="22"/>
          <w:szCs w:val="22"/>
          <w:lang w:val="en-GB"/>
        </w:rPr>
        <w:t xml:space="preserve">ნიადაგის ეროზია გამოიწვიოს. </w:t>
      </w:r>
      <w:r w:rsidR="00FA47AF" w:rsidRPr="003B61BB">
        <w:rPr>
          <w:rFonts w:ascii="Sylfaen" w:hAnsi="Sylfaen" w:cstheme="minorHAnsi"/>
          <w:noProof/>
          <w:sz w:val="22"/>
          <w:szCs w:val="22"/>
          <w:lang w:val="en-GB"/>
        </w:rPr>
        <w:t xml:space="preserve">ნიადაგის დატკეპნა ამცირებს ფორების სიდიდეს და აფერხებს წყლის ინფილტრაციას, მცენარეთა ფესვების განვითარებასა და მიკრობულ აქტივობას, რაც უარყოფითად მოქმედებს მცენარეების ზრდა-განვითარებაზე. ნიადაგის ეროზია იწვევს მისი ზედა ფენის განადგურებას, რაც უარყოფითად აისახება ნიადაგის ნაყოფიერებაზე. არასახიფათო ნარჩენების ახალმა ნაგავსაყრელებმა, არასათანადოდ დაპროექტებისა და მართვის შემთხვევაში, შესაძლოა, ნიადაგის მავნე ნივთიერებებით, მათ შორის, მძიმე ლითონებით, დაბინძურება გამოიწვიონ. </w:t>
      </w:r>
    </w:p>
    <w:p w14:paraId="1F6C6912" w14:textId="43F15CF5" w:rsidR="00FA47AF" w:rsidRPr="003B61BB" w:rsidRDefault="00FA47AF" w:rsidP="00223661">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ჩამდინარე წყლების გამწმენდი ნაგებობების ლექმა, არასათანადოდ </w:t>
      </w:r>
      <w:r w:rsidR="00D756B9" w:rsidRPr="003B61BB">
        <w:rPr>
          <w:rFonts w:ascii="Sylfaen" w:hAnsi="Sylfaen" w:cstheme="minorHAnsi"/>
          <w:noProof/>
          <w:sz w:val="22"/>
          <w:szCs w:val="22"/>
          <w:lang w:val="en-GB"/>
        </w:rPr>
        <w:t>გაწმენდისა</w:t>
      </w:r>
      <w:r w:rsidRPr="003B61BB">
        <w:rPr>
          <w:rFonts w:ascii="Sylfaen" w:hAnsi="Sylfaen" w:cstheme="minorHAnsi"/>
          <w:noProof/>
          <w:sz w:val="22"/>
          <w:szCs w:val="22"/>
          <w:lang w:val="en-GB"/>
        </w:rPr>
        <w:t xml:space="preserve"> და განთავსების შემთხვევაში, შესაძლოა, სახიფათო ნივთიერებებით ნიადაგის დაბინძურება გამოიწვიონ, რაც უარყოფით ზემოქმედებას მოახდენს ნიადაგის ხარისხზე. ასევე, შესაძლოა, ადგილი ჰქონდეს </w:t>
      </w:r>
      <w:r w:rsidR="002A291F" w:rsidRPr="003B61BB">
        <w:rPr>
          <w:rFonts w:ascii="Sylfaen" w:hAnsi="Sylfaen" w:cstheme="minorHAnsi"/>
          <w:noProof/>
          <w:sz w:val="22"/>
          <w:szCs w:val="22"/>
          <w:lang w:val="en-GB"/>
        </w:rPr>
        <w:t xml:space="preserve">ნიადაგში </w:t>
      </w:r>
      <w:r w:rsidR="006F6EF0" w:rsidRPr="003B61BB">
        <w:rPr>
          <w:rFonts w:ascii="Sylfaen" w:hAnsi="Sylfaen" w:cstheme="minorHAnsi"/>
          <w:noProof/>
          <w:sz w:val="22"/>
          <w:szCs w:val="22"/>
          <w:lang w:val="en-GB"/>
        </w:rPr>
        <w:t>ნუტრიენტები</w:t>
      </w:r>
      <w:r w:rsidR="002A291F" w:rsidRPr="003B61BB">
        <w:rPr>
          <w:rFonts w:ascii="Sylfaen" w:hAnsi="Sylfaen" w:cstheme="minorHAnsi"/>
          <w:noProof/>
          <w:sz w:val="22"/>
          <w:szCs w:val="22"/>
          <w:lang w:val="en-GB"/>
        </w:rPr>
        <w:t>ს სიჭარბეს</w:t>
      </w:r>
      <w:r w:rsidR="006F6EF0" w:rsidRPr="003B61BB">
        <w:rPr>
          <w:rFonts w:ascii="Sylfaen" w:hAnsi="Sylfaen" w:cstheme="minorHAnsi"/>
          <w:noProof/>
          <w:sz w:val="22"/>
          <w:szCs w:val="22"/>
          <w:lang w:val="en-GB"/>
        </w:rPr>
        <w:t xml:space="preserve">, ისეთი ნუტრიენტების შემცველობის </w:t>
      </w:r>
      <w:r w:rsidR="002A291F" w:rsidRPr="003B61BB">
        <w:rPr>
          <w:rFonts w:ascii="Sylfaen" w:hAnsi="Sylfaen" w:cstheme="minorHAnsi"/>
          <w:noProof/>
          <w:sz w:val="22"/>
          <w:szCs w:val="22"/>
          <w:lang w:val="en-GB"/>
        </w:rPr>
        <w:t>ზრდის შედეგად</w:t>
      </w:r>
      <w:r w:rsidR="006F6EF0" w:rsidRPr="003B61BB">
        <w:rPr>
          <w:rFonts w:ascii="Sylfaen" w:hAnsi="Sylfaen" w:cstheme="minorHAnsi"/>
          <w:noProof/>
          <w:sz w:val="22"/>
          <w:szCs w:val="22"/>
          <w:lang w:val="en-GB"/>
        </w:rPr>
        <w:t xml:space="preserve">, როგორიცაა აზოტი და ფოსფორი, რაც, თავის მხრივ, ნუტრიენტების დისბალანსს </w:t>
      </w:r>
      <w:r w:rsidR="002A291F" w:rsidRPr="003B61BB">
        <w:rPr>
          <w:rFonts w:ascii="Sylfaen" w:hAnsi="Sylfaen" w:cstheme="minorHAnsi"/>
          <w:noProof/>
          <w:sz w:val="22"/>
          <w:szCs w:val="22"/>
          <w:lang w:val="en-GB"/>
        </w:rPr>
        <w:t>და</w:t>
      </w:r>
      <w:r w:rsidR="006F6EF0" w:rsidRPr="003B61BB">
        <w:rPr>
          <w:rFonts w:ascii="Sylfaen" w:hAnsi="Sylfaen" w:cstheme="minorHAnsi"/>
          <w:noProof/>
          <w:sz w:val="22"/>
          <w:szCs w:val="22"/>
          <w:lang w:val="en-GB"/>
        </w:rPr>
        <w:t xml:space="preserve"> წყლის მიმდებარე ობიექტების ევტროფიკაციას</w:t>
      </w:r>
      <w:r w:rsidR="002A291F" w:rsidRPr="003B61BB">
        <w:rPr>
          <w:rFonts w:ascii="Sylfaen" w:hAnsi="Sylfaen" w:cstheme="minorHAnsi"/>
          <w:noProof/>
          <w:sz w:val="22"/>
          <w:szCs w:val="22"/>
          <w:lang w:val="en-GB"/>
        </w:rPr>
        <w:t xml:space="preserve"> </w:t>
      </w:r>
      <w:r w:rsidR="006F6EF0" w:rsidRPr="003B61BB">
        <w:rPr>
          <w:rFonts w:ascii="Sylfaen" w:hAnsi="Sylfaen" w:cstheme="minorHAnsi"/>
          <w:noProof/>
          <w:sz w:val="22"/>
          <w:szCs w:val="22"/>
          <w:lang w:val="en-GB"/>
        </w:rPr>
        <w:t>გამოიწვევს.</w:t>
      </w:r>
    </w:p>
    <w:p w14:paraId="14F0479A" w14:textId="2F4C5A37" w:rsidR="008342B0" w:rsidRPr="003B61BB" w:rsidRDefault="00951EF5" w:rsidP="00223661">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ბიომრავალფეროვნებაზე</w:t>
      </w:r>
    </w:p>
    <w:p w14:paraId="52C0E362" w14:textId="074EC160" w:rsidR="00345665" w:rsidRPr="003B61BB" w:rsidRDefault="002A291F" w:rsidP="00223661">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ამ მიმართულების ფარგლებში გათვალისწინებული ღონისძიებები, რომლებიც </w:t>
      </w:r>
      <w:r w:rsidR="00D756B9" w:rsidRPr="003B61BB">
        <w:rPr>
          <w:rFonts w:ascii="Sylfaen" w:hAnsi="Sylfaen" w:cstheme="minorHAnsi"/>
          <w:noProof/>
          <w:sz w:val="22"/>
          <w:szCs w:val="22"/>
          <w:lang w:val="en-GB"/>
        </w:rPr>
        <w:t xml:space="preserve">ეხება </w:t>
      </w:r>
      <w:r w:rsidRPr="003B61BB">
        <w:rPr>
          <w:rFonts w:ascii="Sylfaen" w:hAnsi="Sylfaen"/>
          <w:bCs/>
          <w:noProof/>
          <w:sz w:val="22"/>
          <w:szCs w:val="22"/>
          <w:lang w:val="en-GB"/>
        </w:rPr>
        <w:t xml:space="preserve">დეგრადირებული ტყის აღდგენას როგორც გატყიანების გზით, ასევე  ბუნებრივი აღდგენის ხელშეწყობით, და </w:t>
      </w:r>
      <w:r w:rsidRPr="003B61BB">
        <w:rPr>
          <w:rFonts w:ascii="Sylfaen" w:hAnsi="Sylfaen" w:cs="Sylfaen"/>
          <w:bCs/>
          <w:noProof/>
          <w:sz w:val="22"/>
          <w:szCs w:val="22"/>
          <w:lang w:val="en-GB"/>
        </w:rPr>
        <w:t>ტყეების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მდგრადი</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მართვის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ხელშეწყობასა და დანერგვას, და სხვ.</w:t>
      </w:r>
      <w:r w:rsidRPr="003B61BB">
        <w:rPr>
          <w:rFonts w:ascii="Sylfaen" w:hAnsi="Sylfaen" w:cstheme="minorHAnsi"/>
          <w:noProof/>
          <w:sz w:val="22"/>
          <w:szCs w:val="22"/>
          <w:lang w:val="en-GB"/>
        </w:rPr>
        <w:t xml:space="preserve">, </w:t>
      </w:r>
      <w:r w:rsidRPr="003B61BB">
        <w:rPr>
          <w:rFonts w:ascii="Sylfaen" w:hAnsi="Sylfaen" w:cs="Sylfaen"/>
          <w:bCs/>
          <w:noProof/>
          <w:sz w:val="22"/>
          <w:szCs w:val="22"/>
          <w:lang w:val="en-GB"/>
        </w:rPr>
        <w:t xml:space="preserve">დადებით ზემოქმედებას მოახდენენ ბიომრავალფეროვნებაზე ჰაბიტატების აღდგენისა და ბიომრავალფეროვნების დაცვის უზრუნველყოფის შედეგად. თუმცა, ამ ღონისძიებების დაგეგმვისა და განხორციელების დროს აუცილებელია </w:t>
      </w:r>
      <w:r w:rsidRPr="003B61BB">
        <w:rPr>
          <w:rFonts w:ascii="Sylfaen" w:hAnsi="Sylfaen" w:cstheme="minorHAnsi"/>
          <w:noProof/>
          <w:sz w:val="22"/>
          <w:szCs w:val="22"/>
          <w:lang w:val="en-GB"/>
        </w:rPr>
        <w:t xml:space="preserve">განსაკუთრებული ძალისხმევის მიმართვა ტყეების მდგრად მართვაზე, ტყეების  დეგრადაციის თავიდან აცილებასა და ბუნებაზე დაფუძნებული ისეთი გადაწყვეტების გამოყენებაზე, როგორიცაა </w:t>
      </w:r>
      <w:r w:rsidRPr="003B61BB">
        <w:rPr>
          <w:rFonts w:ascii="Sylfaen" w:hAnsi="Sylfaen"/>
          <w:bCs/>
          <w:noProof/>
          <w:sz w:val="22"/>
          <w:szCs w:val="22"/>
          <w:lang w:val="en-GB"/>
        </w:rPr>
        <w:t xml:space="preserve">გატყიანება, </w:t>
      </w:r>
      <w:r w:rsidRPr="003B61BB">
        <w:rPr>
          <w:rFonts w:ascii="Sylfaen" w:hAnsi="Sylfaen" w:cstheme="minorHAnsi"/>
          <w:noProof/>
          <w:sz w:val="22"/>
          <w:szCs w:val="22"/>
          <w:lang w:val="en-GB"/>
        </w:rPr>
        <w:t>ტყეებისა და ჭარბტენიანი ტერიტორიების აღდგენა</w:t>
      </w:r>
      <w:r w:rsidR="00345665" w:rsidRPr="003B61BB">
        <w:rPr>
          <w:rFonts w:ascii="Sylfaen" w:hAnsi="Sylfaen" w:cstheme="minorHAnsi"/>
          <w:noProof/>
          <w:sz w:val="22"/>
          <w:szCs w:val="22"/>
          <w:lang w:val="en-GB"/>
        </w:rPr>
        <w:t xml:space="preserve">, კლიმატის ცვლილების შესაძლო </w:t>
      </w:r>
      <w:r w:rsidR="00345665" w:rsidRPr="003B61BB">
        <w:rPr>
          <w:rFonts w:ascii="Sylfaen" w:hAnsi="Sylfaen" w:cstheme="minorHAnsi"/>
          <w:noProof/>
          <w:sz w:val="22"/>
          <w:szCs w:val="22"/>
          <w:lang w:val="en-GB"/>
        </w:rPr>
        <w:lastRenderedPageBreak/>
        <w:t>რისკებისა და ზემოქმედებების გათვალისწინებით. ასევე აუცილებელია ტყის ხანძრების მართვის გაუმჯობესების საკითხის გადაჭრაც.</w:t>
      </w:r>
    </w:p>
    <w:p w14:paraId="17DDE6B3" w14:textId="513E0133" w:rsidR="008342B0" w:rsidRPr="003B61BB" w:rsidRDefault="00951EF5" w:rsidP="00223661">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დაცულ ტერიტორიებზე</w:t>
      </w:r>
    </w:p>
    <w:p w14:paraId="630A84F9" w14:textId="2E1582E9" w:rsidR="00345665" w:rsidRPr="003B61BB" w:rsidRDefault="00345665" w:rsidP="00223661">
      <w:pPr>
        <w:spacing w:after="120" w:line="276" w:lineRule="auto"/>
        <w:jc w:val="both"/>
        <w:rPr>
          <w:rFonts w:ascii="Sylfaen" w:hAnsi="Sylfaen"/>
          <w:bCs/>
          <w:noProof/>
          <w:sz w:val="22"/>
          <w:szCs w:val="22"/>
          <w:lang w:val="en-GB"/>
        </w:rPr>
      </w:pPr>
      <w:r w:rsidRPr="003B61BB">
        <w:rPr>
          <w:rFonts w:ascii="Sylfaen" w:hAnsi="Sylfaen" w:cstheme="minorHAnsi"/>
          <w:noProof/>
          <w:sz w:val="22"/>
          <w:szCs w:val="22"/>
          <w:lang w:val="en-GB"/>
        </w:rPr>
        <w:t xml:space="preserve">პირუტყვის საკვების შეცვლამ, </w:t>
      </w:r>
      <w:r w:rsidRPr="003B61BB">
        <w:rPr>
          <w:rFonts w:ascii="Sylfaen" w:hAnsi="Sylfaen"/>
          <w:bCs/>
          <w:noProof/>
          <w:sz w:val="22"/>
          <w:szCs w:val="22"/>
          <w:lang w:val="en-GB"/>
        </w:rPr>
        <w:t>შესაძლოა, დაცულ ტერიტორიებზე  უარყოფითი ზემოქმედება მოახდინო</w:t>
      </w:r>
      <w:r w:rsidR="00D756B9" w:rsidRPr="003B61BB">
        <w:rPr>
          <w:rFonts w:ascii="Sylfaen" w:hAnsi="Sylfaen"/>
          <w:bCs/>
          <w:noProof/>
          <w:sz w:val="22"/>
          <w:szCs w:val="22"/>
          <w:lang w:val="en-GB"/>
        </w:rPr>
        <w:t>ს</w:t>
      </w:r>
      <w:r w:rsidRPr="003B61BB">
        <w:rPr>
          <w:rFonts w:ascii="Sylfaen" w:hAnsi="Sylfaen"/>
          <w:bCs/>
          <w:noProof/>
          <w:sz w:val="22"/>
          <w:szCs w:val="22"/>
          <w:lang w:val="en-GB"/>
        </w:rPr>
        <w:t xml:space="preserve">, თუ გავითვალისწინებთ იმას, რომ საქართველოს ბუნებრივი მდელოების დიდი ნაწილი ზურმუხტის ქსელის ფარგლებშია მოქცეული (ნახ. 3-1). მდელოები ასევე წარმოდგენილია თუშეთისა და ვაშლოვანის ბიოსფერულ რეზერვატებში. </w:t>
      </w:r>
      <w:r w:rsidRPr="003B61BB">
        <w:rPr>
          <w:rFonts w:ascii="Sylfaen" w:hAnsi="Sylfaen" w:cstheme="minorHAnsi"/>
          <w:noProof/>
          <w:sz w:val="22"/>
          <w:szCs w:val="22"/>
          <w:lang w:val="en-GB"/>
        </w:rPr>
        <w:t>პირუტყვის საკვების გაუმჯობესება, როგორც წესი, საძოვრების მოდიფიკაციის გზით მიიღწევა, მაგ., მაღალი კვებითი ღირებულების მქონე მცენარეების დათესვით, თუმცა, ეს პრაქტიკა, შესაძლოა, დაცული ტერიტორიების მდელოების ბიომრავალფეროვნებაზე უარყოფითად აისახოს. შერბილების ღონისძიებების განხორციელებით შესაძლებელია ამ ზემოქმედებების უმნიშვნელო დონემდე შემცირება.</w:t>
      </w:r>
    </w:p>
    <w:p w14:paraId="4998BDF4" w14:textId="7BB6D1A5" w:rsidR="00345665" w:rsidRPr="003B61BB" w:rsidRDefault="00223661" w:rsidP="00D37322">
      <w:pPr>
        <w:spacing w:after="120" w:line="276" w:lineRule="auto"/>
        <w:jc w:val="both"/>
        <w:rPr>
          <w:rFonts w:ascii="Sylfaen" w:hAnsi="Sylfaen" w:cstheme="minorHAnsi"/>
          <w:noProof/>
          <w:sz w:val="22"/>
          <w:lang w:val="en-GB"/>
        </w:rPr>
      </w:pPr>
      <w:r>
        <w:rPr>
          <w:rFonts w:ascii="Sylfaen" w:hAnsi="Sylfaen" w:cstheme="minorHAnsi"/>
          <w:b/>
          <w:bCs/>
          <w:noProof/>
          <w:szCs w:val="20"/>
          <w:lang w:val="en-US"/>
        </w:rPr>
        <w:drawing>
          <wp:inline distT="0" distB="0" distL="0" distR="0" wp14:anchorId="2F959EFA" wp14:editId="68D77E8F">
            <wp:extent cx="5731510" cy="4052454"/>
            <wp:effectExtent l="12700" t="12700" r="8890" b="12065"/>
            <wp:docPr id="1105969584" name="Picture 13"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69584" name="Picture 13" descr="A map of the countr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52454"/>
                    </a:xfrm>
                    <a:prstGeom prst="rect">
                      <a:avLst/>
                    </a:prstGeom>
                    <a:ln w="3175">
                      <a:solidFill>
                        <a:schemeClr val="tx1"/>
                      </a:solidFill>
                    </a:ln>
                  </pic:spPr>
                </pic:pic>
              </a:graphicData>
            </a:graphic>
          </wp:inline>
        </w:drawing>
      </w:r>
    </w:p>
    <w:p w14:paraId="49C7DC30" w14:textId="40326D37" w:rsidR="008342B0" w:rsidRDefault="00345665" w:rsidP="00D37322">
      <w:pPr>
        <w:spacing w:after="120" w:line="276" w:lineRule="auto"/>
        <w:jc w:val="both"/>
        <w:rPr>
          <w:rFonts w:ascii="Sylfaen" w:hAnsi="Sylfaen" w:cstheme="minorHAnsi"/>
          <w:noProof/>
          <w:sz w:val="22"/>
          <w:lang w:val="en-GB"/>
        </w:rPr>
      </w:pPr>
      <w:r w:rsidRPr="003B61BB">
        <w:rPr>
          <w:rFonts w:ascii="Sylfaen" w:hAnsi="Sylfaen" w:cstheme="minorHAnsi"/>
          <w:noProof/>
          <w:sz w:val="22"/>
          <w:lang w:val="en-GB"/>
        </w:rPr>
        <w:t>ნახ.</w:t>
      </w:r>
      <w:r w:rsidR="008342B0" w:rsidRPr="003B61BB">
        <w:rPr>
          <w:rFonts w:ascii="Sylfaen" w:hAnsi="Sylfaen" w:cstheme="minorHAnsi"/>
          <w:noProof/>
          <w:sz w:val="22"/>
          <w:lang w:val="en-GB"/>
        </w:rPr>
        <w:t xml:space="preserve"> </w:t>
      </w:r>
      <w:r w:rsidR="00430AB9" w:rsidRPr="003B61BB">
        <w:rPr>
          <w:rFonts w:ascii="Sylfaen" w:hAnsi="Sylfaen" w:cstheme="minorHAnsi"/>
          <w:noProof/>
          <w:sz w:val="22"/>
          <w:lang w:val="en-GB"/>
        </w:rPr>
        <w:t>3</w:t>
      </w:r>
      <w:r w:rsidR="00D95085" w:rsidRPr="003B61BB">
        <w:rPr>
          <w:rFonts w:ascii="Sylfaen" w:hAnsi="Sylfaen" w:cstheme="minorHAnsi"/>
          <w:noProof/>
          <w:sz w:val="22"/>
          <w:lang w:val="en-GB"/>
        </w:rPr>
        <w:t>-</w:t>
      </w:r>
      <w:r w:rsidR="008342B0" w:rsidRPr="003B61BB">
        <w:rPr>
          <w:rFonts w:ascii="Sylfaen" w:hAnsi="Sylfaen" w:cstheme="minorHAnsi"/>
          <w:noProof/>
          <w:sz w:val="22"/>
          <w:lang w:val="en-GB"/>
        </w:rPr>
        <w:t xml:space="preserve">1: </w:t>
      </w:r>
      <w:r w:rsidRPr="003B61BB">
        <w:rPr>
          <w:rFonts w:ascii="Sylfaen" w:hAnsi="Sylfaen" w:cstheme="minorHAnsi"/>
          <w:noProof/>
          <w:sz w:val="22"/>
          <w:lang w:val="en-GB"/>
        </w:rPr>
        <w:t>საქართველოს მდელოები და ზურმუხტის ქსელის ტერიტორიები</w:t>
      </w:r>
    </w:p>
    <w:p w14:paraId="6D7B9E2D" w14:textId="68E15150" w:rsidR="00600F32" w:rsidRPr="00600F32" w:rsidRDefault="00600F32" w:rsidP="00984914">
      <w:pPr>
        <w:spacing w:before="120" w:after="120" w:line="276" w:lineRule="auto"/>
        <w:rPr>
          <w:rFonts w:ascii="Sylfaen" w:hAnsi="Sylfaen" w:cstheme="minorHAnsi"/>
          <w:i/>
          <w:sz w:val="20"/>
          <w:szCs w:val="20"/>
          <w:lang w:val="ka-GE"/>
        </w:rPr>
      </w:pPr>
      <w:r w:rsidRPr="00D04FA6">
        <w:rPr>
          <w:rFonts w:ascii="Sylfaen" w:hAnsi="Sylfaen" w:cstheme="minorHAnsi"/>
          <w:i/>
          <w:sz w:val="20"/>
          <w:szCs w:val="20"/>
          <w:lang w:val="ka-GE"/>
        </w:rPr>
        <w:t>წყარო: საქართველოს გარემოს დაცვისა და სოფლის მეურნეობის სამინისტრო</w:t>
      </w:r>
      <w:r>
        <w:rPr>
          <w:rFonts w:ascii="Sylfaen" w:hAnsi="Sylfaen" w:cstheme="minorHAnsi"/>
          <w:i/>
          <w:sz w:val="20"/>
          <w:szCs w:val="20"/>
          <w:lang w:val="ka-GE"/>
        </w:rPr>
        <w:t>, ნაკრესი -სახეობათა კონსერვაციის სამეცნიერო-კვლევითი ცენტრი</w:t>
      </w:r>
    </w:p>
    <w:p w14:paraId="135700DF" w14:textId="1E8FD81D" w:rsidR="008342B0" w:rsidRPr="003B61BB" w:rsidRDefault="00951EF5" w:rsidP="00600F32">
      <w:pPr>
        <w:keepNext/>
        <w:keepLines/>
        <w:tabs>
          <w:tab w:val="left" w:pos="1710"/>
        </w:tabs>
        <w:spacing w:before="120"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კლიმატის ცვლილებაზე</w:t>
      </w:r>
    </w:p>
    <w:p w14:paraId="2257BF1C" w14:textId="77777777" w:rsidR="00F77D96" w:rsidRPr="003B61BB" w:rsidRDefault="00345665" w:rsidP="00B7379C">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არასახიფათო ნარჩენების ძველი ნაგავსაყრელების დახურვა და მათი ჩანაცვლება</w:t>
      </w:r>
      <w:r w:rsidR="004C1667" w:rsidRPr="003B61BB">
        <w:rPr>
          <w:rFonts w:ascii="Sylfaen" w:hAnsi="Sylfaen" w:cstheme="minorHAnsi"/>
          <w:noProof/>
          <w:sz w:val="22"/>
          <w:szCs w:val="22"/>
          <w:lang w:val="en-GB"/>
        </w:rPr>
        <w:t xml:space="preserve"> ახალი, თანამედროვე რეგიონული </w:t>
      </w:r>
      <w:r w:rsidR="00F77D96" w:rsidRPr="003B61BB">
        <w:rPr>
          <w:rFonts w:ascii="Sylfaen" w:hAnsi="Sylfaen" w:cstheme="minorHAnsi"/>
          <w:noProof/>
          <w:sz w:val="22"/>
          <w:szCs w:val="22"/>
          <w:lang w:val="en-GB"/>
        </w:rPr>
        <w:t>ნაგავსაყრელებით</w:t>
      </w:r>
      <w:r w:rsidR="004C1667" w:rsidRPr="003B61BB">
        <w:rPr>
          <w:rFonts w:ascii="Sylfaen" w:hAnsi="Sylfaen" w:cstheme="minorHAnsi"/>
          <w:noProof/>
          <w:sz w:val="22"/>
          <w:szCs w:val="22"/>
          <w:lang w:val="en-GB"/>
        </w:rPr>
        <w:t xml:space="preserve">, </w:t>
      </w:r>
      <w:r w:rsidR="00F77D96" w:rsidRPr="003B61BB">
        <w:rPr>
          <w:rFonts w:ascii="Sylfaen" w:hAnsi="Sylfaen" w:cstheme="minorHAnsi"/>
          <w:noProof/>
          <w:sz w:val="22"/>
          <w:szCs w:val="22"/>
          <w:lang w:val="en-GB"/>
        </w:rPr>
        <w:t xml:space="preserve">აგრეთვე თბილისის, ქუთაისის, ბათუმისა და რუსთავის არასახიფათო ნარჩენების ნაგავსაყრელებზე მეთანის - ძლიერი სათბურის </w:t>
      </w:r>
      <w:r w:rsidR="00F77D96" w:rsidRPr="003B61BB">
        <w:rPr>
          <w:rFonts w:ascii="Sylfaen" w:hAnsi="Sylfaen" w:cstheme="minorHAnsi"/>
          <w:noProof/>
          <w:sz w:val="22"/>
          <w:szCs w:val="22"/>
          <w:lang w:val="en-GB"/>
        </w:rPr>
        <w:lastRenderedPageBreak/>
        <w:t>აირის ჩაჭერა და უტილიზაცია, სათბურის აირების ემისიების შემცირების თვალსაზრისით, მნიშვნელოვან დადებით ზემოქმედებას მოახდენს.</w:t>
      </w:r>
    </w:p>
    <w:p w14:paraId="5C2901C8" w14:textId="54257966" w:rsidR="00345665" w:rsidRPr="003B61BB" w:rsidRDefault="00F77D96" w:rsidP="00B7379C">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ჩამდინარე წყლების ახალ გამწმენდ ნაგებობებზე წარმოქმნილი ლექი, არასათანადოდ მართვის შემთხვევაში, შესაძლოა, მეთანის ემისიების წყარო გახდეს.  </w:t>
      </w:r>
    </w:p>
    <w:p w14:paraId="3DDA10A0" w14:textId="06291928" w:rsidR="008342B0" w:rsidRPr="003B61BB" w:rsidRDefault="00951EF5" w:rsidP="00B7379C">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ლანდშაფტზე</w:t>
      </w:r>
    </w:p>
    <w:p w14:paraId="42D5C858" w14:textId="1DD1EE71" w:rsidR="00F77D96" w:rsidRPr="003B61BB" w:rsidRDefault="00F77D96" w:rsidP="00600F32">
      <w:pPr>
        <w:spacing w:after="120" w:line="276" w:lineRule="auto"/>
        <w:jc w:val="both"/>
        <w:rPr>
          <w:rStyle w:val="y2iqfc"/>
          <w:rFonts w:ascii="Sylfaen" w:hAnsi="Sylfaen" w:cs="Sylfaen"/>
          <w:bCs/>
          <w:noProof/>
          <w:color w:val="202124"/>
          <w:sz w:val="22"/>
          <w:szCs w:val="22"/>
          <w:lang w:val="en-GB"/>
        </w:rPr>
      </w:pPr>
      <w:r w:rsidRPr="003B61BB">
        <w:rPr>
          <w:rStyle w:val="y2iqfc"/>
          <w:rFonts w:ascii="Sylfaen" w:hAnsi="Sylfaen" w:cs="Sylfaen"/>
          <w:bCs/>
          <w:noProof/>
          <w:color w:val="202124"/>
          <w:sz w:val="22"/>
          <w:szCs w:val="22"/>
          <w:lang w:val="en-GB"/>
        </w:rPr>
        <w:t xml:space="preserve">საქართველოს სხვადასხვა რეგიონში არასახიფათო ნარჩენების  8 </w:t>
      </w:r>
      <w:r w:rsidR="007953E6" w:rsidRPr="003B61BB">
        <w:rPr>
          <w:rStyle w:val="y2iqfc"/>
          <w:rFonts w:ascii="Sylfaen" w:hAnsi="Sylfaen" w:cs="Sylfaen"/>
          <w:bCs/>
          <w:noProof/>
          <w:color w:val="202124"/>
          <w:sz w:val="22"/>
          <w:szCs w:val="22"/>
          <w:lang w:val="en-GB"/>
        </w:rPr>
        <w:t xml:space="preserve">ახალი რეგიონული </w:t>
      </w:r>
      <w:r w:rsidRPr="003B61BB">
        <w:rPr>
          <w:rStyle w:val="y2iqfc"/>
          <w:rFonts w:ascii="Sylfaen" w:hAnsi="Sylfaen" w:cs="Sylfaen"/>
          <w:bCs/>
          <w:noProof/>
          <w:color w:val="202124"/>
          <w:sz w:val="22"/>
          <w:szCs w:val="22"/>
          <w:lang w:val="en-GB"/>
        </w:rPr>
        <w:t>ნაგავსაყრელის მშენებლობა</w:t>
      </w:r>
      <w:r w:rsidR="007953E6" w:rsidRPr="003B61BB">
        <w:rPr>
          <w:rStyle w:val="y2iqfc"/>
          <w:rFonts w:ascii="Sylfaen" w:hAnsi="Sylfaen" w:cs="Sylfaen"/>
          <w:bCs/>
          <w:noProof/>
          <w:color w:val="202124"/>
          <w:sz w:val="22"/>
          <w:szCs w:val="22"/>
          <w:lang w:val="en-GB"/>
        </w:rPr>
        <w:t>მ</w:t>
      </w:r>
      <w:r w:rsidRPr="003B61BB">
        <w:rPr>
          <w:rStyle w:val="y2iqfc"/>
          <w:rFonts w:ascii="Sylfaen" w:hAnsi="Sylfaen" w:cs="Sylfaen"/>
          <w:bCs/>
          <w:noProof/>
          <w:color w:val="202124"/>
          <w:sz w:val="22"/>
          <w:szCs w:val="22"/>
          <w:lang w:val="en-GB"/>
        </w:rPr>
        <w:t xml:space="preserve"> და ოპერირება</w:t>
      </w:r>
      <w:r w:rsidR="007953E6" w:rsidRPr="003B61BB">
        <w:rPr>
          <w:rStyle w:val="y2iqfc"/>
          <w:rFonts w:ascii="Sylfaen" w:hAnsi="Sylfaen" w:cs="Sylfaen"/>
          <w:bCs/>
          <w:noProof/>
          <w:color w:val="202124"/>
          <w:sz w:val="22"/>
          <w:szCs w:val="22"/>
          <w:lang w:val="en-GB"/>
        </w:rPr>
        <w:t>მ, შესაძლოა</w:t>
      </w:r>
      <w:r w:rsidR="00706300" w:rsidRPr="003B61BB">
        <w:rPr>
          <w:rStyle w:val="y2iqfc"/>
          <w:rFonts w:ascii="Sylfaen" w:hAnsi="Sylfaen" w:cs="Sylfaen"/>
          <w:bCs/>
          <w:noProof/>
          <w:color w:val="202124"/>
          <w:sz w:val="22"/>
          <w:szCs w:val="22"/>
          <w:lang w:val="en-GB"/>
        </w:rPr>
        <w:t>,</w:t>
      </w:r>
      <w:r w:rsidR="007953E6" w:rsidRPr="003B61BB">
        <w:rPr>
          <w:rStyle w:val="y2iqfc"/>
          <w:rFonts w:ascii="Sylfaen" w:hAnsi="Sylfaen" w:cs="Sylfaen"/>
          <w:bCs/>
          <w:noProof/>
          <w:color w:val="202124"/>
          <w:sz w:val="22"/>
          <w:szCs w:val="22"/>
          <w:lang w:val="en-GB"/>
        </w:rPr>
        <w:t xml:space="preserve"> მნიშვნელოვანი უარყოფითი ზემოქმედება მოახდინოს ლანდშაფტებზე, ასევე გამოიწვიოს ჰაერისა და წყლის დაბინძურება, ნუტრიენტების ციკლის შეცვლა, ნიადაგისა და მცენარეული საფარის დაზიანება და ეროზიისა და სედიმენტაციის რისკების ზრდა მიმდებარე წყლის ობიექტებში. </w:t>
      </w:r>
      <w:r w:rsidR="00B7379C" w:rsidRPr="003B61BB">
        <w:rPr>
          <w:rFonts w:ascii="Sylfaen" w:hAnsi="Sylfaen" w:cstheme="minorHAnsi"/>
          <w:noProof/>
          <w:sz w:val="22"/>
          <w:szCs w:val="22"/>
          <w:lang w:val="en-GB"/>
        </w:rPr>
        <w:t>ნაგავსაყრელის მშენებლობა დიდი ფართობის მიწის ნაკვეთს საჭიროებს, რისთვისაც, ხშირად ბუნებრივი ლანდშაფტები, როგორიცაა ტყეები, მდელოები ან სასოფლო-სამეურნეო ტერიტორიები, ნარჩენების განთავსების პოლიგონ</w:t>
      </w:r>
      <w:r w:rsidR="00D756B9" w:rsidRPr="003B61BB">
        <w:rPr>
          <w:rFonts w:ascii="Sylfaen" w:hAnsi="Sylfaen" w:cstheme="minorHAnsi"/>
          <w:noProof/>
          <w:sz w:val="22"/>
          <w:szCs w:val="22"/>
          <w:lang w:val="en-GB"/>
        </w:rPr>
        <w:t>ებ</w:t>
      </w:r>
      <w:r w:rsidR="00B7379C" w:rsidRPr="003B61BB">
        <w:rPr>
          <w:rFonts w:ascii="Sylfaen" w:hAnsi="Sylfaen" w:cstheme="minorHAnsi"/>
          <w:noProof/>
          <w:sz w:val="22"/>
          <w:szCs w:val="22"/>
          <w:lang w:val="en-GB"/>
        </w:rPr>
        <w:t>ად გარდაიქმნება, რაც მიწათსარგებლობის მნიშვნელოვან ცვლილებას იწვევს. ნაგავსაყრელები ვიზუალურად გამორჩეული ნაგებობებია, სადაც წარმოდგენილია ნიადაგით და სხვა მასალებით დაფარული ნარჩენების გროვები. მათმა არსებობამ შეიძლება მკვეთრად შეცვალოს ლანდშაფტის ვიზუალური მხარე, რაც ტერიტორიის  ესთეტიკური მახასიათებლების მნიშვნელოვან  გაუარესებას გამოიწვევს.</w:t>
      </w:r>
      <w:r w:rsidR="00D756B9" w:rsidRPr="003B61BB">
        <w:rPr>
          <w:rFonts w:ascii="Sylfaen" w:hAnsi="Sylfaen" w:cstheme="minorHAnsi"/>
          <w:noProof/>
          <w:sz w:val="22"/>
          <w:szCs w:val="22"/>
          <w:lang w:val="en-GB"/>
        </w:rPr>
        <w:t xml:space="preserve"> </w:t>
      </w:r>
      <w:r w:rsidR="00B7379C" w:rsidRPr="003B61BB">
        <w:rPr>
          <w:rFonts w:ascii="Sylfaen" w:hAnsi="Sylfaen" w:cstheme="minorHAnsi"/>
          <w:noProof/>
          <w:sz w:val="22"/>
          <w:szCs w:val="22"/>
          <w:lang w:val="en-GB"/>
        </w:rPr>
        <w:t xml:space="preserve">ეს განსაკუთრებით პრობლემური იქნება იმ რეგიონებისათვის, რომლებიც ტურიზმზე არიან დამოკიდებული, ან </w:t>
      </w:r>
      <w:r w:rsidR="00D756B9" w:rsidRPr="003B61BB">
        <w:rPr>
          <w:rFonts w:ascii="Sylfaen" w:hAnsi="Sylfaen" w:cstheme="minorHAnsi"/>
          <w:noProof/>
          <w:sz w:val="22"/>
          <w:szCs w:val="22"/>
          <w:lang w:val="en-GB"/>
        </w:rPr>
        <w:t xml:space="preserve">სადაც </w:t>
      </w:r>
      <w:r w:rsidR="00B7379C" w:rsidRPr="003B61BB">
        <w:rPr>
          <w:rFonts w:ascii="Sylfaen" w:hAnsi="Sylfaen" w:cstheme="minorHAnsi"/>
          <w:noProof/>
          <w:sz w:val="22"/>
          <w:szCs w:val="22"/>
          <w:lang w:val="en-GB"/>
        </w:rPr>
        <w:t>ისტორიული მნიშვნელობის მქონე ლანდშაფტები</w:t>
      </w:r>
      <w:r w:rsidR="00D756B9" w:rsidRPr="003B61BB">
        <w:rPr>
          <w:rFonts w:ascii="Sylfaen" w:hAnsi="Sylfaen" w:cstheme="minorHAnsi"/>
          <w:noProof/>
          <w:sz w:val="22"/>
          <w:szCs w:val="22"/>
          <w:lang w:val="en-GB"/>
        </w:rPr>
        <w:t>ა წარმოდგენილი</w:t>
      </w:r>
      <w:r w:rsidR="00B7379C" w:rsidRPr="003B61BB">
        <w:rPr>
          <w:rFonts w:ascii="Sylfaen" w:hAnsi="Sylfaen" w:cstheme="minorHAnsi"/>
          <w:noProof/>
          <w:sz w:val="22"/>
          <w:szCs w:val="22"/>
          <w:lang w:val="en-GB"/>
        </w:rPr>
        <w:t xml:space="preserve">.   </w:t>
      </w:r>
    </w:p>
    <w:p w14:paraId="6C9D6FE4" w14:textId="72831BE8" w:rsidR="008342B0" w:rsidRPr="003B61BB" w:rsidRDefault="00951EF5" w:rsidP="00600F32">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ადამიანების ჯანმრთელობაზე</w:t>
      </w:r>
    </w:p>
    <w:p w14:paraId="13D21F49" w14:textId="57FAED1D" w:rsidR="00F81CFA" w:rsidRPr="00600F32" w:rsidRDefault="00B7379C" w:rsidP="00600F32">
      <w:pPr>
        <w:spacing w:after="120" w:line="276" w:lineRule="auto"/>
        <w:jc w:val="both"/>
        <w:rPr>
          <w:rStyle w:val="y2iqfc"/>
          <w:rFonts w:ascii="Sylfaen" w:hAnsi="Sylfaen" w:cstheme="minorHAnsi"/>
          <w:noProof/>
          <w:sz w:val="22"/>
          <w:szCs w:val="22"/>
          <w:lang w:val="en-GB"/>
        </w:rPr>
      </w:pPr>
      <w:r w:rsidRPr="003B61BB">
        <w:rPr>
          <w:rStyle w:val="y2iqfc"/>
          <w:rFonts w:ascii="Sylfaen" w:hAnsi="Sylfaen" w:cs="Sylfaen"/>
          <w:bCs/>
          <w:noProof/>
          <w:color w:val="202124"/>
          <w:sz w:val="22"/>
          <w:szCs w:val="22"/>
          <w:lang w:val="en-GB"/>
        </w:rPr>
        <w:t xml:space="preserve">არასახიფათო ნარჩენების  </w:t>
      </w:r>
      <w:r w:rsidR="008F1AE2" w:rsidRPr="003B61BB">
        <w:rPr>
          <w:rStyle w:val="y2iqfc"/>
          <w:rFonts w:ascii="Sylfaen" w:hAnsi="Sylfaen" w:cs="Sylfaen"/>
          <w:bCs/>
          <w:noProof/>
          <w:color w:val="202124"/>
          <w:sz w:val="22"/>
          <w:szCs w:val="22"/>
          <w:lang w:val="en-GB"/>
        </w:rPr>
        <w:t xml:space="preserve">ახალმა რეგიონულმა </w:t>
      </w:r>
      <w:r w:rsidRPr="003B61BB">
        <w:rPr>
          <w:rStyle w:val="y2iqfc"/>
          <w:rFonts w:ascii="Sylfaen" w:hAnsi="Sylfaen" w:cs="Sylfaen"/>
          <w:bCs/>
          <w:noProof/>
          <w:color w:val="202124"/>
          <w:sz w:val="22"/>
          <w:szCs w:val="22"/>
          <w:lang w:val="en-GB"/>
        </w:rPr>
        <w:t>ნაგავსაყრელებ</w:t>
      </w:r>
      <w:r w:rsidR="008F1AE2" w:rsidRPr="003B61BB">
        <w:rPr>
          <w:rStyle w:val="y2iqfc"/>
          <w:rFonts w:ascii="Sylfaen" w:hAnsi="Sylfaen" w:cs="Sylfaen"/>
          <w:bCs/>
          <w:noProof/>
          <w:color w:val="202124"/>
          <w:sz w:val="22"/>
          <w:szCs w:val="22"/>
          <w:lang w:val="en-GB"/>
        </w:rPr>
        <w:t xml:space="preserve">მა, </w:t>
      </w:r>
      <w:r w:rsidR="008F1AE2" w:rsidRPr="003B61BB">
        <w:rPr>
          <w:rFonts w:ascii="Sylfaen" w:hAnsi="Sylfaen" w:cstheme="minorHAnsi"/>
          <w:noProof/>
          <w:sz w:val="22"/>
          <w:szCs w:val="22"/>
          <w:lang w:val="en-GB"/>
        </w:rPr>
        <w:t xml:space="preserve">შესაძლოა, ადამიანის ჯანმრთელობაზე უარყოფითი ზემოქმედება მოახდინონ, </w:t>
      </w:r>
      <w:r w:rsidRPr="003B61BB">
        <w:rPr>
          <w:rFonts w:ascii="Sylfaen" w:hAnsi="Sylfaen" w:cstheme="minorHAnsi"/>
          <w:noProof/>
          <w:sz w:val="22"/>
          <w:szCs w:val="22"/>
          <w:lang w:val="en-GB"/>
        </w:rPr>
        <w:t xml:space="preserve">თუ </w:t>
      </w:r>
      <w:r w:rsidR="008F1AE2" w:rsidRPr="003B61BB">
        <w:rPr>
          <w:rFonts w:ascii="Sylfaen" w:hAnsi="Sylfaen" w:cstheme="minorHAnsi"/>
          <w:noProof/>
          <w:sz w:val="22"/>
          <w:szCs w:val="22"/>
          <w:lang w:val="en-GB"/>
        </w:rPr>
        <w:t xml:space="preserve">მათი პროექტირების, </w:t>
      </w:r>
      <w:r w:rsidR="008F1AE2" w:rsidRPr="003B61BB">
        <w:rPr>
          <w:rStyle w:val="y2iqfc"/>
          <w:rFonts w:ascii="Sylfaen" w:hAnsi="Sylfaen" w:cs="Sylfaen"/>
          <w:bCs/>
          <w:noProof/>
          <w:color w:val="202124"/>
          <w:sz w:val="22"/>
          <w:szCs w:val="22"/>
          <w:lang w:val="en-GB"/>
        </w:rPr>
        <w:t xml:space="preserve">მშენებლობისა </w:t>
      </w:r>
      <w:r w:rsidR="008F1AE2" w:rsidRPr="003B61BB">
        <w:rPr>
          <w:rFonts w:ascii="Sylfaen" w:hAnsi="Sylfaen" w:cstheme="minorHAnsi"/>
          <w:noProof/>
          <w:sz w:val="22"/>
          <w:szCs w:val="22"/>
          <w:lang w:val="en-GB"/>
        </w:rPr>
        <w:t>და ოპერირების სამუშაოები</w:t>
      </w:r>
      <w:r w:rsidRPr="003B61BB">
        <w:rPr>
          <w:rFonts w:ascii="Sylfaen" w:hAnsi="Sylfaen" w:cstheme="minorHAnsi"/>
          <w:noProof/>
          <w:sz w:val="22"/>
          <w:szCs w:val="22"/>
          <w:lang w:val="en-GB"/>
        </w:rPr>
        <w:t xml:space="preserve"> სათანადოდ არ იქნება ჩატარებული. მაგალითად, ნაგავსაყრელებიდან შეიძლება ატმოსფეროში მავნე ნივთიერებები გამოიყოს, რამაც, შესაძლოა, სასუნთქი გზების პრობლემები, მაგ., ასთმა, ბრონქიტი და პნევმონია, გამოიწვიოს. ადამიანის ჯანმრთელობაზე ნაგავსაყრელებმა, შესაძლოა, შემდეგი სახის პირდაპირი </w:t>
      </w:r>
      <w:r w:rsidR="008F1AE2" w:rsidRPr="003B61BB">
        <w:rPr>
          <w:rFonts w:ascii="Sylfaen" w:hAnsi="Sylfaen" w:cstheme="minorHAnsi"/>
          <w:noProof/>
          <w:sz w:val="22"/>
          <w:szCs w:val="22"/>
          <w:lang w:val="en-GB"/>
        </w:rPr>
        <w:t xml:space="preserve">უარყოფითი </w:t>
      </w:r>
      <w:r w:rsidRPr="003B61BB">
        <w:rPr>
          <w:rFonts w:ascii="Sylfaen" w:hAnsi="Sylfaen" w:cstheme="minorHAnsi"/>
          <w:noProof/>
          <w:sz w:val="22"/>
          <w:szCs w:val="22"/>
          <w:lang w:val="en-GB"/>
        </w:rPr>
        <w:t>ზემოქმედებები მოახდინონ: თვალების, ცხვირისა და ყელის გაღიზიანება მტვრითა და ორთქლით, მღრღნელებისა და მწერების მიერ გამოწვეული ინფექციები, ჯანმრთელობის სხვადასხვა პრობლემები ტოქსიკური ქიმიური ნივთიერებების შესაძლო ზემოქმედების შედეგად.</w:t>
      </w:r>
    </w:p>
    <w:p w14:paraId="6EDA79D5" w14:textId="33B97CE9" w:rsidR="008342B0" w:rsidRPr="003B61BB" w:rsidRDefault="008F1AE2" w:rsidP="00600F32">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ნაგავსაყრელის ოპერირებაში ჩართული პირების ჯანმრთელობა შეიძლება </w:t>
      </w:r>
      <w:r w:rsidRPr="003B61BB">
        <w:rPr>
          <w:rFonts w:ascii="Sylfaen" w:hAnsi="Sylfaen" w:cs="Sylfaen"/>
          <w:noProof/>
          <w:sz w:val="22"/>
          <w:szCs w:val="22"/>
          <w:shd w:val="clear" w:color="auto" w:fill="FFFFFF"/>
          <w:lang w:val="en-GB"/>
        </w:rPr>
        <w:t xml:space="preserve">სამუშაოსთან დაკავშირებული საფრთხეების წინაშე აღმოჩნდეს. ესენია: ფიზიკური საფრთხეები, როგორიცაა: სიმძიმეების აწევა, დაცემა, ხმაურის ზემოქმედება და ექსტრემალური მეტეოროლოგიური პირობების ზემოქმედება; ქიმიური საფრთხეები, როგორიცაა: ნაგავსაყრელის </w:t>
      </w:r>
      <w:r w:rsidR="00600F32">
        <w:rPr>
          <w:rFonts w:ascii="Sylfaen" w:hAnsi="Sylfaen" w:cs="Sylfaen"/>
          <w:noProof/>
          <w:sz w:val="22"/>
          <w:szCs w:val="22"/>
          <w:shd w:val="clear" w:color="auto" w:fill="FFFFFF"/>
          <w:lang w:val="ka-GE"/>
        </w:rPr>
        <w:t>გამონაჟონი,</w:t>
      </w:r>
      <w:r w:rsidRPr="003B61BB">
        <w:rPr>
          <w:rFonts w:ascii="Sylfaen" w:hAnsi="Sylfaen" w:cs="Sylfaen"/>
          <w:noProof/>
          <w:sz w:val="22"/>
          <w:szCs w:val="22"/>
          <w:shd w:val="clear" w:color="auto" w:fill="FFFFFF"/>
          <w:lang w:val="en-GB"/>
        </w:rPr>
        <w:t xml:space="preserve"> აირები და მტვერი; ბიოლოგიური საფრთხეები, როგორიცაა: მღრღნელები, მწერები და პათოგენები; და ერგონომიული საფრთხეები, როგორიცაა: განმეორებითი მოძრაობები, ცუდი პოზა და ხელით მუშაობა. </w:t>
      </w:r>
      <w:r w:rsidR="00F81CFA" w:rsidRPr="003B61BB">
        <w:rPr>
          <w:rFonts w:ascii="Sylfaen" w:hAnsi="Sylfaen" w:cs="Sylfaen"/>
          <w:noProof/>
          <w:sz w:val="22"/>
          <w:szCs w:val="22"/>
          <w:shd w:val="clear" w:color="auto" w:fill="FFFFFF"/>
          <w:lang w:val="en-GB"/>
        </w:rPr>
        <w:t xml:space="preserve">ნაგავსაყრელის </w:t>
      </w:r>
      <w:r w:rsidR="00600F32">
        <w:rPr>
          <w:rFonts w:ascii="Sylfaen" w:hAnsi="Sylfaen" w:cs="Sylfaen"/>
          <w:noProof/>
          <w:sz w:val="22"/>
          <w:szCs w:val="22"/>
          <w:shd w:val="clear" w:color="auto" w:fill="FFFFFF"/>
          <w:lang w:val="ka-GE"/>
        </w:rPr>
        <w:t>გამონაჟონი</w:t>
      </w:r>
      <w:r w:rsidR="00F81CFA" w:rsidRPr="003B61BB">
        <w:rPr>
          <w:rFonts w:ascii="Sylfaen" w:hAnsi="Sylfaen" w:cs="Sylfaen"/>
          <w:noProof/>
          <w:sz w:val="22"/>
          <w:szCs w:val="22"/>
          <w:shd w:val="clear" w:color="auto" w:fill="FFFFFF"/>
          <w:lang w:val="en-GB"/>
        </w:rPr>
        <w:t xml:space="preserve"> </w:t>
      </w:r>
      <w:r w:rsidR="00F81CFA" w:rsidRPr="003B61BB">
        <w:rPr>
          <w:rFonts w:ascii="Sylfaen" w:hAnsi="Sylfaen" w:cs="Sylfaen"/>
          <w:noProof/>
          <w:sz w:val="22"/>
          <w:szCs w:val="22"/>
          <w:shd w:val="clear" w:color="auto" w:fill="FFFFFF"/>
          <w:lang w:val="en-GB"/>
        </w:rPr>
        <w:lastRenderedPageBreak/>
        <w:t xml:space="preserve">შეიძლება შეიცავდეს მავნე ქიმიურ ნივთიერებებს, როგორიცაა მძიმე ლითონები და ორგანული ნაერთები, და ბაქტერიებს. </w:t>
      </w:r>
      <w:r w:rsidR="00600F32">
        <w:rPr>
          <w:rFonts w:ascii="Sylfaen" w:hAnsi="Sylfaen" w:cs="Sylfaen"/>
          <w:noProof/>
          <w:sz w:val="22"/>
          <w:szCs w:val="22"/>
          <w:shd w:val="clear" w:color="auto" w:fill="FFFFFF"/>
          <w:lang w:val="ka-GE"/>
        </w:rPr>
        <w:t>გამონაჟონთან</w:t>
      </w:r>
      <w:r w:rsidR="00F81CFA" w:rsidRPr="003B61BB">
        <w:rPr>
          <w:rFonts w:ascii="Sylfaen" w:hAnsi="Sylfaen" w:cs="Sylfaen"/>
          <w:noProof/>
          <w:sz w:val="22"/>
          <w:szCs w:val="22"/>
          <w:shd w:val="clear" w:color="auto" w:fill="FFFFFF"/>
          <w:lang w:val="en-GB"/>
        </w:rPr>
        <w:t xml:space="preserve"> კონტაქტმა შეიძლება ჯანმრთელობის სხვადასხვა პრობლემები გამოიწვიოს, მათ შორის სასუნთქი გზების, კანის</w:t>
      </w:r>
      <w:r w:rsidR="00D756B9" w:rsidRPr="003B61BB">
        <w:rPr>
          <w:rFonts w:ascii="Sylfaen" w:hAnsi="Sylfaen" w:cs="Sylfaen"/>
          <w:noProof/>
          <w:sz w:val="22"/>
          <w:szCs w:val="22"/>
          <w:shd w:val="clear" w:color="auto" w:fill="FFFFFF"/>
          <w:lang w:val="en-GB"/>
        </w:rPr>
        <w:t>ა</w:t>
      </w:r>
      <w:r w:rsidR="00F81CFA" w:rsidRPr="003B61BB">
        <w:rPr>
          <w:rFonts w:ascii="Sylfaen" w:hAnsi="Sylfaen" w:cs="Sylfaen"/>
          <w:noProof/>
          <w:sz w:val="22"/>
          <w:szCs w:val="22"/>
          <w:shd w:val="clear" w:color="auto" w:fill="FFFFFF"/>
          <w:lang w:val="en-GB"/>
        </w:rPr>
        <w:t xml:space="preserve"> და კუჭ-ნაწლავის პრობლემები. ნაგავსაყრელის აირები, მათ შორის მეთანი, ნახშირორჟანგი და წყალბადის სულფიდი, მაღალი კონცენტრაციით შესუნთქვის შემთხვევაში, შეიძლება ჯანმრთელობისთვის საზიანო იყოს. მტვერთან შეხებამ შეიძლება ჯანმრთელობის ბევრი პრობლემა გამოიწვიოს, მათ შორის სასუნთქი გზების პრობლემები, კანის პრობლემები და თვალების გაღიზიანება.</w:t>
      </w:r>
    </w:p>
    <w:p w14:paraId="4E80D1E5" w14:textId="1D7741DA" w:rsidR="008342B0" w:rsidRPr="003B61BB" w:rsidRDefault="00951EF5" w:rsidP="00600F32">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კულტურულ მემკვიდრეობაზე</w:t>
      </w:r>
    </w:p>
    <w:p w14:paraId="3CC3588F" w14:textId="1622C880" w:rsidR="00C472F4" w:rsidRPr="003B61BB" w:rsidRDefault="00C472F4" w:rsidP="00600F32">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შესაძლო უარყოფითი ზემოქმედება კულტურულ მემკვიდრეობაზე </w:t>
      </w:r>
      <w:r w:rsidR="00C448AF" w:rsidRPr="003B61BB">
        <w:rPr>
          <w:rFonts w:ascii="Sylfaen" w:hAnsi="Sylfaen" w:cstheme="minorHAnsi"/>
          <w:noProof/>
          <w:sz w:val="22"/>
          <w:szCs w:val="22"/>
          <w:lang w:val="en-GB"/>
        </w:rPr>
        <w:t>ამ მიმართულების</w:t>
      </w:r>
      <w:r w:rsidRPr="003B61BB">
        <w:rPr>
          <w:rFonts w:ascii="Sylfaen" w:hAnsi="Sylfaen" w:cstheme="minorHAnsi"/>
          <w:noProof/>
          <w:sz w:val="22"/>
          <w:szCs w:val="22"/>
          <w:lang w:val="en-GB"/>
        </w:rPr>
        <w:t xml:space="preserve"> ფარგლებში გათვალისწინებული ღონისძიებების </w:t>
      </w:r>
      <w:r w:rsidR="00D756B9" w:rsidRPr="003B61BB">
        <w:rPr>
          <w:rFonts w:ascii="Sylfaen" w:hAnsi="Sylfaen" w:cstheme="minorHAnsi"/>
          <w:noProof/>
          <w:sz w:val="22"/>
          <w:szCs w:val="22"/>
          <w:lang w:val="en-GB"/>
        </w:rPr>
        <w:t xml:space="preserve">განხორციელების </w:t>
      </w:r>
      <w:r w:rsidRPr="003B61BB">
        <w:rPr>
          <w:rFonts w:ascii="Sylfaen" w:hAnsi="Sylfaen" w:cstheme="minorHAnsi"/>
          <w:noProof/>
          <w:sz w:val="22"/>
          <w:szCs w:val="22"/>
          <w:lang w:val="en-GB"/>
        </w:rPr>
        <w:t>შედეგად არ გამოვლენილა.</w:t>
      </w:r>
    </w:p>
    <w:p w14:paraId="2917B02A" w14:textId="757FA3FF" w:rsidR="008342B0" w:rsidRPr="003B61BB" w:rsidRDefault="00951EF5" w:rsidP="00600F32">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სოციალურ-ეკონომიკურ პირობებზე</w:t>
      </w:r>
    </w:p>
    <w:p w14:paraId="174326FE" w14:textId="0788D23F" w:rsidR="00C472F4" w:rsidRPr="003B61BB" w:rsidRDefault="00C472F4" w:rsidP="00600F32">
      <w:pPr>
        <w:spacing w:after="120" w:line="276" w:lineRule="auto"/>
        <w:jc w:val="both"/>
        <w:rPr>
          <w:rFonts w:ascii="Sylfaen" w:hAnsi="Sylfaen"/>
          <w:noProof/>
          <w:sz w:val="22"/>
          <w:szCs w:val="22"/>
          <w:lang w:val="en-GB"/>
        </w:rPr>
      </w:pPr>
      <w:r w:rsidRPr="003B61BB">
        <w:rPr>
          <w:rFonts w:ascii="Sylfaen" w:hAnsi="Sylfaen" w:cs="Sylfaen"/>
          <w:bCs/>
          <w:noProof/>
          <w:sz w:val="22"/>
          <w:szCs w:val="22"/>
          <w:lang w:val="en-GB"/>
        </w:rPr>
        <w:t>ტყეების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მდგრადი</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მართვის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 xml:space="preserve">ხელშეწყობა, </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მისი მრავალფუნქციური გამოყენების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მხარდაჭერით</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საზოგადოების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ცნობიერების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ამაღლებით</w:t>
      </w:r>
      <w:r w:rsidR="00D655B5" w:rsidRPr="003B61BB">
        <w:rPr>
          <w:rFonts w:ascii="Sylfaen" w:hAnsi="Sylfaen" w:cs="Sylfaen"/>
          <w:bCs/>
          <w:noProof/>
          <w:sz w:val="22"/>
          <w:szCs w:val="22"/>
          <w:lang w:val="en-GB"/>
        </w:rPr>
        <w:t>ა</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და</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ტყის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რეფორმის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პროცესებში</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საზოგადოების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ჩართულობით</w:t>
      </w:r>
      <w:r w:rsidR="00D655B5" w:rsidRPr="003B61BB">
        <w:rPr>
          <w:rFonts w:ascii="Sylfaen" w:hAnsi="Sylfaen" w:cs="Sylfaen"/>
          <w:bCs/>
          <w:noProof/>
          <w:sz w:val="22"/>
          <w:szCs w:val="22"/>
          <w:lang w:val="en-GB"/>
        </w:rPr>
        <w:t>,</w:t>
      </w:r>
      <w:r w:rsidRPr="003B61BB">
        <w:rPr>
          <w:rFonts w:ascii="Sylfaen" w:hAnsi="Sylfaen"/>
          <w:bCs/>
          <w:noProof/>
          <w:sz w:val="22"/>
          <w:szCs w:val="22"/>
          <w:lang w:val="en-GB"/>
        </w:rPr>
        <w:t xml:space="preserve"> </w:t>
      </w:r>
      <w:r w:rsidRPr="003B61BB">
        <w:rPr>
          <w:rFonts w:ascii="Sylfaen" w:hAnsi="Sylfaen"/>
          <w:noProof/>
          <w:sz w:val="22"/>
          <w:szCs w:val="22"/>
          <w:lang w:val="en-GB"/>
        </w:rPr>
        <w:t>ითვალისწინებს ტყეების არამერქნული</w:t>
      </w:r>
      <w:r w:rsidR="00D655B5" w:rsidRPr="003B61BB">
        <w:rPr>
          <w:rFonts w:ascii="Sylfaen" w:hAnsi="Sylfaen"/>
          <w:noProof/>
          <w:sz w:val="22"/>
          <w:szCs w:val="22"/>
          <w:lang w:val="en-GB"/>
        </w:rPr>
        <w:t>, მათ შორის ტურისტული და რეკრეაციული</w:t>
      </w:r>
      <w:r w:rsidRPr="003B61BB">
        <w:rPr>
          <w:rFonts w:ascii="Sylfaen" w:hAnsi="Sylfaen"/>
          <w:noProof/>
          <w:sz w:val="22"/>
          <w:szCs w:val="22"/>
          <w:lang w:val="en-GB"/>
        </w:rPr>
        <w:t xml:space="preserve"> პოტენციალის</w:t>
      </w:r>
      <w:r w:rsidR="00D756B9" w:rsidRPr="003B61BB">
        <w:rPr>
          <w:rFonts w:ascii="Sylfaen" w:hAnsi="Sylfaen"/>
          <w:noProof/>
          <w:sz w:val="22"/>
          <w:szCs w:val="22"/>
          <w:lang w:val="en-GB"/>
        </w:rPr>
        <w:t>,</w:t>
      </w:r>
      <w:r w:rsidRPr="003B61BB">
        <w:rPr>
          <w:rFonts w:ascii="Sylfaen" w:hAnsi="Sylfaen"/>
          <w:noProof/>
          <w:sz w:val="22"/>
          <w:szCs w:val="22"/>
          <w:lang w:val="en-GB"/>
        </w:rPr>
        <w:t xml:space="preserve"> შეფასებას, საზოგადოების ჩართულობის პრიორიტეტების განსაზღვრას და რეკრეაციული პოტენციალის განვითარება</w:t>
      </w:r>
      <w:r w:rsidR="00D655B5" w:rsidRPr="003B61BB">
        <w:rPr>
          <w:rFonts w:ascii="Sylfaen" w:hAnsi="Sylfaen"/>
          <w:noProof/>
          <w:sz w:val="22"/>
          <w:szCs w:val="22"/>
          <w:lang w:val="en-GB"/>
        </w:rPr>
        <w:t>სა და ათვისებას.</w:t>
      </w:r>
      <w:r w:rsidRPr="003B61BB">
        <w:rPr>
          <w:rFonts w:ascii="Sylfaen" w:hAnsi="Sylfaen"/>
          <w:noProof/>
          <w:sz w:val="22"/>
          <w:szCs w:val="22"/>
          <w:lang w:val="en-GB"/>
        </w:rPr>
        <w:t xml:space="preserve">  </w:t>
      </w:r>
      <w:r w:rsidR="00D655B5" w:rsidRPr="003B61BB">
        <w:rPr>
          <w:rFonts w:ascii="Sylfaen" w:hAnsi="Sylfaen"/>
          <w:noProof/>
          <w:sz w:val="22"/>
          <w:szCs w:val="22"/>
          <w:lang w:val="en-GB"/>
        </w:rPr>
        <w:t xml:space="preserve">ამ ღონისძიების განხორციელების შედეგად მოსალოდნელია </w:t>
      </w:r>
      <w:r w:rsidR="00D655B5" w:rsidRPr="003B61BB">
        <w:rPr>
          <w:rFonts w:ascii="Sylfaen" w:hAnsi="Sylfaen" w:cs="Sylfaen"/>
          <w:noProof/>
          <w:sz w:val="22"/>
          <w:szCs w:val="22"/>
          <w:lang w:val="en-GB"/>
        </w:rPr>
        <w:t>მოსახლეობის</w:t>
      </w:r>
      <w:r w:rsidR="00D655B5" w:rsidRPr="003B61BB">
        <w:rPr>
          <w:rFonts w:ascii="Sylfaen" w:hAnsi="Sylfaen"/>
          <w:noProof/>
          <w:sz w:val="22"/>
          <w:szCs w:val="22"/>
          <w:lang w:val="en-GB"/>
        </w:rPr>
        <w:t xml:space="preserve"> მიერ სამიზნე ტერიტორიებზე ტყის უკანონო ჭრისა და ხე-ტყის გამოყენების შემთხვევების წლიური რაოდენობის 30%-ით შემცირება; 2024 წლისთვის გაიცემა მინიმუმ 10 ნებართვა არამერქნული რესურსებით სარგებლობაზე, და სულ მცირე 3 ნებართვა - რეკრეაციული რესურსებით სარგებლობაზე. იმ შემთხვევაში, თუ შესაბამისი გადაწყვეტილებების მიღების პროცესში არ იქნება გათვალისწინებული მოსახლეობის ღარიბი და მოწყვლადი ჯგუფების ინტერესები, მოსახლეობის ამ ნაწილმა შეიძლება შეშის და სხვა არამერქნული რესურსების შეგროვების შესაძლებლობა დაკარგოს.</w:t>
      </w:r>
    </w:p>
    <w:p w14:paraId="59561C0A" w14:textId="41EB0E07" w:rsidR="00D756B9" w:rsidRPr="009119A9" w:rsidRDefault="00D655B5" w:rsidP="00600F32">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არასახიფათო ნარჩენების რეგიონული ნაგავსაყრელების მშენებლობამ, შესაძლოა, ლანდშაფტების დეგრადაციასთან დაკავშირებული უარყოფითი სოციალურ-ეკონომიკური ზემოქმედება და ადგილობრივი საცხოვრებელი პირობებისა და ქონების ღირებულების დაკარგვა გამოიწვიოს.</w:t>
      </w:r>
    </w:p>
    <w:p w14:paraId="572F0739" w14:textId="1DE76CFD" w:rsidR="008342B0" w:rsidRPr="003B61BB" w:rsidRDefault="00951EF5" w:rsidP="009119A9">
      <w:pPr>
        <w:keepNext/>
        <w:keepLines/>
        <w:numPr>
          <w:ilvl w:val="2"/>
          <w:numId w:val="1"/>
        </w:numPr>
        <w:spacing w:before="240" w:after="120" w:line="276" w:lineRule="auto"/>
        <w:ind w:left="1225" w:hanging="505"/>
        <w:jc w:val="both"/>
        <w:outlineLvl w:val="2"/>
        <w:rPr>
          <w:rFonts w:ascii="Sylfaen" w:hAnsi="Sylfaen"/>
          <w:noProof/>
          <w:lang w:val="en-GB"/>
        </w:rPr>
      </w:pPr>
      <w:bookmarkStart w:id="13" w:name="_Toc148433456"/>
      <w:r w:rsidRPr="003B61BB">
        <w:rPr>
          <w:rFonts w:ascii="Sylfaen" w:eastAsiaTheme="majorEastAsia" w:hAnsi="Sylfaen" w:cstheme="minorHAnsi"/>
          <w:b/>
          <w:bCs/>
          <w:noProof/>
          <w:color w:val="2F5496" w:themeColor="accent1" w:themeShade="BF"/>
          <w:kern w:val="0"/>
          <w:sz w:val="26"/>
          <w:szCs w:val="26"/>
          <w:u w:color="000000"/>
          <w:lang w:val="en-GB"/>
          <w14:ligatures w14:val="none"/>
        </w:rPr>
        <w:lastRenderedPageBreak/>
        <w:t>შესაძლო უარყოფითი ზემოქმედებების პრევენციის და შერბილების ღონისძიებები</w:t>
      </w:r>
      <w:bookmarkEnd w:id="13"/>
    </w:p>
    <w:p w14:paraId="1FFA7947" w14:textId="15D37BD3" w:rsidR="006C64E2" w:rsidRPr="003B61BB" w:rsidRDefault="006C64E2" w:rsidP="009119A9">
      <w:pPr>
        <w:keepNext/>
        <w:keepLines/>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ნაგავსაყრელებთან დაკავშირებული სამუშაოების უარყოფითი ზემოქმედებების თავიდან ასაცილებლად და შესამცირებლად აუცილებელია ახალი ნაგავსაყრელების ადგილმდებარეობის ყურადღებით შერჩევა იმისათვის, რომ ამ </w:t>
      </w:r>
      <w:r w:rsidR="00764B99">
        <w:rPr>
          <w:rFonts w:ascii="Sylfaen" w:hAnsi="Sylfaen" w:cstheme="minorHAnsi"/>
          <w:noProof/>
          <w:sz w:val="22"/>
          <w:szCs w:val="22"/>
          <w:lang w:val="ka-GE"/>
        </w:rPr>
        <w:t xml:space="preserve">არ </w:t>
      </w:r>
      <w:r w:rsidRPr="003B61BB">
        <w:rPr>
          <w:rFonts w:ascii="Sylfaen" w:hAnsi="Sylfaen" w:cstheme="minorHAnsi"/>
          <w:noProof/>
          <w:sz w:val="22"/>
          <w:szCs w:val="22"/>
          <w:lang w:val="en-GB"/>
        </w:rPr>
        <w:t xml:space="preserve">მოხდეს მათი განთავსება ეკოლოგიური თვალსაზრისით ისეთ სენსიტიურ ადგილებში, როგორიცაა ჭარბტენიანი ტერიტორიები, ჭალები ან </w:t>
      </w:r>
      <w:r w:rsidR="00EC1F22" w:rsidRPr="003B61BB">
        <w:rPr>
          <w:rFonts w:ascii="Sylfaen" w:hAnsi="Sylfaen" w:cstheme="minorHAnsi"/>
          <w:noProof/>
          <w:sz w:val="22"/>
          <w:szCs w:val="22"/>
          <w:lang w:val="en-GB"/>
        </w:rPr>
        <w:t xml:space="preserve">გადაშენების </w:t>
      </w:r>
      <w:r w:rsidR="00CD3C20" w:rsidRPr="003B61BB">
        <w:rPr>
          <w:rFonts w:ascii="Sylfaen" w:hAnsi="Sylfaen" w:cstheme="minorHAnsi"/>
          <w:noProof/>
          <w:sz w:val="22"/>
          <w:szCs w:val="22"/>
          <w:lang w:val="en-GB"/>
        </w:rPr>
        <w:t>საფრთხის ქვეშ მყოფი სახეობების ჰაბიტატები, აგრეთვე</w:t>
      </w:r>
      <w:r w:rsidR="0087441A" w:rsidRPr="003B61BB">
        <w:rPr>
          <w:rFonts w:ascii="Sylfaen" w:hAnsi="Sylfaen" w:cstheme="minorHAnsi"/>
          <w:noProof/>
          <w:sz w:val="22"/>
          <w:szCs w:val="22"/>
          <w:lang w:val="en-GB"/>
        </w:rPr>
        <w:t xml:space="preserve"> ღირსშესანიშნავი ლანდშაფტები და დასახლებებთან ახლომდებარე ტერიტორიები, რაც ბიომრავალფეროვნებაზე უარყოფით ზემოქმედებას შეამცირებს. ზემოქმედების შერბილება ასევე შესაძლებელია ნაგავსაყრელის ირგვლივ ბუფერული ზონების შექმნ</w:t>
      </w:r>
      <w:r w:rsidR="00636A30" w:rsidRPr="003B61BB">
        <w:rPr>
          <w:rFonts w:ascii="Sylfaen" w:hAnsi="Sylfaen" w:cstheme="minorHAnsi"/>
          <w:noProof/>
          <w:sz w:val="22"/>
          <w:szCs w:val="22"/>
          <w:lang w:val="en-GB"/>
        </w:rPr>
        <w:t>ის გზით</w:t>
      </w:r>
      <w:r w:rsidR="0087441A" w:rsidRPr="003B61BB">
        <w:rPr>
          <w:rFonts w:ascii="Sylfaen" w:hAnsi="Sylfaen" w:cstheme="minorHAnsi"/>
          <w:noProof/>
          <w:sz w:val="22"/>
          <w:szCs w:val="22"/>
          <w:lang w:val="en-GB"/>
        </w:rPr>
        <w:t>, რომლებიც ნაგავსაყრელსა და მიმდებარე ბუნებრივ ჰაბიტატებს შორის გარდამავალი ზონის ფუნქციას შეასრულებენ</w:t>
      </w:r>
      <w:r w:rsidR="00EC1F22" w:rsidRPr="003B61BB">
        <w:rPr>
          <w:rFonts w:ascii="Sylfaen" w:hAnsi="Sylfaen" w:cstheme="minorHAnsi"/>
          <w:noProof/>
          <w:sz w:val="22"/>
          <w:szCs w:val="22"/>
          <w:lang w:val="en-GB"/>
        </w:rPr>
        <w:t xml:space="preserve"> ვიზუალური </w:t>
      </w:r>
      <w:r w:rsidR="0087441A" w:rsidRPr="003B61BB">
        <w:rPr>
          <w:rFonts w:ascii="Sylfaen" w:hAnsi="Sylfaen" w:cstheme="minorHAnsi"/>
          <w:noProof/>
          <w:sz w:val="22"/>
          <w:szCs w:val="22"/>
          <w:lang w:val="en-GB"/>
        </w:rPr>
        <w:t>ზემოქმედებ</w:t>
      </w:r>
      <w:r w:rsidR="00EC1F22" w:rsidRPr="003B61BB">
        <w:rPr>
          <w:rFonts w:ascii="Sylfaen" w:hAnsi="Sylfaen" w:cstheme="minorHAnsi"/>
          <w:noProof/>
          <w:sz w:val="22"/>
          <w:szCs w:val="22"/>
          <w:lang w:val="en-GB"/>
        </w:rPr>
        <w:t>ის შესამცირებლად და ველური სახეობებისათვის</w:t>
      </w:r>
      <w:r w:rsidR="0087441A" w:rsidRPr="003B61BB">
        <w:rPr>
          <w:rFonts w:ascii="Sylfaen" w:hAnsi="Sylfaen" w:cstheme="minorHAnsi"/>
          <w:noProof/>
          <w:sz w:val="22"/>
          <w:szCs w:val="22"/>
          <w:lang w:val="en-GB"/>
        </w:rPr>
        <w:t xml:space="preserve"> დამატებით</w:t>
      </w:r>
      <w:r w:rsidR="00EC1F22" w:rsidRPr="003B61BB">
        <w:rPr>
          <w:rFonts w:ascii="Sylfaen" w:hAnsi="Sylfaen" w:cstheme="minorHAnsi"/>
          <w:noProof/>
          <w:sz w:val="22"/>
          <w:szCs w:val="22"/>
          <w:lang w:val="en-GB"/>
        </w:rPr>
        <w:t>ი</w:t>
      </w:r>
      <w:r w:rsidR="0087441A" w:rsidRPr="003B61BB">
        <w:rPr>
          <w:rFonts w:ascii="Sylfaen" w:hAnsi="Sylfaen" w:cstheme="minorHAnsi"/>
          <w:noProof/>
          <w:sz w:val="22"/>
          <w:szCs w:val="22"/>
          <w:lang w:val="en-GB"/>
        </w:rPr>
        <w:t xml:space="preserve"> ჰაბიტატებ</w:t>
      </w:r>
      <w:r w:rsidR="00EC1F22" w:rsidRPr="003B61BB">
        <w:rPr>
          <w:rFonts w:ascii="Sylfaen" w:hAnsi="Sylfaen" w:cstheme="minorHAnsi"/>
          <w:noProof/>
          <w:sz w:val="22"/>
          <w:szCs w:val="22"/>
          <w:lang w:val="en-GB"/>
        </w:rPr>
        <w:t>ი</w:t>
      </w:r>
      <w:r w:rsidR="0087441A" w:rsidRPr="003B61BB">
        <w:rPr>
          <w:rFonts w:ascii="Sylfaen" w:hAnsi="Sylfaen" w:cstheme="minorHAnsi"/>
          <w:noProof/>
          <w:sz w:val="22"/>
          <w:szCs w:val="22"/>
          <w:lang w:val="en-GB"/>
        </w:rPr>
        <w:t xml:space="preserve">ს </w:t>
      </w:r>
      <w:r w:rsidR="00EC1F22" w:rsidRPr="003B61BB">
        <w:rPr>
          <w:rFonts w:ascii="Sylfaen" w:hAnsi="Sylfaen" w:cstheme="minorHAnsi"/>
          <w:noProof/>
          <w:sz w:val="22"/>
          <w:szCs w:val="22"/>
          <w:lang w:val="en-GB"/>
        </w:rPr>
        <w:t xml:space="preserve">უზრუნველსაყოფად. </w:t>
      </w:r>
      <w:r w:rsidRPr="003B61BB">
        <w:rPr>
          <w:rFonts w:ascii="Sylfaen" w:hAnsi="Sylfaen" w:cstheme="minorHAnsi"/>
          <w:noProof/>
          <w:sz w:val="22"/>
          <w:szCs w:val="22"/>
          <w:lang w:val="en-GB"/>
        </w:rPr>
        <w:t xml:space="preserve"> </w:t>
      </w:r>
      <w:r w:rsidR="00EC1F22" w:rsidRPr="003B61BB">
        <w:rPr>
          <w:rFonts w:ascii="Sylfaen" w:hAnsi="Sylfaen" w:cstheme="minorHAnsi"/>
          <w:noProof/>
          <w:sz w:val="22"/>
          <w:szCs w:val="22"/>
          <w:lang w:val="en-GB"/>
        </w:rPr>
        <w:t>გარდა ამისა, ნაგავსაყრელზე და მის გარშემო შესაძლებელია მცენარეული საფარის აღდგენისა და რეკულტივაციის პროგრამების განხორციელება მცენარეების ადგილობრივი სახეობების აღდგენისა და ლანდშაფტის ესთეტიკური მხარის გაუმჯობესების მიზნით.</w:t>
      </w:r>
    </w:p>
    <w:p w14:paraId="4234E8A7" w14:textId="34C63B08" w:rsidR="008342B0" w:rsidRPr="003B61BB" w:rsidRDefault="00EC1F22" w:rsidP="00764B99">
      <w:pPr>
        <w:snapToGrid w:val="0"/>
        <w:spacing w:after="120" w:line="276" w:lineRule="auto"/>
        <w:jc w:val="both"/>
        <w:rPr>
          <w:rFonts w:ascii="Sylfaen" w:hAnsi="Sylfaen"/>
          <w:noProof/>
          <w:sz w:val="22"/>
          <w:szCs w:val="22"/>
          <w:lang w:val="en-GB"/>
        </w:rPr>
      </w:pPr>
      <w:r w:rsidRPr="003B61BB">
        <w:rPr>
          <w:rFonts w:ascii="Sylfaen" w:hAnsi="Sylfaen" w:cstheme="minorHAnsi"/>
          <w:noProof/>
          <w:sz w:val="22"/>
          <w:szCs w:val="22"/>
          <w:lang w:val="en-GB"/>
        </w:rPr>
        <w:t xml:space="preserve">ჰაერში, წყალსა და ნიადაგებში მავნე ნივთიერებების ემისიების თავიდან ასაცილებლად აუცილებელია ნაგავსაყრელების პროექტირება და ოპერირება ეროვნული კანონმდებლობის მოთხოვნებისა და საუკეთესო ხელმისაწვდომი პრაქტიკის შესაბამისად, მათ შორის ნაგავსაყრელის </w:t>
      </w:r>
      <w:r w:rsidR="00764B99">
        <w:rPr>
          <w:rFonts w:ascii="Sylfaen" w:hAnsi="Sylfaen" w:cstheme="minorHAnsi"/>
          <w:noProof/>
          <w:sz w:val="22"/>
          <w:szCs w:val="22"/>
          <w:lang w:val="ka-GE"/>
        </w:rPr>
        <w:t>გამონაჟონის</w:t>
      </w:r>
      <w:r w:rsidRPr="003B61BB">
        <w:rPr>
          <w:rFonts w:ascii="Sylfaen" w:hAnsi="Sylfaen" w:cstheme="minorHAnsi"/>
          <w:noProof/>
          <w:sz w:val="22"/>
          <w:szCs w:val="22"/>
          <w:lang w:val="en-GB"/>
        </w:rPr>
        <w:t xml:space="preserve"> სათანადოდ მართვა</w:t>
      </w:r>
      <w:r w:rsidR="00F22988" w:rsidRPr="003B61BB">
        <w:rPr>
          <w:rFonts w:ascii="Sylfaen" w:hAnsi="Sylfaen" w:cstheme="minorHAnsi"/>
          <w:noProof/>
          <w:sz w:val="22"/>
          <w:szCs w:val="22"/>
          <w:lang w:val="en-GB"/>
        </w:rPr>
        <w:t xml:space="preserve">, მტვრისა და </w:t>
      </w:r>
      <w:r w:rsidR="009A6184" w:rsidRPr="003B61BB">
        <w:rPr>
          <w:rFonts w:ascii="Sylfaen" w:hAnsi="Sylfaen" w:cstheme="minorHAnsi"/>
          <w:noProof/>
          <w:sz w:val="22"/>
          <w:szCs w:val="22"/>
          <w:lang w:val="en-GB"/>
        </w:rPr>
        <w:t>ემისიების ეფექტიანი</w:t>
      </w:r>
      <w:r w:rsidR="00F22988" w:rsidRPr="003B61BB">
        <w:rPr>
          <w:rFonts w:ascii="Sylfaen" w:hAnsi="Sylfaen" w:cstheme="minorHAnsi"/>
          <w:noProof/>
          <w:sz w:val="22"/>
          <w:szCs w:val="22"/>
          <w:lang w:val="en-GB"/>
        </w:rPr>
        <w:t xml:space="preserve"> კონტროლი და ნაგავსაყრელის </w:t>
      </w:r>
      <w:r w:rsidR="009A6184" w:rsidRPr="003B61BB">
        <w:rPr>
          <w:rFonts w:ascii="Sylfaen" w:hAnsi="Sylfaen" w:cstheme="minorHAnsi"/>
          <w:noProof/>
          <w:sz w:val="22"/>
          <w:szCs w:val="22"/>
          <w:lang w:val="en-GB"/>
        </w:rPr>
        <w:t>აირების</w:t>
      </w:r>
      <w:r w:rsidR="00F22988" w:rsidRPr="003B61BB">
        <w:rPr>
          <w:rFonts w:ascii="Sylfaen" w:hAnsi="Sylfaen" w:cstheme="minorHAnsi"/>
          <w:noProof/>
          <w:sz w:val="22"/>
          <w:szCs w:val="22"/>
          <w:lang w:val="en-GB"/>
        </w:rPr>
        <w:t xml:space="preserve"> </w:t>
      </w:r>
      <w:r w:rsidR="009A6184" w:rsidRPr="003B61BB">
        <w:rPr>
          <w:rFonts w:ascii="Sylfaen" w:hAnsi="Sylfaen" w:cstheme="minorHAnsi"/>
          <w:noProof/>
          <w:sz w:val="22"/>
          <w:szCs w:val="22"/>
          <w:lang w:val="en-GB"/>
        </w:rPr>
        <w:t>ჩ</w:t>
      </w:r>
      <w:r w:rsidR="00F22988" w:rsidRPr="003B61BB">
        <w:rPr>
          <w:rFonts w:ascii="Sylfaen" w:hAnsi="Sylfaen" w:cstheme="minorHAnsi"/>
          <w:noProof/>
          <w:sz w:val="22"/>
          <w:szCs w:val="22"/>
          <w:lang w:val="en-GB"/>
        </w:rPr>
        <w:t xml:space="preserve">აჭერა და </w:t>
      </w:r>
      <w:r w:rsidR="009A6184" w:rsidRPr="003B61BB">
        <w:rPr>
          <w:rFonts w:ascii="Sylfaen" w:hAnsi="Sylfaen" w:cstheme="minorHAnsi"/>
          <w:noProof/>
          <w:sz w:val="22"/>
          <w:szCs w:val="22"/>
          <w:lang w:val="en-GB"/>
        </w:rPr>
        <w:t>უტილიზაცია</w:t>
      </w:r>
      <w:r w:rsidR="00F22988" w:rsidRPr="003B61BB">
        <w:rPr>
          <w:rFonts w:ascii="Sylfaen" w:hAnsi="Sylfaen" w:cstheme="minorHAnsi"/>
          <w:noProof/>
          <w:sz w:val="22"/>
          <w:szCs w:val="22"/>
          <w:lang w:val="en-GB"/>
        </w:rPr>
        <w:t>.</w:t>
      </w:r>
      <w:r w:rsidRPr="003B61BB">
        <w:rPr>
          <w:rFonts w:ascii="Sylfaen" w:hAnsi="Sylfaen" w:cstheme="minorHAnsi"/>
          <w:noProof/>
          <w:sz w:val="22"/>
          <w:szCs w:val="22"/>
          <w:lang w:val="en-GB"/>
        </w:rPr>
        <w:t xml:space="preserve"> </w:t>
      </w:r>
      <w:r w:rsidR="009A6184" w:rsidRPr="003B61BB">
        <w:rPr>
          <w:rFonts w:ascii="Sylfaen" w:hAnsi="Sylfaen" w:cstheme="minorHAnsi"/>
          <w:noProof/>
          <w:sz w:val="22"/>
          <w:szCs w:val="22"/>
          <w:lang w:val="en-GB"/>
        </w:rPr>
        <w:t>წყლის ინფილტრაციის თავიდან ასაცილებლად</w:t>
      </w:r>
      <w:r w:rsidR="006423F6" w:rsidRPr="003B61BB">
        <w:rPr>
          <w:rFonts w:ascii="Sylfaen" w:hAnsi="Sylfaen" w:cstheme="minorHAnsi"/>
          <w:noProof/>
          <w:sz w:val="22"/>
          <w:szCs w:val="22"/>
          <w:lang w:val="en-GB"/>
        </w:rPr>
        <w:t>,</w:t>
      </w:r>
      <w:r w:rsidR="009A6184" w:rsidRPr="003B61BB">
        <w:rPr>
          <w:rFonts w:ascii="Sylfaen" w:hAnsi="Sylfaen" w:cstheme="minorHAnsi"/>
          <w:noProof/>
          <w:sz w:val="22"/>
          <w:szCs w:val="22"/>
          <w:lang w:val="en-GB"/>
        </w:rPr>
        <w:t xml:space="preserve"> ეროზიის შესამცირებლად და ჰაერში, წყალსა და ნიადაგებში მავნე ნივთიერებების ემისიების შესამცირებლად ასევე ძალიან მნიშვნელოვანია ნაგავსაყრელების დახურვისა და შემდგომი მოვლის სამუშაოების სათანადოდ ჩატარება. </w:t>
      </w:r>
    </w:p>
    <w:p w14:paraId="02CE2B6F" w14:textId="1D6D08BF" w:rsidR="008342B0" w:rsidRPr="003B61BB" w:rsidRDefault="009A6184" w:rsidP="00764B99">
      <w:pPr>
        <w:snapToGrid w:val="0"/>
        <w:spacing w:after="120" w:line="276" w:lineRule="auto"/>
        <w:jc w:val="both"/>
        <w:rPr>
          <w:rFonts w:ascii="Sylfaen" w:hAnsi="Sylfaen"/>
          <w:noProof/>
          <w:sz w:val="22"/>
          <w:szCs w:val="22"/>
          <w:lang w:val="en-GB"/>
        </w:rPr>
      </w:pPr>
      <w:r w:rsidRPr="003B61BB">
        <w:rPr>
          <w:rFonts w:ascii="Sylfaen" w:hAnsi="Sylfaen" w:cstheme="minorHAnsi"/>
          <w:noProof/>
          <w:sz w:val="22"/>
          <w:szCs w:val="22"/>
          <w:lang w:val="en-GB"/>
        </w:rPr>
        <w:t xml:space="preserve">ჩამდინარე წყლების გამწმენდი ნაგებობების </w:t>
      </w:r>
      <w:r w:rsidR="00735FA1" w:rsidRPr="003B61BB">
        <w:rPr>
          <w:rFonts w:ascii="Sylfaen" w:hAnsi="Sylfaen" w:cstheme="minorHAnsi"/>
          <w:noProof/>
          <w:sz w:val="22"/>
          <w:szCs w:val="22"/>
          <w:lang w:val="en-GB"/>
        </w:rPr>
        <w:t>ოპერირებით გამოწვეული უარყოფითი ზემოქმედებების თავიდან ასაცილებლად და შესამცირებლად მიზანშეწონილია</w:t>
      </w:r>
      <w:r w:rsidR="005E4295" w:rsidRPr="003B61BB">
        <w:rPr>
          <w:rFonts w:ascii="Sylfaen" w:hAnsi="Sylfaen" w:cstheme="minorHAnsi"/>
          <w:noProof/>
          <w:sz w:val="22"/>
          <w:szCs w:val="22"/>
          <w:lang w:val="en-GB"/>
        </w:rPr>
        <w:t xml:space="preserve"> საუკეთესო ხელმისაწვდომი ტექნოლოგიების გამოყენება, ბიოფილტრების დაყენება და ლექის უსაფრთხოს განკარგვა, რაც ჰაერში, წყალსა და ნიადაგებში მავნე ნივთიერებების ემისიების პრევენციას</w:t>
      </w:r>
      <w:r w:rsidR="006423F6" w:rsidRPr="003B61BB">
        <w:rPr>
          <w:rFonts w:ascii="Sylfaen" w:hAnsi="Sylfaen" w:cstheme="minorHAnsi"/>
          <w:noProof/>
          <w:sz w:val="22"/>
          <w:szCs w:val="22"/>
          <w:lang w:val="en-GB"/>
        </w:rPr>
        <w:t>ა</w:t>
      </w:r>
      <w:r w:rsidR="005E4295" w:rsidRPr="003B61BB">
        <w:rPr>
          <w:rFonts w:ascii="Sylfaen" w:hAnsi="Sylfaen" w:cstheme="minorHAnsi"/>
          <w:noProof/>
          <w:sz w:val="22"/>
          <w:szCs w:val="22"/>
          <w:lang w:val="en-GB"/>
        </w:rPr>
        <w:t xml:space="preserve"> და შემცირებას უზრუნველყოფს. </w:t>
      </w:r>
    </w:p>
    <w:p w14:paraId="3D43FD09" w14:textId="207D50EF" w:rsidR="009166CD" w:rsidRPr="003B61BB" w:rsidRDefault="009166CD" w:rsidP="00764B99">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სამშენებლო</w:t>
      </w:r>
      <w:r w:rsidR="00C534C9" w:rsidRPr="003B61BB">
        <w:rPr>
          <w:rFonts w:ascii="Sylfaen" w:hAnsi="Sylfaen" w:cstheme="minorHAnsi"/>
          <w:noProof/>
          <w:sz w:val="22"/>
          <w:szCs w:val="22"/>
          <w:lang w:val="en-GB"/>
        </w:rPr>
        <w:t xml:space="preserve"> სამუშაოების წარმოებისას მნიშვნელოვანია კარგი პრაქტიკის გამოყენება ნიადაგზე უარყოფითი ზემოქმედებების თავიდან ასაცილებლად და შესარბილებლად და </w:t>
      </w:r>
      <w:r w:rsidR="006423F6" w:rsidRPr="003B61BB">
        <w:rPr>
          <w:rFonts w:ascii="Sylfaen" w:hAnsi="Sylfaen" w:cstheme="minorHAnsi"/>
          <w:noProof/>
          <w:sz w:val="22"/>
          <w:szCs w:val="22"/>
          <w:lang w:val="en-GB"/>
        </w:rPr>
        <w:t>მიმდებარე</w:t>
      </w:r>
      <w:r w:rsidR="00C534C9" w:rsidRPr="003B61BB">
        <w:rPr>
          <w:rFonts w:ascii="Sylfaen" w:hAnsi="Sylfaen" w:cstheme="minorHAnsi"/>
          <w:noProof/>
          <w:sz w:val="22"/>
          <w:szCs w:val="22"/>
          <w:lang w:val="en-GB"/>
        </w:rPr>
        <w:t xml:space="preserve"> გარემოში მტვრისა და სხვა მავნე ნივთიერებების ემისიების შესამცირებლად. </w:t>
      </w:r>
      <w:r w:rsidR="00C534C9" w:rsidRPr="003B61BB">
        <w:rPr>
          <w:rFonts w:ascii="Sylfaen" w:eastAsiaTheme="minorEastAsia" w:hAnsi="Sylfaen" w:cstheme="minorHAnsi"/>
          <w:bCs/>
          <w:noProof/>
          <w:color w:val="000000" w:themeColor="text1"/>
          <w:sz w:val="22"/>
          <w:szCs w:val="22"/>
          <w:lang w:val="en-GB"/>
        </w:rPr>
        <w:t xml:space="preserve">შრომის ჯანმრთელობასა და უსაფრთხოებასთან დაკავშირებული რისკების თავიდან ასაცილებლად </w:t>
      </w:r>
      <w:r w:rsidR="00C534C9" w:rsidRPr="003B61BB">
        <w:rPr>
          <w:rFonts w:ascii="Sylfaen" w:hAnsi="Sylfaen" w:cstheme="minorHAnsi"/>
          <w:noProof/>
          <w:sz w:val="22"/>
          <w:szCs w:val="22"/>
          <w:lang w:val="en-GB"/>
        </w:rPr>
        <w:t xml:space="preserve">აუცილებელია დასაქმებულების მიერ ინდივიდუალური დაცვის საშუალებების გამოყენება და მათთვის შესაბამისი ტრენინგების ჩატარება. </w:t>
      </w:r>
    </w:p>
    <w:p w14:paraId="696B105F" w14:textId="4F72A27A" w:rsidR="00C534C9" w:rsidRPr="003B61BB" w:rsidRDefault="00C534C9" w:rsidP="00764B99">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დაწვრილებითი ინფორმაცია შერბილების ამ და სხვა ზომებზე წარმოდგენილია სგშ-ს სრულ ანგარიშში.</w:t>
      </w:r>
    </w:p>
    <w:p w14:paraId="6422F684" w14:textId="223C3DE8" w:rsidR="008342B0" w:rsidRPr="003B61BB" w:rsidRDefault="00C534C9" w:rsidP="00764B99">
      <w:pPr>
        <w:pStyle w:val="Heading2"/>
        <w:spacing w:before="240" w:line="276" w:lineRule="auto"/>
        <w:rPr>
          <w:rFonts w:ascii="Sylfaen" w:hAnsi="Sylfaen"/>
          <w:noProof/>
        </w:rPr>
      </w:pPr>
      <w:bookmarkStart w:id="14" w:name="_Toc148433457"/>
      <w:r w:rsidRPr="003B61BB">
        <w:rPr>
          <w:rFonts w:ascii="Sylfaen" w:hAnsi="Sylfaen"/>
          <w:noProof/>
        </w:rPr>
        <w:lastRenderedPageBreak/>
        <w:t>მიმართულება</w:t>
      </w:r>
      <w:r w:rsidR="008342B0" w:rsidRPr="003B61BB">
        <w:rPr>
          <w:rFonts w:ascii="Sylfaen" w:hAnsi="Sylfaen"/>
          <w:noProof/>
        </w:rPr>
        <w:t xml:space="preserve"> 1: </w:t>
      </w:r>
      <w:r w:rsidRPr="003B61BB">
        <w:rPr>
          <w:rFonts w:ascii="Sylfaen" w:hAnsi="Sylfaen"/>
          <w:noProof/>
        </w:rPr>
        <w:t>დეკარბონიზაცია</w:t>
      </w:r>
      <w:r w:rsidR="008342B0" w:rsidRPr="003B61BB">
        <w:rPr>
          <w:rFonts w:ascii="Sylfaen" w:hAnsi="Sylfaen"/>
          <w:noProof/>
        </w:rPr>
        <w:t xml:space="preserve">: </w:t>
      </w:r>
      <w:r w:rsidRPr="003B61BB">
        <w:rPr>
          <w:rFonts w:ascii="Sylfaen" w:hAnsi="Sylfaen"/>
          <w:noProof/>
        </w:rPr>
        <w:t>განახლებადი ენერგია</w:t>
      </w:r>
      <w:bookmarkEnd w:id="14"/>
    </w:p>
    <w:p w14:paraId="2C581B38" w14:textId="1044C5A7" w:rsidR="008342B0" w:rsidRPr="003B61BB" w:rsidRDefault="004E2CDF" w:rsidP="00D37322">
      <w:pPr>
        <w:keepNext/>
        <w:keepLines/>
        <w:numPr>
          <w:ilvl w:val="2"/>
          <w:numId w:val="6"/>
        </w:numPr>
        <w:spacing w:after="120" w:line="276" w:lineRule="auto"/>
        <w:jc w:val="both"/>
        <w:outlineLvl w:val="2"/>
        <w:rPr>
          <w:rFonts w:ascii="Sylfaen" w:hAnsi="Sylfaen"/>
          <w:noProof/>
          <w:lang w:val="en-GB"/>
        </w:rPr>
      </w:pPr>
      <w:bookmarkStart w:id="15" w:name="_Toc148433458"/>
      <w:r w:rsidRPr="003B61BB">
        <w:rPr>
          <w:rFonts w:ascii="Sylfaen" w:eastAsiaTheme="majorEastAsia" w:hAnsi="Sylfaen" w:cstheme="minorHAnsi"/>
          <w:b/>
          <w:bCs/>
          <w:noProof/>
          <w:color w:val="2F5496" w:themeColor="accent1" w:themeShade="BF"/>
          <w:kern w:val="0"/>
          <w:sz w:val="26"/>
          <w:szCs w:val="26"/>
          <w:u w:color="000000"/>
          <w:lang w:val="en-GB"/>
          <w14:ligatures w14:val="none"/>
        </w:rPr>
        <w:t>დაგეგმილი პროექტები</w:t>
      </w:r>
      <w:bookmarkEnd w:id="15"/>
    </w:p>
    <w:p w14:paraId="30A198EC" w14:textId="4D2908D3" w:rsidR="00C534C9" w:rsidRPr="00764B99" w:rsidRDefault="00C534C9" w:rsidP="00764B99">
      <w:pPr>
        <w:spacing w:after="120" w:line="276" w:lineRule="auto"/>
        <w:jc w:val="both"/>
        <w:rPr>
          <w:rFonts w:ascii="Sylfaen" w:hAnsi="Sylfaen" w:cstheme="minorHAnsi"/>
          <w:noProof/>
          <w:sz w:val="22"/>
          <w:szCs w:val="22"/>
          <w:lang w:val="ka-GE"/>
        </w:rPr>
      </w:pPr>
      <w:r w:rsidRPr="003B61BB">
        <w:rPr>
          <w:rFonts w:ascii="Sylfaen" w:hAnsi="Sylfaen" w:cstheme="minorHAnsi"/>
          <w:b/>
          <w:noProof/>
          <w:sz w:val="22"/>
          <w:szCs w:val="22"/>
          <w:lang w:val="en-GB"/>
        </w:rPr>
        <w:t>მიმართულება 1-ი</w:t>
      </w:r>
      <w:r w:rsidR="00512D65" w:rsidRPr="003B61BB">
        <w:rPr>
          <w:rFonts w:ascii="Sylfaen" w:hAnsi="Sylfaen" w:cstheme="minorHAnsi"/>
          <w:b/>
          <w:noProof/>
          <w:sz w:val="22"/>
          <w:szCs w:val="22"/>
          <w:lang w:val="en-GB"/>
        </w:rPr>
        <w:t>ს</w:t>
      </w:r>
      <w:r w:rsidRPr="003B61BB">
        <w:rPr>
          <w:rFonts w:ascii="Sylfaen" w:hAnsi="Sylfaen" w:cstheme="minorHAnsi"/>
          <w:b/>
          <w:noProof/>
          <w:sz w:val="22"/>
          <w:szCs w:val="22"/>
          <w:lang w:val="en-GB"/>
        </w:rPr>
        <w:t>: დეკარბონიზაცია: განახლებადი ენერგია</w:t>
      </w:r>
      <w:r w:rsidRPr="003B61BB">
        <w:rPr>
          <w:rFonts w:ascii="Sylfaen" w:hAnsi="Sylfaen" w:cstheme="minorHAnsi"/>
          <w:noProof/>
          <w:sz w:val="22"/>
          <w:szCs w:val="22"/>
          <w:lang w:val="en-GB"/>
        </w:rPr>
        <w:t xml:space="preserve"> ფარგლებში განსაზღვრულია მხოლოდ ერთი მიზანი 1.5: </w:t>
      </w:r>
      <w:r w:rsidRPr="003B61BB">
        <w:rPr>
          <w:rFonts w:ascii="Sylfaen" w:eastAsia="Times New Roman" w:hAnsi="Sylfaen" w:cs="Arial"/>
          <w:b/>
          <w:bCs/>
          <w:noProof/>
          <w:color w:val="000000"/>
          <w:sz w:val="22"/>
          <w:szCs w:val="22"/>
          <w:lang w:val="en-GB" w:eastAsia="en-GB"/>
        </w:rPr>
        <w:t xml:space="preserve">ენერგიის საბოლოო მოხმარებაში განახლებადი ენერგიის წყაროებიდან მიღებული ენერგიის წილის გაზრდა </w:t>
      </w:r>
      <w:r w:rsidRPr="003B61BB">
        <w:rPr>
          <w:rFonts w:ascii="Sylfaen" w:eastAsia="Times New Roman" w:hAnsi="Sylfaen" w:cs="Arial"/>
          <w:bCs/>
          <w:noProof/>
          <w:color w:val="000000"/>
          <w:sz w:val="22"/>
          <w:szCs w:val="22"/>
          <w:lang w:val="en-GB" w:eastAsia="en-GB"/>
        </w:rPr>
        <w:t>(სამიზნე 27</w:t>
      </w:r>
      <w:r w:rsidR="002C5222">
        <w:rPr>
          <w:rFonts w:ascii="Sylfaen" w:eastAsia="Times New Roman" w:hAnsi="Sylfaen" w:cs="Arial"/>
          <w:bCs/>
          <w:noProof/>
          <w:color w:val="000000"/>
          <w:sz w:val="22"/>
          <w:szCs w:val="22"/>
          <w:lang w:val="en-GB" w:eastAsia="en-GB"/>
        </w:rPr>
        <w:t>.</w:t>
      </w:r>
      <w:r w:rsidRPr="003B61BB">
        <w:rPr>
          <w:rFonts w:ascii="Sylfaen" w:eastAsia="Times New Roman" w:hAnsi="Sylfaen" w:cs="Arial"/>
          <w:bCs/>
          <w:noProof/>
          <w:color w:val="000000"/>
          <w:sz w:val="22"/>
          <w:szCs w:val="22"/>
          <w:lang w:val="en-GB" w:eastAsia="en-GB"/>
        </w:rPr>
        <w:t xml:space="preserve">4% 2030 წლისთვის). ამ მიზნის მისაღწევად გათვალისწინებულია </w:t>
      </w:r>
      <w:r w:rsidR="00512D65" w:rsidRPr="003B61BB">
        <w:rPr>
          <w:rFonts w:ascii="Sylfaen" w:eastAsia="Times New Roman" w:hAnsi="Sylfaen" w:cs="Arial"/>
          <w:bCs/>
          <w:noProof/>
          <w:color w:val="000000"/>
          <w:sz w:val="22"/>
          <w:szCs w:val="22"/>
          <w:lang w:val="en-GB" w:eastAsia="en-GB"/>
        </w:rPr>
        <w:t>ელექტროენერგიის წარმოებაზე ორიენტირებული პროექტები,</w:t>
      </w:r>
      <w:r w:rsidR="002C5222">
        <w:rPr>
          <w:rFonts w:ascii="Sylfaen" w:eastAsia="Times New Roman" w:hAnsi="Sylfaen" w:cs="Arial"/>
          <w:bCs/>
          <w:noProof/>
          <w:color w:val="000000"/>
          <w:sz w:val="22"/>
          <w:szCs w:val="22"/>
          <w:lang w:val="ka-GE" w:eastAsia="en-GB"/>
        </w:rPr>
        <w:t xml:space="preserve"> რომელთა განხორციელებით 2030 წლისთვის მოხდება </w:t>
      </w:r>
      <w:r w:rsidR="002C5222" w:rsidRPr="002C5222">
        <w:rPr>
          <w:rFonts w:ascii="Sylfaen" w:eastAsia="Times New Roman" w:hAnsi="Sylfaen" w:cs="Arial"/>
          <w:b/>
          <w:noProof/>
          <w:color w:val="000000"/>
          <w:sz w:val="22"/>
          <w:szCs w:val="22"/>
          <w:lang w:val="ka-GE" w:eastAsia="en-GB"/>
        </w:rPr>
        <w:t>ქარის ელექტროსადგურების</w:t>
      </w:r>
      <w:r w:rsidR="002C5222">
        <w:rPr>
          <w:rFonts w:ascii="Sylfaen" w:eastAsia="Times New Roman" w:hAnsi="Sylfaen" w:cs="Arial"/>
          <w:bCs/>
          <w:noProof/>
          <w:color w:val="000000"/>
          <w:sz w:val="22"/>
          <w:szCs w:val="22"/>
          <w:lang w:val="ka-GE" w:eastAsia="en-GB"/>
        </w:rPr>
        <w:t xml:space="preserve"> სიმძლავრის გაზრდა ამჟამად არსებული 21 მგვტ-დან 730 მგვტ-მდე;</w:t>
      </w:r>
      <w:r w:rsidR="00204E32">
        <w:rPr>
          <w:rFonts w:ascii="Sylfaen" w:eastAsia="Times New Roman" w:hAnsi="Sylfaen" w:cs="Arial"/>
          <w:bCs/>
          <w:noProof/>
          <w:color w:val="000000"/>
          <w:sz w:val="22"/>
          <w:szCs w:val="22"/>
          <w:lang w:val="en-US" w:eastAsia="en-GB"/>
        </w:rPr>
        <w:t xml:space="preserve"> </w:t>
      </w:r>
      <w:r w:rsidR="00204E32">
        <w:rPr>
          <w:rFonts w:ascii="Sylfaen" w:eastAsia="Times New Roman" w:hAnsi="Sylfaen" w:cs="Arial"/>
          <w:bCs/>
          <w:noProof/>
          <w:color w:val="000000"/>
          <w:sz w:val="22"/>
          <w:szCs w:val="22"/>
          <w:lang w:val="ka-GE" w:eastAsia="en-GB"/>
        </w:rPr>
        <w:t>ასევე, იგეგმება</w:t>
      </w:r>
      <w:r w:rsidR="002C5222">
        <w:rPr>
          <w:rFonts w:ascii="Sylfaen" w:eastAsia="Times New Roman" w:hAnsi="Sylfaen" w:cs="Arial"/>
          <w:bCs/>
          <w:noProof/>
          <w:color w:val="000000"/>
          <w:sz w:val="22"/>
          <w:szCs w:val="22"/>
          <w:lang w:val="ka-GE" w:eastAsia="en-GB"/>
        </w:rPr>
        <w:t xml:space="preserve"> 547 მგვტ ჯამური სიმძლავრის </w:t>
      </w:r>
      <w:r w:rsidR="002C5222" w:rsidRPr="002C5222">
        <w:rPr>
          <w:rFonts w:ascii="Sylfaen" w:eastAsia="Times New Roman" w:hAnsi="Sylfaen" w:cs="Arial"/>
          <w:b/>
          <w:noProof/>
          <w:color w:val="000000"/>
          <w:sz w:val="22"/>
          <w:szCs w:val="22"/>
          <w:lang w:val="ka-GE" w:eastAsia="en-GB"/>
        </w:rPr>
        <w:t>მზის ელექტროსადგურების</w:t>
      </w:r>
      <w:r w:rsidR="002C5222">
        <w:rPr>
          <w:rFonts w:ascii="Sylfaen" w:eastAsia="Times New Roman" w:hAnsi="Sylfaen" w:cs="Arial"/>
          <w:bCs/>
          <w:noProof/>
          <w:color w:val="000000"/>
          <w:sz w:val="22"/>
          <w:szCs w:val="22"/>
          <w:lang w:val="ka-GE" w:eastAsia="en-GB"/>
        </w:rPr>
        <w:t xml:space="preserve"> განვითარება; 237 მგვტ სიმძლავრის </w:t>
      </w:r>
      <w:r w:rsidR="002C5222" w:rsidRPr="002C5222">
        <w:rPr>
          <w:rFonts w:ascii="Sylfaen" w:eastAsia="Times New Roman" w:hAnsi="Sylfaen" w:cs="Arial"/>
          <w:b/>
          <w:noProof/>
          <w:color w:val="000000"/>
          <w:sz w:val="22"/>
          <w:szCs w:val="22"/>
          <w:lang w:val="ka-GE" w:eastAsia="en-GB"/>
        </w:rPr>
        <w:t>მოდინებაზე მომუშავე ჰიდროელექტროსადგურების</w:t>
      </w:r>
      <w:r w:rsidR="002C5222">
        <w:rPr>
          <w:rFonts w:ascii="Sylfaen" w:eastAsia="Times New Roman" w:hAnsi="Sylfaen" w:cs="Arial"/>
          <w:bCs/>
          <w:noProof/>
          <w:color w:val="000000"/>
          <w:sz w:val="22"/>
          <w:szCs w:val="22"/>
          <w:lang w:val="ka-GE" w:eastAsia="en-GB"/>
        </w:rPr>
        <w:t xml:space="preserve"> განვითარება;</w:t>
      </w:r>
      <w:r w:rsidR="00204E32">
        <w:rPr>
          <w:rFonts w:ascii="Sylfaen" w:eastAsia="Times New Roman" w:hAnsi="Sylfaen" w:cs="Arial"/>
          <w:bCs/>
          <w:noProof/>
          <w:color w:val="000000"/>
          <w:sz w:val="22"/>
          <w:szCs w:val="22"/>
          <w:lang w:val="ka-GE" w:eastAsia="en-GB"/>
        </w:rPr>
        <w:t xml:space="preserve"> და</w:t>
      </w:r>
      <w:r w:rsidR="002C5222">
        <w:rPr>
          <w:rFonts w:ascii="Sylfaen" w:eastAsia="Times New Roman" w:hAnsi="Sylfaen" w:cs="Arial"/>
          <w:bCs/>
          <w:noProof/>
          <w:color w:val="000000"/>
          <w:sz w:val="22"/>
          <w:szCs w:val="22"/>
          <w:lang w:val="ka-GE" w:eastAsia="en-GB"/>
        </w:rPr>
        <w:t xml:space="preserve"> 430 მგვტ სიმძლავრის </w:t>
      </w:r>
      <w:r w:rsidR="002C5222" w:rsidRPr="002C5222">
        <w:rPr>
          <w:rFonts w:ascii="Sylfaen" w:eastAsia="Times New Roman" w:hAnsi="Sylfaen" w:cs="Arial"/>
          <w:b/>
          <w:noProof/>
          <w:color w:val="000000"/>
          <w:sz w:val="22"/>
          <w:szCs w:val="22"/>
          <w:lang w:val="ka-GE" w:eastAsia="en-GB"/>
        </w:rPr>
        <w:t>წყალსაცავიანი ჰესის</w:t>
      </w:r>
      <w:r w:rsidR="002C5222">
        <w:rPr>
          <w:rFonts w:ascii="Sylfaen" w:eastAsia="Times New Roman" w:hAnsi="Sylfaen" w:cs="Arial"/>
          <w:bCs/>
          <w:noProof/>
          <w:color w:val="000000"/>
          <w:sz w:val="22"/>
          <w:szCs w:val="22"/>
          <w:lang w:val="ka-GE" w:eastAsia="en-GB"/>
        </w:rPr>
        <w:t xml:space="preserve"> მშენებლობა.</w:t>
      </w:r>
      <w:r w:rsidR="00512D65" w:rsidRPr="003B61BB">
        <w:rPr>
          <w:rFonts w:ascii="Sylfaen" w:eastAsia="Times New Roman" w:hAnsi="Sylfaen" w:cs="Arial"/>
          <w:bCs/>
          <w:noProof/>
          <w:color w:val="000000"/>
          <w:sz w:val="22"/>
          <w:szCs w:val="22"/>
          <w:lang w:val="en-GB" w:eastAsia="en-GB"/>
        </w:rPr>
        <w:t xml:space="preserve"> </w:t>
      </w:r>
      <w:r w:rsidR="00512D65" w:rsidRPr="003B61BB">
        <w:rPr>
          <w:rFonts w:ascii="Sylfaen" w:hAnsi="Sylfaen" w:cstheme="minorHAnsi"/>
          <w:bCs/>
          <w:noProof/>
          <w:sz w:val="22"/>
          <w:szCs w:val="22"/>
          <w:lang w:val="en-GB"/>
        </w:rPr>
        <w:t xml:space="preserve">გარდა ამისა, </w:t>
      </w:r>
      <w:r w:rsidR="000D68F8" w:rsidRPr="003B61BB">
        <w:rPr>
          <w:rFonts w:ascii="Sylfaen" w:hAnsi="Sylfaen" w:cstheme="minorHAnsi"/>
          <w:noProof/>
          <w:sz w:val="22"/>
          <w:szCs w:val="22"/>
          <w:lang w:val="en-GB"/>
        </w:rPr>
        <w:t xml:space="preserve">ენერგეტიკისა და კლიმატის ეროვნული ინტეგრირებული  გეგმა ითვალისწინებს </w:t>
      </w:r>
      <w:r w:rsidR="000D68F8" w:rsidRPr="003B61BB">
        <w:rPr>
          <w:rFonts w:ascii="Sylfaen" w:hAnsi="Sylfaen" w:cstheme="minorHAnsi"/>
          <w:b/>
          <w:noProof/>
          <w:sz w:val="22"/>
          <w:szCs w:val="22"/>
          <w:lang w:val="en-GB"/>
        </w:rPr>
        <w:t>გეოთერმული სითბოს წარმოებას</w:t>
      </w:r>
      <w:r w:rsidR="001F4A70" w:rsidRPr="003B61BB">
        <w:rPr>
          <w:rFonts w:ascii="Sylfaen" w:hAnsi="Sylfaen" w:cstheme="minorHAnsi"/>
          <w:b/>
          <w:noProof/>
          <w:sz w:val="22"/>
          <w:szCs w:val="22"/>
          <w:lang w:val="en-GB"/>
        </w:rPr>
        <w:t>ა და გამოყენებას</w:t>
      </w:r>
      <w:r w:rsidR="001F4A70" w:rsidRPr="003B61BB">
        <w:rPr>
          <w:rFonts w:ascii="Sylfaen" w:hAnsi="Sylfaen" w:cstheme="minorHAnsi"/>
          <w:noProof/>
          <w:sz w:val="22"/>
          <w:szCs w:val="22"/>
          <w:lang w:val="en-GB"/>
        </w:rPr>
        <w:t xml:space="preserve"> და</w:t>
      </w:r>
      <w:r w:rsidR="000D68F8" w:rsidRPr="003B61BB">
        <w:rPr>
          <w:rFonts w:ascii="Sylfaen" w:hAnsi="Sylfaen" w:cstheme="minorHAnsi"/>
          <w:noProof/>
          <w:sz w:val="22"/>
          <w:szCs w:val="22"/>
          <w:lang w:val="en-GB"/>
        </w:rPr>
        <w:t xml:space="preserve"> </w:t>
      </w:r>
      <w:r w:rsidR="000D68F8" w:rsidRPr="003B61BB">
        <w:rPr>
          <w:rFonts w:ascii="Sylfaen" w:hAnsi="Sylfaen" w:cstheme="minorHAnsi"/>
          <w:b/>
          <w:noProof/>
          <w:sz w:val="22"/>
          <w:szCs w:val="22"/>
          <w:lang w:val="en-GB"/>
        </w:rPr>
        <w:t>ბიოსაწვავის წარმოების</w:t>
      </w:r>
      <w:r w:rsidR="000D68F8" w:rsidRPr="003B61BB">
        <w:rPr>
          <w:rFonts w:ascii="Sylfaen" w:hAnsi="Sylfaen" w:cstheme="minorHAnsi"/>
          <w:noProof/>
          <w:sz w:val="22"/>
          <w:szCs w:val="22"/>
          <w:lang w:val="en-GB"/>
        </w:rPr>
        <w:t xml:space="preserve"> ხელშეწყობას, რომელიც </w:t>
      </w:r>
      <w:r w:rsidR="00457650" w:rsidRPr="003B61BB">
        <w:rPr>
          <w:rFonts w:ascii="Sylfaen" w:hAnsi="Sylfaen" w:cstheme="minorHAnsi"/>
          <w:noProof/>
          <w:sz w:val="22"/>
          <w:szCs w:val="22"/>
          <w:lang w:val="en-GB"/>
        </w:rPr>
        <w:t xml:space="preserve">ქვეყანაში </w:t>
      </w:r>
      <w:r w:rsidR="000D68F8" w:rsidRPr="003B61BB">
        <w:rPr>
          <w:rFonts w:ascii="Sylfaen" w:hAnsi="Sylfaen"/>
          <w:noProof/>
          <w:sz w:val="22"/>
          <w:szCs w:val="22"/>
          <w:lang w:val="en-GB"/>
        </w:rPr>
        <w:t xml:space="preserve">ბიოსაწვავის </w:t>
      </w:r>
      <w:r w:rsidR="001F4A70" w:rsidRPr="003B61BB">
        <w:rPr>
          <w:rFonts w:ascii="Sylfaen" w:hAnsi="Sylfaen"/>
          <w:noProof/>
          <w:sz w:val="22"/>
          <w:szCs w:val="22"/>
          <w:lang w:val="en-GB"/>
        </w:rPr>
        <w:t>(</w:t>
      </w:r>
      <w:r w:rsidR="008E4D15">
        <w:rPr>
          <w:rFonts w:ascii="Sylfaen" w:hAnsi="Sylfaen"/>
          <w:noProof/>
          <w:sz w:val="22"/>
          <w:szCs w:val="22"/>
          <w:lang w:val="ka-GE"/>
        </w:rPr>
        <w:t>7</w:t>
      </w:r>
      <w:r w:rsidR="001F4A70" w:rsidRPr="003B61BB">
        <w:rPr>
          <w:rFonts w:ascii="Sylfaen" w:hAnsi="Sylfaen"/>
          <w:noProof/>
          <w:sz w:val="22"/>
          <w:szCs w:val="22"/>
          <w:lang w:val="en-GB"/>
        </w:rPr>
        <w:t>% ბიოდიზელი - 9</w:t>
      </w:r>
      <w:r w:rsidR="008E4D15">
        <w:rPr>
          <w:rFonts w:ascii="Sylfaen" w:hAnsi="Sylfaen"/>
          <w:noProof/>
          <w:sz w:val="22"/>
          <w:szCs w:val="22"/>
          <w:lang w:val="ka-GE"/>
        </w:rPr>
        <w:t>3</w:t>
      </w:r>
      <w:r w:rsidR="001F4A70" w:rsidRPr="003B61BB">
        <w:rPr>
          <w:rFonts w:ascii="Sylfaen" w:hAnsi="Sylfaen"/>
          <w:noProof/>
          <w:sz w:val="22"/>
          <w:szCs w:val="22"/>
          <w:lang w:val="en-GB"/>
        </w:rPr>
        <w:t xml:space="preserve">% დიზელის ნარევი)  </w:t>
      </w:r>
      <w:r w:rsidR="000D68F8" w:rsidRPr="003B61BB">
        <w:rPr>
          <w:rFonts w:ascii="Sylfaen" w:hAnsi="Sylfaen"/>
          <w:noProof/>
          <w:sz w:val="22"/>
          <w:szCs w:val="22"/>
          <w:lang w:val="en-GB"/>
        </w:rPr>
        <w:t xml:space="preserve">წარმოების სიმძლავრეების, გაყიდვებისა და </w:t>
      </w:r>
      <w:r w:rsidR="00457650" w:rsidRPr="003B61BB">
        <w:rPr>
          <w:rFonts w:ascii="Sylfaen" w:hAnsi="Sylfaen"/>
          <w:noProof/>
          <w:sz w:val="22"/>
          <w:szCs w:val="22"/>
          <w:lang w:val="en-GB"/>
        </w:rPr>
        <w:t xml:space="preserve">მოხმარების </w:t>
      </w:r>
      <w:r w:rsidR="000D68F8" w:rsidRPr="003B61BB">
        <w:rPr>
          <w:rFonts w:ascii="Sylfaen" w:hAnsi="Sylfaen"/>
          <w:noProof/>
          <w:sz w:val="22"/>
          <w:szCs w:val="22"/>
          <w:lang w:val="en-GB"/>
        </w:rPr>
        <w:t>თანდათანობით გაზრდა</w:t>
      </w:r>
      <w:r w:rsidR="001F4A70" w:rsidRPr="003B61BB">
        <w:rPr>
          <w:rFonts w:ascii="Sylfaen" w:hAnsi="Sylfaen"/>
          <w:noProof/>
          <w:sz w:val="22"/>
          <w:szCs w:val="22"/>
          <w:lang w:val="en-GB"/>
        </w:rPr>
        <w:t xml:space="preserve">ს </w:t>
      </w:r>
      <w:r w:rsidR="001F4A70" w:rsidRPr="003B61BB">
        <w:rPr>
          <w:rFonts w:ascii="Sylfaen" w:hAnsi="Sylfaen" w:cstheme="minorHAnsi"/>
          <w:noProof/>
          <w:sz w:val="22"/>
          <w:szCs w:val="22"/>
          <w:lang w:val="en-GB"/>
        </w:rPr>
        <w:t>გულისხმობს</w:t>
      </w:r>
      <w:r w:rsidR="001F4A70" w:rsidRPr="003B61BB">
        <w:rPr>
          <w:rFonts w:ascii="Sylfaen" w:hAnsi="Sylfaen"/>
          <w:noProof/>
          <w:sz w:val="22"/>
          <w:szCs w:val="22"/>
          <w:lang w:val="en-GB"/>
        </w:rPr>
        <w:t xml:space="preserve">, აგრეთვე </w:t>
      </w:r>
      <w:r w:rsidR="001F4A70" w:rsidRPr="003B61BB">
        <w:rPr>
          <w:rFonts w:ascii="Sylfaen" w:hAnsi="Sylfaen"/>
          <w:b/>
          <w:bCs/>
          <w:noProof/>
          <w:sz w:val="22"/>
          <w:szCs w:val="22"/>
          <w:lang w:val="en-GB"/>
        </w:rPr>
        <w:t xml:space="preserve">მზის ენერგიით წყლის გამაცხელებელი სისტემების გამოყენების ხელშეწყობას, </w:t>
      </w:r>
      <w:r w:rsidR="001F4A70" w:rsidRPr="003B61BB">
        <w:rPr>
          <w:rFonts w:ascii="Sylfaen" w:hAnsi="Sylfaen"/>
          <w:bCs/>
          <w:noProof/>
          <w:sz w:val="22"/>
          <w:szCs w:val="22"/>
          <w:lang w:val="en-GB"/>
        </w:rPr>
        <w:t>რომელიც მიზნად</w:t>
      </w:r>
      <w:r w:rsidR="001F4A70" w:rsidRPr="003B61BB">
        <w:rPr>
          <w:rFonts w:ascii="Sylfaen" w:hAnsi="Sylfaen"/>
          <w:b/>
          <w:bCs/>
          <w:noProof/>
          <w:sz w:val="22"/>
          <w:szCs w:val="22"/>
          <w:lang w:val="en-GB"/>
        </w:rPr>
        <w:t xml:space="preserve"> </w:t>
      </w:r>
      <w:r w:rsidR="00764B99" w:rsidRPr="003B61BB">
        <w:rPr>
          <w:rFonts w:ascii="Sylfaen" w:hAnsi="Sylfaen"/>
          <w:bCs/>
          <w:noProof/>
          <w:sz w:val="22"/>
          <w:szCs w:val="22"/>
          <w:lang w:val="en-GB"/>
        </w:rPr>
        <w:t>ისახავს</w:t>
      </w:r>
      <w:r w:rsidR="00764B99">
        <w:rPr>
          <w:rFonts w:ascii="Sylfaen" w:hAnsi="Sylfaen"/>
          <w:bCs/>
          <w:noProof/>
          <w:sz w:val="22"/>
          <w:szCs w:val="22"/>
          <w:lang w:val="ka-GE"/>
        </w:rPr>
        <w:t xml:space="preserve"> </w:t>
      </w:r>
      <w:r w:rsidR="001F4A70" w:rsidRPr="003B61BB">
        <w:rPr>
          <w:rFonts w:ascii="Sylfaen" w:hAnsi="Sylfaen"/>
          <w:noProof/>
          <w:sz w:val="22"/>
          <w:szCs w:val="22"/>
          <w:lang w:val="en-GB"/>
        </w:rPr>
        <w:t xml:space="preserve">2030 წლისთვის </w:t>
      </w:r>
      <w:r w:rsidR="001F4A70" w:rsidRPr="003B61BB">
        <w:rPr>
          <w:rFonts w:ascii="Sylfaen" w:hAnsi="Sylfaen"/>
          <w:bCs/>
          <w:noProof/>
          <w:sz w:val="22"/>
          <w:szCs w:val="22"/>
          <w:lang w:val="en-GB"/>
        </w:rPr>
        <w:t xml:space="preserve">მზის ენერგიით წყლის გამაცხელებელი სისტემების </w:t>
      </w:r>
      <w:r w:rsidR="00764B99" w:rsidRPr="003B61BB">
        <w:rPr>
          <w:rFonts w:ascii="Sylfaen" w:hAnsi="Sylfaen"/>
          <w:bCs/>
          <w:noProof/>
          <w:sz w:val="22"/>
          <w:szCs w:val="22"/>
          <w:lang w:val="en-GB"/>
        </w:rPr>
        <w:t>დამონტაჟებას</w:t>
      </w:r>
      <w:r w:rsidR="00764B99">
        <w:rPr>
          <w:rFonts w:ascii="Sylfaen" w:hAnsi="Sylfaen"/>
          <w:bCs/>
          <w:noProof/>
          <w:sz w:val="22"/>
          <w:szCs w:val="22"/>
          <w:lang w:val="ka-GE"/>
        </w:rPr>
        <w:t xml:space="preserve"> </w:t>
      </w:r>
      <w:r w:rsidR="001F4A70" w:rsidRPr="003B61BB">
        <w:rPr>
          <w:rFonts w:ascii="Sylfaen" w:hAnsi="Sylfaen"/>
          <w:bCs/>
          <w:noProof/>
          <w:sz w:val="22"/>
          <w:szCs w:val="22"/>
          <w:lang w:val="en-GB"/>
        </w:rPr>
        <w:t>5000 შინამეურნეობასა და 70 კომერციულ შენობაში</w:t>
      </w:r>
      <w:r w:rsidR="00764B99">
        <w:rPr>
          <w:rFonts w:ascii="Sylfaen" w:hAnsi="Sylfaen"/>
          <w:bCs/>
          <w:noProof/>
          <w:sz w:val="22"/>
          <w:szCs w:val="22"/>
          <w:lang w:val="ka-GE"/>
        </w:rPr>
        <w:t>.</w:t>
      </w:r>
    </w:p>
    <w:p w14:paraId="07652D6F" w14:textId="06BDAFCB" w:rsidR="001F4A70" w:rsidRPr="003B61BB" w:rsidRDefault="001F4A70" w:rsidP="00D37322">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სკოპინგის ანგარიშში გამოვლენილ იქნა ენერგოგენერაციის პროექტების შესაძლო უარყოფითი ზემოქმედებები ბიომრავალფეროვნებასა და ჰაბიტატებზე, დაცულ ტერიტორიებზე, ლანდშაფტებზე, ადამიანების კეთილდღეობაზე, საარსებო საშუალებებზე, ადგილობრივ საცხოვრებელ პირობებსა და ქონების ღირებულებაზე და ნიადაგის ბუნებრივი ან ეკონომიკური გამოყენების შესაძლებლობაზე. გარდა ამისა, </w:t>
      </w:r>
      <w:r w:rsidR="003600B5" w:rsidRPr="003B61BB">
        <w:rPr>
          <w:rFonts w:ascii="Sylfaen" w:hAnsi="Sylfaen" w:cstheme="minorHAnsi"/>
          <w:noProof/>
          <w:sz w:val="22"/>
          <w:szCs w:val="22"/>
          <w:lang w:val="en-GB"/>
        </w:rPr>
        <w:t>სკოპინგის ანგარიშში აღნიშნულია გეოთერმული სითბოს წარმოების პროექტების შესაძლო უარყოფითი ზემოქმედებები წყლის რესურსებზე, ნიადაგსა და ჰაერზე და მიწისძვრების გაზრდილი რისკი. აგრეთვე, მზის ენერგიით წყლის გამაცხელებელი სისტემების უარყოფითი ზემოქმედებები ადამიანების ჯანმრთელობაზე, რომლებიც დაკავშირებულია (ცხელი) სასმელი წყლის საშუალებით ადამიანების ორგანიზმში მძიმე ლითონების მოხვედრასთან</w:t>
      </w:r>
      <w:r w:rsidR="006969D2" w:rsidRPr="003B61BB">
        <w:rPr>
          <w:rFonts w:ascii="Sylfaen" w:hAnsi="Sylfaen" w:cstheme="minorHAnsi"/>
          <w:noProof/>
          <w:sz w:val="22"/>
          <w:szCs w:val="22"/>
          <w:lang w:val="en-GB"/>
        </w:rPr>
        <w:t xml:space="preserve"> და ბიოსაწვავის წარმოების უარყოფითი ზემოქმედებები ჰაბიტატებზე, ლანდშაფტებზე, ნიადაგზე, ადგილობრივ სოფლის მეურნეობასა და წყლის რესურსებზე.</w:t>
      </w:r>
    </w:p>
    <w:p w14:paraId="03277CC8" w14:textId="18585018" w:rsidR="008342B0" w:rsidRPr="003B61BB" w:rsidRDefault="0089095C" w:rsidP="00764B99">
      <w:pPr>
        <w:keepNext/>
        <w:keepLines/>
        <w:numPr>
          <w:ilvl w:val="2"/>
          <w:numId w:val="1"/>
        </w:numPr>
        <w:spacing w:before="240" w:after="120" w:line="276" w:lineRule="auto"/>
        <w:ind w:left="1225" w:hanging="505"/>
        <w:jc w:val="both"/>
        <w:outlineLvl w:val="2"/>
        <w:rPr>
          <w:rFonts w:ascii="Sylfaen" w:hAnsi="Sylfaen"/>
          <w:noProof/>
          <w:lang w:val="en-GB"/>
        </w:rPr>
      </w:pPr>
      <w:bookmarkStart w:id="16" w:name="_Toc148433459"/>
      <w:r w:rsidRPr="003B61BB">
        <w:rPr>
          <w:rFonts w:ascii="Sylfaen" w:eastAsiaTheme="majorEastAsia" w:hAnsi="Sylfaen" w:cstheme="minorHAnsi"/>
          <w:b/>
          <w:bCs/>
          <w:noProof/>
          <w:color w:val="2F5496" w:themeColor="accent1" w:themeShade="BF"/>
          <w:kern w:val="0"/>
          <w:sz w:val="26"/>
          <w:szCs w:val="26"/>
          <w:u w:color="000000"/>
          <w:lang w:val="en-GB"/>
          <w14:ligatures w14:val="none"/>
        </w:rPr>
        <w:t>შესაძლო ზემოქმედება გარემოსა და ადამიანების ჯანმრთელობაზე</w:t>
      </w:r>
      <w:bookmarkEnd w:id="16"/>
    </w:p>
    <w:p w14:paraId="1CEAB97C" w14:textId="66418011" w:rsidR="008342B0" w:rsidRPr="003B61BB" w:rsidRDefault="009A3A9E" w:rsidP="00764B99">
      <w:pPr>
        <w:keepNext/>
        <w:keepLines/>
        <w:tabs>
          <w:tab w:val="left" w:pos="1710"/>
        </w:tabs>
        <w:spacing w:after="120" w:line="276" w:lineRule="auto"/>
        <w:jc w:val="both"/>
        <w:rPr>
          <w:rFonts w:ascii="Sylfaen" w:hAnsi="Sylfaen" w:cs="Calibri"/>
          <w:noProof/>
          <w:sz w:val="22"/>
          <w:szCs w:val="22"/>
          <w:lang w:val="en-GB"/>
        </w:rPr>
      </w:pPr>
      <w:r w:rsidRPr="003B61BB">
        <w:rPr>
          <w:rFonts w:ascii="Sylfaen" w:hAnsi="Sylfaen" w:cs="Calibri"/>
          <w:b/>
          <w:bCs/>
          <w:i/>
          <w:iCs/>
          <w:noProof/>
          <w:color w:val="2F5496"/>
          <w:sz w:val="22"/>
          <w:szCs w:val="22"/>
          <w:u w:color="000000"/>
          <w:lang w:val="en-GB"/>
        </w:rPr>
        <w:t>ზემოქმედება ატმოსფერულ ჰაერზე</w:t>
      </w:r>
    </w:p>
    <w:p w14:paraId="47422637" w14:textId="2084702C" w:rsidR="006969D2" w:rsidRPr="003B61BB" w:rsidRDefault="008A39FB" w:rsidP="00764B99">
      <w:pPr>
        <w:snapToGrid w:val="0"/>
        <w:spacing w:after="120" w:line="276" w:lineRule="auto"/>
        <w:jc w:val="both"/>
        <w:rPr>
          <w:rFonts w:ascii="Sylfaen" w:hAnsi="Sylfaen" w:cstheme="minorHAnsi"/>
          <w:noProof/>
          <w:sz w:val="22"/>
          <w:szCs w:val="22"/>
          <w:lang w:val="en-GB"/>
        </w:rPr>
      </w:pPr>
      <w:bookmarkStart w:id="17" w:name="_Hlk146039517"/>
      <w:r w:rsidRPr="003B61BB">
        <w:rPr>
          <w:rFonts w:ascii="Sylfaen" w:eastAsia="Times New Roman" w:hAnsi="Sylfaen" w:cs="Arial"/>
          <w:bCs/>
          <w:noProof/>
          <w:color w:val="000000"/>
          <w:sz w:val="22"/>
          <w:szCs w:val="22"/>
          <w:lang w:val="en-GB" w:eastAsia="en-GB"/>
        </w:rPr>
        <w:t xml:space="preserve">განახლებადი ენერგიის წყაროებზე მომუშავე </w:t>
      </w:r>
      <w:bookmarkEnd w:id="17"/>
      <w:r w:rsidRPr="003B61BB">
        <w:rPr>
          <w:rFonts w:ascii="Sylfaen" w:eastAsia="Times New Roman" w:hAnsi="Sylfaen" w:cs="Arial"/>
          <w:bCs/>
          <w:noProof/>
          <w:color w:val="000000"/>
          <w:sz w:val="22"/>
          <w:szCs w:val="22"/>
          <w:lang w:val="en-GB" w:eastAsia="en-GB"/>
        </w:rPr>
        <w:t xml:space="preserve">ელექტროსადგურების პროექტები </w:t>
      </w:r>
      <w:r w:rsidR="00B21EC6" w:rsidRPr="003B61BB">
        <w:rPr>
          <w:rFonts w:ascii="Sylfaen" w:eastAsia="Times New Roman" w:hAnsi="Sylfaen" w:cs="Arial"/>
          <w:bCs/>
          <w:noProof/>
          <w:color w:val="000000"/>
          <w:sz w:val="22"/>
          <w:szCs w:val="22"/>
          <w:lang w:val="en-GB" w:eastAsia="en-GB"/>
        </w:rPr>
        <w:t xml:space="preserve">მშენებლობის პროცესში </w:t>
      </w:r>
      <w:r w:rsidR="00B21EC6" w:rsidRPr="003B61BB">
        <w:rPr>
          <w:rFonts w:ascii="Sylfaen" w:hAnsi="Sylfaen" w:cstheme="minorHAnsi"/>
          <w:noProof/>
          <w:sz w:val="22"/>
          <w:szCs w:val="22"/>
          <w:lang w:val="en-GB"/>
        </w:rPr>
        <w:t xml:space="preserve">ატმოსფერულ ჰაერზე </w:t>
      </w:r>
      <w:r w:rsidRPr="003B61BB">
        <w:rPr>
          <w:rFonts w:ascii="Sylfaen" w:hAnsi="Sylfaen" w:cstheme="minorHAnsi"/>
          <w:noProof/>
          <w:sz w:val="22"/>
          <w:szCs w:val="22"/>
          <w:lang w:val="en-GB"/>
        </w:rPr>
        <w:t>ხანმოკლე და ადგილობრივ მასშტაბის უარყოფით ზემოქმედებ</w:t>
      </w:r>
      <w:r w:rsidR="00B21EC6" w:rsidRPr="003B61BB">
        <w:rPr>
          <w:rFonts w:ascii="Sylfaen" w:hAnsi="Sylfaen" w:cstheme="minorHAnsi"/>
          <w:noProof/>
          <w:sz w:val="22"/>
          <w:szCs w:val="22"/>
          <w:lang w:val="en-GB"/>
        </w:rPr>
        <w:t xml:space="preserve">ას მოახდენენ, რომელიც გამოწვეული იქნება სატრანსპორტო </w:t>
      </w:r>
      <w:r w:rsidR="00B21EC6" w:rsidRPr="003B61BB">
        <w:rPr>
          <w:rFonts w:ascii="Sylfaen" w:hAnsi="Sylfaen" w:cstheme="minorHAnsi"/>
          <w:noProof/>
          <w:sz w:val="22"/>
          <w:szCs w:val="22"/>
          <w:lang w:val="en-GB"/>
        </w:rPr>
        <w:lastRenderedPageBreak/>
        <w:t>საშუალებებისა და ტექნიკის მუშაობისას</w:t>
      </w:r>
      <w:r w:rsidRPr="003B61BB">
        <w:rPr>
          <w:rFonts w:ascii="Sylfaen" w:hAnsi="Sylfaen" w:cstheme="minorHAnsi"/>
          <w:noProof/>
          <w:sz w:val="22"/>
          <w:szCs w:val="22"/>
          <w:lang w:val="en-GB"/>
        </w:rPr>
        <w:t xml:space="preserve"> წარმოქმნილი მტვრისა და </w:t>
      </w:r>
      <w:r w:rsidR="00B21EC6" w:rsidRPr="003B61BB">
        <w:rPr>
          <w:rFonts w:ascii="Sylfaen" w:hAnsi="Sylfaen" w:cstheme="minorHAnsi"/>
          <w:noProof/>
          <w:sz w:val="22"/>
          <w:szCs w:val="22"/>
          <w:lang w:val="en-GB"/>
        </w:rPr>
        <w:t>დამაბინძურებლების ემისიებით. ამ ზემოქმედების უმნიშვნელო დონემდე შემცირება კარგი სამშენებლო პრაქტიკის გამოყენებით არის შესაძლებელი</w:t>
      </w:r>
      <w:r w:rsidR="00951BFA">
        <w:rPr>
          <w:rFonts w:ascii="Sylfaen" w:hAnsi="Sylfaen" w:cstheme="minorHAnsi"/>
          <w:noProof/>
          <w:sz w:val="22"/>
          <w:szCs w:val="22"/>
          <w:lang w:val="ka-GE"/>
        </w:rPr>
        <w:t>,</w:t>
      </w:r>
      <w:r w:rsidR="00951BFA" w:rsidRPr="00951BFA">
        <w:rPr>
          <w:rFonts w:ascii="Sylfaen" w:hAnsi="Sylfaen" w:cstheme="minorHAnsi"/>
          <w:noProof/>
          <w:sz w:val="22"/>
          <w:szCs w:val="22"/>
          <w:lang w:val="en-GB"/>
        </w:rPr>
        <w:t xml:space="preserve"> რომელიც მტვრისა და სხვა დამაბინძურებლების ემისიებს და ხმაურს მინიმუმამდე შეამცირებს (მაგ.</w:t>
      </w:r>
      <w:r w:rsidR="00951BFA">
        <w:rPr>
          <w:rFonts w:ascii="Sylfaen" w:hAnsi="Sylfaen" w:cstheme="minorHAnsi"/>
          <w:noProof/>
          <w:sz w:val="22"/>
          <w:szCs w:val="22"/>
          <w:lang w:val="ka-GE"/>
        </w:rPr>
        <w:t>,</w:t>
      </w:r>
      <w:r w:rsidR="00951BFA" w:rsidRPr="00951BFA">
        <w:rPr>
          <w:rFonts w:ascii="Sylfaen" w:hAnsi="Sylfaen" w:cstheme="minorHAnsi"/>
          <w:noProof/>
          <w:sz w:val="22"/>
          <w:szCs w:val="22"/>
          <w:lang w:val="en-GB"/>
        </w:rPr>
        <w:t xml:space="preserve"> სამშენებლო მოედნის მორწყვა, მტვრის ჩამხშობი საშუალებების გამოყენება და </w:t>
      </w:r>
      <w:r w:rsidR="00951BFA">
        <w:rPr>
          <w:rFonts w:ascii="Sylfaen" w:hAnsi="Sylfaen" w:cstheme="minorHAnsi"/>
          <w:noProof/>
          <w:sz w:val="22"/>
          <w:szCs w:val="22"/>
          <w:lang w:val="ka-GE"/>
        </w:rPr>
        <w:t>სხვ.</w:t>
      </w:r>
      <w:r w:rsidR="00951BFA" w:rsidRPr="00951BFA">
        <w:rPr>
          <w:rFonts w:ascii="Sylfaen" w:hAnsi="Sylfaen" w:cstheme="minorHAnsi"/>
          <w:noProof/>
          <w:sz w:val="22"/>
          <w:szCs w:val="22"/>
          <w:lang w:val="en-GB"/>
        </w:rPr>
        <w:t>)</w:t>
      </w:r>
      <w:r w:rsidR="00B21EC6" w:rsidRPr="003B61BB">
        <w:rPr>
          <w:rFonts w:ascii="Sylfaen" w:hAnsi="Sylfaen" w:cstheme="minorHAnsi"/>
          <w:noProof/>
          <w:sz w:val="22"/>
          <w:szCs w:val="22"/>
          <w:lang w:val="en-GB"/>
        </w:rPr>
        <w:t>.</w:t>
      </w:r>
      <w:r w:rsidRPr="003B61BB">
        <w:rPr>
          <w:rFonts w:ascii="Sylfaen" w:hAnsi="Sylfaen" w:cstheme="minorHAnsi"/>
          <w:noProof/>
          <w:sz w:val="22"/>
          <w:szCs w:val="22"/>
          <w:lang w:val="en-GB"/>
        </w:rPr>
        <w:t xml:space="preserve"> </w:t>
      </w:r>
      <w:r w:rsidR="00B21EC6" w:rsidRPr="003B61BB">
        <w:rPr>
          <w:rFonts w:ascii="Sylfaen" w:hAnsi="Sylfaen" w:cstheme="minorHAnsi"/>
          <w:noProof/>
          <w:sz w:val="22"/>
          <w:szCs w:val="22"/>
          <w:lang w:val="en-GB"/>
        </w:rPr>
        <w:t>ოპერირების ეტაპზე ქარის ტურბინების ხმაურმა, შესაძლო</w:t>
      </w:r>
      <w:r w:rsidR="006423F6" w:rsidRPr="003B61BB">
        <w:rPr>
          <w:rFonts w:ascii="Sylfaen" w:hAnsi="Sylfaen" w:cstheme="minorHAnsi"/>
          <w:noProof/>
          <w:sz w:val="22"/>
          <w:szCs w:val="22"/>
          <w:lang w:val="en-GB"/>
        </w:rPr>
        <w:t>ა</w:t>
      </w:r>
      <w:r w:rsidR="00B21EC6" w:rsidRPr="003B61BB">
        <w:rPr>
          <w:rFonts w:ascii="Sylfaen" w:hAnsi="Sylfaen" w:cstheme="minorHAnsi"/>
          <w:noProof/>
          <w:sz w:val="22"/>
          <w:szCs w:val="22"/>
          <w:lang w:val="en-GB"/>
        </w:rPr>
        <w:t xml:space="preserve">, უარყოფითი ზემოქმედება მოახდინოს მიმდებარე მოსახლეობასა და ბუნებრივ გარემოზე. ამ უარყოფითი ზემოქმედების თავიდან აცილება შესაძლებელია ქარის ტურბინების </w:t>
      </w:r>
      <w:r w:rsidR="009177FD" w:rsidRPr="003B61BB">
        <w:rPr>
          <w:rFonts w:ascii="Sylfaen" w:hAnsi="Sylfaen" w:cstheme="minorHAnsi"/>
          <w:noProof/>
          <w:sz w:val="22"/>
          <w:szCs w:val="22"/>
          <w:lang w:val="en-GB"/>
        </w:rPr>
        <w:t xml:space="preserve">განთავსებით სენსიტიური რეცეპტორებისგან მოშორებით, ხოლო შემცირება - შერბილების შესაბამისი ღონისძიებების განხორციელების გზით. </w:t>
      </w:r>
      <w:r w:rsidRPr="003B61BB">
        <w:rPr>
          <w:rFonts w:ascii="Sylfaen" w:hAnsi="Sylfaen" w:cstheme="minorHAnsi"/>
          <w:noProof/>
          <w:sz w:val="22"/>
          <w:szCs w:val="22"/>
          <w:lang w:val="en-GB"/>
        </w:rPr>
        <w:t xml:space="preserve">  </w:t>
      </w:r>
    </w:p>
    <w:p w14:paraId="2061C29B" w14:textId="46D8F72E" w:rsidR="00A35898" w:rsidRPr="003B61BB" w:rsidRDefault="009177FD" w:rsidP="00764B99">
      <w:pPr>
        <w:snapToGrid w:val="0"/>
        <w:spacing w:after="120" w:line="276" w:lineRule="auto"/>
        <w:jc w:val="both"/>
        <w:rPr>
          <w:rFonts w:ascii="Sylfaen" w:hAnsi="Sylfaen" w:cstheme="minorHAnsi"/>
          <w:noProof/>
          <w:sz w:val="22"/>
          <w:szCs w:val="22"/>
          <w:lang w:val="en-GB"/>
        </w:rPr>
      </w:pPr>
      <w:r w:rsidRPr="003B61BB">
        <w:rPr>
          <w:rFonts w:ascii="Sylfaen" w:hAnsi="Sylfaen" w:cs="Sylfaen"/>
          <w:bCs/>
          <w:noProof/>
          <w:sz w:val="22"/>
          <w:szCs w:val="22"/>
          <w:lang w:val="en-GB"/>
        </w:rPr>
        <w:t>გეოთერმული</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სითბოს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წარმოებამ</w:t>
      </w:r>
      <w:r w:rsidRPr="003B61BB">
        <w:rPr>
          <w:rFonts w:ascii="Sylfaen" w:hAnsi="Sylfaen" w:cstheme="minorHAnsi"/>
          <w:noProof/>
          <w:sz w:val="22"/>
          <w:szCs w:val="22"/>
          <w:lang w:val="en-GB"/>
        </w:rPr>
        <w:t>, შესაძლოა, წყალბადის სულფიდის (H</w:t>
      </w:r>
      <w:r w:rsidRPr="003B61BB">
        <w:rPr>
          <w:rFonts w:ascii="Sylfaen" w:hAnsi="Sylfaen" w:cstheme="minorHAnsi"/>
          <w:noProof/>
          <w:sz w:val="22"/>
          <w:szCs w:val="22"/>
          <w:vertAlign w:val="subscript"/>
          <w:lang w:val="en-GB"/>
        </w:rPr>
        <w:t>2</w:t>
      </w:r>
      <w:r w:rsidRPr="003B61BB">
        <w:rPr>
          <w:rFonts w:ascii="Sylfaen" w:hAnsi="Sylfaen" w:cstheme="minorHAnsi"/>
          <w:noProof/>
          <w:sz w:val="22"/>
          <w:szCs w:val="22"/>
          <w:lang w:val="en-GB"/>
        </w:rPr>
        <w:t xml:space="preserve">S) გამოყოფა გამოიწვიოს, რომელსაც არასასიამოვნო სუნი აქვს. </w:t>
      </w:r>
    </w:p>
    <w:p w14:paraId="61738036" w14:textId="7CBB3ACB" w:rsidR="008342B0" w:rsidRPr="003B61BB" w:rsidRDefault="00951EF5" w:rsidP="00764B99">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წყლის რესურსებზე</w:t>
      </w:r>
    </w:p>
    <w:p w14:paraId="2077DA59" w14:textId="56313AC8" w:rsidR="00926A91" w:rsidRPr="003B61BB" w:rsidRDefault="009177FD" w:rsidP="00764B99">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ჰიდროელექტროსადგურების მშენებლობა და ოპერირება დაკავშირებულია მდინარეების მორფოლოგიის, უწყვეტობისა და ჰიდროლოგიური რეჟიმის ცვლილებასთან. </w:t>
      </w:r>
      <w:r w:rsidR="00926A91" w:rsidRPr="003B61BB">
        <w:rPr>
          <w:rFonts w:ascii="Sylfaen" w:hAnsi="Sylfaen" w:cstheme="minorHAnsi"/>
          <w:noProof/>
          <w:sz w:val="22"/>
          <w:szCs w:val="22"/>
          <w:lang w:val="en-GB"/>
        </w:rPr>
        <w:t xml:space="preserve">მდინარის ჩამონადენის რაოდენობისა და დინამიკის ცვლილება უარყოფით ზემოქმედებას მოახდენს ეკოსისტემების, წყლის ორგანიზმების და ქვედა დინებაში არსებული </w:t>
      </w:r>
      <w:r w:rsidR="006423F6" w:rsidRPr="003B61BB">
        <w:rPr>
          <w:rFonts w:ascii="Sylfaen" w:hAnsi="Sylfaen" w:cstheme="minorHAnsi"/>
          <w:noProof/>
          <w:sz w:val="22"/>
          <w:szCs w:val="22"/>
          <w:lang w:val="en-GB"/>
        </w:rPr>
        <w:t>წყალმომხმარებლების</w:t>
      </w:r>
      <w:r w:rsidR="00926A91" w:rsidRPr="003B61BB">
        <w:rPr>
          <w:rFonts w:ascii="Sylfaen" w:hAnsi="Sylfaen" w:cstheme="minorHAnsi"/>
          <w:noProof/>
          <w:sz w:val="22"/>
          <w:szCs w:val="22"/>
          <w:lang w:val="en-GB"/>
        </w:rPr>
        <w:t xml:space="preserve"> წყალზე ხელმისაწვდომობაზე,  აგრეთვე წყლის ხარისხზე. ნატანის გადაადგილების შეფერხება მდინარის ნაპირების ეროზიის განვითარებას შეუწყობს ხელს. წყალსაცავიანმა ჰესებმა, შესაძლოა</w:t>
      </w:r>
      <w:r w:rsidR="006423F6" w:rsidRPr="003B61BB">
        <w:rPr>
          <w:rFonts w:ascii="Sylfaen" w:hAnsi="Sylfaen" w:cstheme="minorHAnsi"/>
          <w:noProof/>
          <w:sz w:val="22"/>
          <w:szCs w:val="22"/>
          <w:lang w:val="en-GB"/>
        </w:rPr>
        <w:t>,</w:t>
      </w:r>
      <w:r w:rsidR="00926A91" w:rsidRPr="003B61BB">
        <w:rPr>
          <w:rFonts w:ascii="Sylfaen" w:hAnsi="Sylfaen" w:cstheme="minorHAnsi"/>
          <w:noProof/>
          <w:sz w:val="22"/>
          <w:szCs w:val="22"/>
          <w:lang w:val="en-GB"/>
        </w:rPr>
        <w:t xml:space="preserve"> წყლის დაბინძურება და ნეიროტოქსინ მეთილვერცხლისწყალთან ველური სახეობებისა და ადამიანების შესაძლო კონტაქტი გამოიწვიოს</w:t>
      </w:r>
      <w:r w:rsidR="00DA34F1" w:rsidRPr="003B61BB">
        <w:rPr>
          <w:rFonts w:ascii="Sylfaen" w:hAnsi="Sylfaen" w:cstheme="minorHAnsi"/>
          <w:noProof/>
          <w:sz w:val="22"/>
          <w:szCs w:val="22"/>
          <w:vertAlign w:val="superscript"/>
          <w:lang w:val="en-GB"/>
        </w:rPr>
        <w:footnoteReference w:id="4"/>
      </w:r>
      <w:r w:rsidR="00DA34F1" w:rsidRPr="003B61BB">
        <w:rPr>
          <w:rFonts w:ascii="Sylfaen" w:hAnsi="Sylfaen" w:cstheme="minorHAnsi"/>
          <w:noProof/>
          <w:sz w:val="22"/>
          <w:szCs w:val="22"/>
          <w:lang w:val="en-GB"/>
        </w:rPr>
        <w:t xml:space="preserve">. </w:t>
      </w:r>
      <w:r w:rsidR="00926A91" w:rsidRPr="003B61BB">
        <w:rPr>
          <w:rFonts w:ascii="Sylfaen" w:hAnsi="Sylfaen" w:cstheme="minorHAnsi"/>
          <w:noProof/>
          <w:sz w:val="22"/>
          <w:szCs w:val="22"/>
          <w:lang w:val="en-GB"/>
        </w:rPr>
        <w:t>ერთ მდინარეზე რამდენიმე ჰესის მუშაობამ, შესაძლოა, კუმულაციური ზემოქმედებები გამოიწვიოს, განსაკუთრებით</w:t>
      </w:r>
      <w:r w:rsidR="00644D82" w:rsidRPr="003B61BB">
        <w:rPr>
          <w:rFonts w:ascii="Sylfaen" w:hAnsi="Sylfaen" w:cstheme="minorHAnsi"/>
          <w:noProof/>
          <w:sz w:val="22"/>
          <w:szCs w:val="22"/>
          <w:lang w:val="en-GB"/>
        </w:rPr>
        <w:t>, თუ გავითვალისწინებთ იმას, რო</w:t>
      </w:r>
      <w:r w:rsidR="008C4D88" w:rsidRPr="003B61BB">
        <w:rPr>
          <w:rFonts w:ascii="Sylfaen" w:hAnsi="Sylfaen" w:cstheme="minorHAnsi"/>
          <w:noProof/>
          <w:sz w:val="22"/>
          <w:szCs w:val="22"/>
          <w:lang w:val="en-GB"/>
        </w:rPr>
        <w:t xml:space="preserve">მ საქართველოს ცალკეულ მდინარეებზე ერთდროულად მნიშვნელოვანი რაოდენობის ჰესები ფუნქციონირებს. </w:t>
      </w:r>
    </w:p>
    <w:p w14:paraId="270A7188" w14:textId="20B7FCF1" w:rsidR="004B2C47" w:rsidRPr="003B61BB" w:rsidRDefault="008C4D88" w:rsidP="00764B99">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გეოთერმული სითბოს წარმოებამ, არასათანადო ტექნოლოგიების გამოყენების შემთხვევაში, შესაძლოა მიწისქვეშ</w:t>
      </w:r>
      <w:r w:rsidR="006423F6" w:rsidRPr="003B61BB">
        <w:rPr>
          <w:rFonts w:ascii="Sylfaen" w:hAnsi="Sylfaen" w:cstheme="minorHAnsi"/>
          <w:noProof/>
          <w:sz w:val="22"/>
          <w:szCs w:val="22"/>
          <w:lang w:val="en-GB"/>
        </w:rPr>
        <w:t>ა</w:t>
      </w:r>
      <w:r w:rsidRPr="003B61BB">
        <w:rPr>
          <w:rFonts w:ascii="Sylfaen" w:hAnsi="Sylfaen" w:cstheme="minorHAnsi"/>
          <w:noProof/>
          <w:sz w:val="22"/>
          <w:szCs w:val="22"/>
          <w:lang w:val="en-GB"/>
        </w:rPr>
        <w:t xml:space="preserve"> წყლის რესურსების შემცირება გამოიწვიოს</w:t>
      </w:r>
      <w:r w:rsidR="004B2C47" w:rsidRPr="003B61BB">
        <w:rPr>
          <w:rFonts w:ascii="Sylfaen" w:hAnsi="Sylfaen" w:cstheme="minorHAnsi"/>
          <w:noProof/>
          <w:sz w:val="22"/>
          <w:szCs w:val="22"/>
          <w:lang w:val="en-GB"/>
        </w:rPr>
        <w:t>.</w:t>
      </w:r>
    </w:p>
    <w:p w14:paraId="56B2470C" w14:textId="4A0F4AD3" w:rsidR="00DA34F1" w:rsidRPr="003B61BB" w:rsidRDefault="008C4D88" w:rsidP="00764B99">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ბიოსაწვავის წარმოებამ, შესაძლოა, მდინარეთა აუზებზე და/ან წყალშემცველ ჰორიზონტებზე დამატებითი ზეწოლა მოახდინოს ბიოსაწვავის საწარმოებლად საჭირო კულტურებისთვის სარწყავი წყლის მოხმარების ზრდის შედეგად, თუ დავუშვებთ, რომ ამ კულტურების მოყვანა დაუმუშავებელ და ურწყავ მიწებზე მოხდება. წყლის მოხმარების ზრდამ ასევე, შესაძლოა, უარყოფითი ზემოქმედება მოახდინოს ქვედა დინებაში წარმოდგენილ წყალმომხმარებლებზე. </w:t>
      </w:r>
    </w:p>
    <w:p w14:paraId="44C02B17" w14:textId="258B9C89" w:rsidR="008342B0" w:rsidRPr="003B61BB" w:rsidRDefault="00951EF5" w:rsidP="00764B99">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lastRenderedPageBreak/>
        <w:t>ზემოქმედება ნიადაგზე</w:t>
      </w:r>
    </w:p>
    <w:p w14:paraId="30A108A9" w14:textId="1D1286FB" w:rsidR="006A4FA0" w:rsidRPr="003B61BB" w:rsidRDefault="006A4FA0" w:rsidP="00764B99">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ახალი ინფრასტრუქტურის მშენებლობა, სამშენებლო სამუშაოების და მძიმე ტექნიკის გამოყენების, ნიადაგის მოხსნის, ეროზიისა და ზედაპირული ჩამონადენის </w:t>
      </w:r>
      <w:r w:rsidR="006423F6" w:rsidRPr="003B61BB">
        <w:rPr>
          <w:rFonts w:ascii="Sylfaen" w:hAnsi="Sylfaen" w:cstheme="minorHAnsi"/>
          <w:noProof/>
          <w:sz w:val="22"/>
          <w:szCs w:val="22"/>
          <w:lang w:val="en-GB"/>
        </w:rPr>
        <w:t xml:space="preserve">წარმოქმნის </w:t>
      </w:r>
      <w:r w:rsidRPr="003B61BB">
        <w:rPr>
          <w:rFonts w:ascii="Sylfaen" w:hAnsi="Sylfaen" w:cstheme="minorHAnsi"/>
          <w:noProof/>
          <w:sz w:val="22"/>
          <w:szCs w:val="22"/>
          <w:lang w:val="en-GB"/>
        </w:rPr>
        <w:t xml:space="preserve">შედეგად,  დაკავშირებულია ნიადაგის საფარის დაზიანებასთან, რაც ნაყოფიერი ნიადაგების განადგურებას იწვევს. წყალსაცავიანი ჰესები, სავარაუდოდ, ნიადაგებზე ყველაზე მნიშვნელოვან ზემოქმედებას მოახდენენ ვრცელი ტერიტორიების დატბორვისა და ნიადაგების განადგურების შედეგად. </w:t>
      </w:r>
    </w:p>
    <w:p w14:paraId="1B41D997" w14:textId="229336FF" w:rsidR="00B00A91" w:rsidRPr="003B61BB" w:rsidRDefault="006A4FA0" w:rsidP="00764B99">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ბიოსაწვავის წარმოება ისეთი ერთწლიანი კულტურებისგან, როგორიცაა სიმინდი, ხორბალი, სოია, მზესუმზირა, რაფსი და </w:t>
      </w:r>
      <w:r w:rsidR="001C7625" w:rsidRPr="003B61BB">
        <w:rPr>
          <w:rFonts w:ascii="Sylfaen" w:hAnsi="Sylfaen" w:cstheme="minorHAnsi"/>
          <w:noProof/>
          <w:sz w:val="22"/>
          <w:szCs w:val="22"/>
          <w:lang w:val="en-GB"/>
        </w:rPr>
        <w:t xml:space="preserve">სხვ., ნიადაგის დაზიანებას იწვევს, ვინაიდან </w:t>
      </w:r>
      <w:r w:rsidRPr="003B61BB">
        <w:rPr>
          <w:rFonts w:ascii="Sylfaen" w:hAnsi="Sylfaen" w:cstheme="minorHAnsi"/>
          <w:noProof/>
          <w:sz w:val="22"/>
          <w:szCs w:val="22"/>
          <w:lang w:val="en-GB"/>
        </w:rPr>
        <w:t xml:space="preserve"> </w:t>
      </w:r>
      <w:r w:rsidR="001C7625" w:rsidRPr="003B61BB">
        <w:rPr>
          <w:rFonts w:ascii="Sylfaen" w:hAnsi="Sylfaen" w:cstheme="minorHAnsi"/>
          <w:noProof/>
          <w:sz w:val="22"/>
          <w:szCs w:val="22"/>
          <w:lang w:val="en-GB"/>
        </w:rPr>
        <w:t>ამ კულტურების მოყვანა ყოველწლიურად ხდება, რაც სოფლის მეურნეობის ინტენსიურ მეთოდებს საჭიროებს</w:t>
      </w:r>
      <w:r w:rsidRPr="003B61BB">
        <w:rPr>
          <w:rFonts w:ascii="Sylfaen" w:hAnsi="Sylfaen" w:cstheme="minorHAnsi"/>
          <w:noProof/>
          <w:sz w:val="22"/>
          <w:szCs w:val="22"/>
          <w:lang w:val="en-GB"/>
        </w:rPr>
        <w:t>.</w:t>
      </w:r>
      <w:r w:rsidR="001C7625" w:rsidRPr="003B61BB">
        <w:rPr>
          <w:rFonts w:ascii="Sylfaen" w:hAnsi="Sylfaen" w:cstheme="minorHAnsi"/>
          <w:noProof/>
          <w:sz w:val="22"/>
          <w:szCs w:val="22"/>
          <w:lang w:val="en-GB"/>
        </w:rPr>
        <w:t xml:space="preserve"> ასეთი მონოკულტურები ამცირებენ ნიადაგის ბიომრავალფეროვნებას, იწვევენ ნიადაგის დატკეპნას, ეროზიას და ზედაპირული ჩამონადენის წარმოქმნას და, შედეგად, ნიადაგის ნაყოფიერების დაქვეითებას. </w:t>
      </w:r>
    </w:p>
    <w:p w14:paraId="20E4ECD4" w14:textId="3B4267D9" w:rsidR="008342B0" w:rsidRPr="003B61BB" w:rsidRDefault="00951EF5" w:rsidP="00764B99">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ბიომრავალფეროვნებაზე</w:t>
      </w:r>
    </w:p>
    <w:p w14:paraId="5462A674" w14:textId="04A35A6A" w:rsidR="005E1B95" w:rsidRPr="003B61BB" w:rsidRDefault="001C7625" w:rsidP="00764B99">
      <w:pPr>
        <w:spacing w:after="120" w:line="276" w:lineRule="auto"/>
        <w:jc w:val="both"/>
        <w:rPr>
          <w:rFonts w:ascii="Sylfaen" w:eastAsia="Times New Roman" w:hAnsi="Sylfaen" w:cs="Arial"/>
          <w:bCs/>
          <w:noProof/>
          <w:color w:val="000000"/>
          <w:sz w:val="22"/>
          <w:szCs w:val="22"/>
          <w:lang w:val="en-GB" w:eastAsia="en-GB"/>
        </w:rPr>
      </w:pPr>
      <w:r w:rsidRPr="003B61BB">
        <w:rPr>
          <w:rFonts w:ascii="Sylfaen" w:eastAsia="Times New Roman" w:hAnsi="Sylfaen" w:cs="Arial"/>
          <w:bCs/>
          <w:noProof/>
          <w:color w:val="000000"/>
          <w:sz w:val="22"/>
          <w:szCs w:val="22"/>
          <w:lang w:val="en-GB" w:eastAsia="en-GB"/>
        </w:rPr>
        <w:t>განახლებადი ენერგიის წყაროებზე მომუშავე ახალი ენერგოობიექტების მშენებლობა და ოპერირება</w:t>
      </w:r>
      <w:r w:rsidR="00FE0034" w:rsidRPr="003B61BB">
        <w:rPr>
          <w:rFonts w:ascii="Sylfaen" w:eastAsia="Times New Roman" w:hAnsi="Sylfaen" w:cs="Arial"/>
          <w:bCs/>
          <w:noProof/>
          <w:color w:val="000000"/>
          <w:sz w:val="22"/>
          <w:szCs w:val="22"/>
          <w:lang w:val="en-GB" w:eastAsia="en-GB"/>
        </w:rPr>
        <w:t xml:space="preserve">, ზოგადად, ბიომრავალფეროვნებაზე მნიშვნელოვან უარყოფით ზემოქმედებას ახდენს. ზემოქმედების მასშტაბი, </w:t>
      </w:r>
      <w:r w:rsidR="00B76282">
        <w:rPr>
          <w:rFonts w:ascii="Sylfaen" w:eastAsia="Times New Roman" w:hAnsi="Sylfaen" w:cs="Arial"/>
          <w:bCs/>
          <w:noProof/>
          <w:color w:val="000000"/>
          <w:sz w:val="22"/>
          <w:szCs w:val="22"/>
          <w:lang w:val="ka-GE" w:eastAsia="en-GB"/>
        </w:rPr>
        <w:t xml:space="preserve">უმეტესად </w:t>
      </w:r>
      <w:r w:rsidR="00FE0034" w:rsidRPr="003B61BB">
        <w:rPr>
          <w:rFonts w:ascii="Sylfaen" w:eastAsia="Times New Roman" w:hAnsi="Sylfaen" w:cs="Arial"/>
          <w:bCs/>
          <w:noProof/>
          <w:color w:val="000000"/>
          <w:sz w:val="22"/>
          <w:szCs w:val="22"/>
          <w:lang w:val="en-GB" w:eastAsia="en-GB"/>
        </w:rPr>
        <w:t>დიდი</w:t>
      </w:r>
      <w:r w:rsidR="00B76282">
        <w:rPr>
          <w:rFonts w:ascii="Sylfaen" w:eastAsia="Times New Roman" w:hAnsi="Sylfaen" w:cs="Arial"/>
          <w:bCs/>
          <w:noProof/>
          <w:color w:val="000000"/>
          <w:sz w:val="22"/>
          <w:szCs w:val="22"/>
          <w:lang w:val="ka-GE" w:eastAsia="en-GB"/>
        </w:rPr>
        <w:t>ა.</w:t>
      </w:r>
      <w:r w:rsidR="00FE0034" w:rsidRPr="003B61BB">
        <w:rPr>
          <w:rFonts w:ascii="Sylfaen" w:eastAsia="Times New Roman" w:hAnsi="Sylfaen" w:cs="Arial"/>
          <w:bCs/>
          <w:noProof/>
          <w:color w:val="000000"/>
          <w:sz w:val="22"/>
          <w:szCs w:val="22"/>
          <w:lang w:val="en-GB" w:eastAsia="en-GB"/>
        </w:rPr>
        <w:t xml:space="preserve"> კერძოდ, </w:t>
      </w:r>
      <w:r w:rsidRPr="003B61BB">
        <w:rPr>
          <w:rFonts w:ascii="Sylfaen" w:eastAsia="Times New Roman" w:hAnsi="Sylfaen" w:cs="Arial"/>
          <w:bCs/>
          <w:noProof/>
          <w:color w:val="000000"/>
          <w:sz w:val="22"/>
          <w:szCs w:val="22"/>
          <w:lang w:val="en-GB" w:eastAsia="en-GB"/>
        </w:rPr>
        <w:t xml:space="preserve"> </w:t>
      </w:r>
      <w:r w:rsidR="00FE0034" w:rsidRPr="003B61BB">
        <w:rPr>
          <w:rFonts w:ascii="Sylfaen" w:eastAsia="Times New Roman" w:hAnsi="Sylfaen" w:cs="Arial"/>
          <w:bCs/>
          <w:noProof/>
          <w:color w:val="000000"/>
          <w:sz w:val="22"/>
          <w:szCs w:val="22"/>
          <w:lang w:val="en-GB" w:eastAsia="en-GB"/>
        </w:rPr>
        <w:t xml:space="preserve">განახლებადი ენერგიის წყაროებზე მომუშავე ქარის, მზის, ჰიდრო და მიკროელექტროსადგურების </w:t>
      </w:r>
      <w:r w:rsidR="005E1B95" w:rsidRPr="003B61BB">
        <w:rPr>
          <w:rFonts w:ascii="Sylfaen" w:eastAsia="Times New Roman" w:hAnsi="Sylfaen" w:cs="Arial"/>
          <w:bCs/>
          <w:noProof/>
          <w:color w:val="000000"/>
          <w:sz w:val="22"/>
          <w:szCs w:val="22"/>
          <w:lang w:val="en-GB" w:eastAsia="en-GB"/>
        </w:rPr>
        <w:t xml:space="preserve">მიერ ელექტროენერგიის გამომუშავების ხელშემწყობმა ღონისძიებებმა, შესაძლოა, ველური სახეობების პოპულაციების </w:t>
      </w:r>
      <w:r w:rsidR="00951BFA">
        <w:rPr>
          <w:rFonts w:ascii="Sylfaen" w:eastAsia="Times New Roman" w:hAnsi="Sylfaen" w:cs="Arial"/>
          <w:bCs/>
          <w:noProof/>
          <w:color w:val="000000"/>
          <w:sz w:val="22"/>
          <w:szCs w:val="22"/>
          <w:lang w:val="ka-GE" w:eastAsia="en-GB"/>
        </w:rPr>
        <w:t>შემცირება</w:t>
      </w:r>
      <w:r w:rsidR="005E1B95" w:rsidRPr="003B61BB">
        <w:rPr>
          <w:rFonts w:ascii="Sylfaen" w:eastAsia="Times New Roman" w:hAnsi="Sylfaen" w:cs="Arial"/>
          <w:bCs/>
          <w:noProof/>
          <w:color w:val="000000"/>
          <w:sz w:val="22"/>
          <w:szCs w:val="22"/>
          <w:lang w:val="en-GB" w:eastAsia="en-GB"/>
        </w:rPr>
        <w:t>, მათი გადაადგილების შეფერხება და ცალკეული სახეობების იზოლაცია გამოიწვიონ, ისეთი სხვადასხვა ფაქტორიდან გამომდინარე, როგორიცაა ადგილმდებარეობა, ტექნიკური პროექტი, მართვა, და სხვ.</w:t>
      </w:r>
      <w:r w:rsidR="00466912" w:rsidRPr="003B61BB">
        <w:rPr>
          <w:rFonts w:ascii="Sylfaen" w:eastAsia="Times New Roman" w:hAnsi="Sylfaen" w:cs="Arial"/>
          <w:bCs/>
          <w:noProof/>
          <w:color w:val="000000"/>
          <w:sz w:val="22"/>
          <w:szCs w:val="22"/>
          <w:lang w:val="en-GB" w:eastAsia="en-GB"/>
        </w:rPr>
        <w:t xml:space="preserve"> ქარის ტურბინებმა, შესაძლოა, საფრთ</w:t>
      </w:r>
      <w:r w:rsidR="006423F6" w:rsidRPr="003B61BB">
        <w:rPr>
          <w:rFonts w:ascii="Sylfaen" w:eastAsia="Times New Roman" w:hAnsi="Sylfaen" w:cs="Arial"/>
          <w:bCs/>
          <w:noProof/>
          <w:color w:val="000000"/>
          <w:sz w:val="22"/>
          <w:szCs w:val="22"/>
          <w:lang w:val="en-GB" w:eastAsia="en-GB"/>
        </w:rPr>
        <w:t>ხ</w:t>
      </w:r>
      <w:r w:rsidR="00466912" w:rsidRPr="003B61BB">
        <w:rPr>
          <w:rFonts w:ascii="Sylfaen" w:eastAsia="Times New Roman" w:hAnsi="Sylfaen" w:cs="Arial"/>
          <w:bCs/>
          <w:noProof/>
          <w:color w:val="000000"/>
          <w:sz w:val="22"/>
          <w:szCs w:val="22"/>
          <w:lang w:val="en-GB" w:eastAsia="en-GB"/>
        </w:rPr>
        <w:t xml:space="preserve">ე შეუქმნან ფრინველებსა და ღამურებს, განსაკუთრებით იმ შემთხვევაში, თუ ისინი მიგრაციის მარშრუტების გასწვრივ ან კვების მნიშვნელოვან ტერიტორიებზე იქნება განთავსებული. </w:t>
      </w:r>
    </w:p>
    <w:p w14:paraId="62C40A6A" w14:textId="2BC4E393" w:rsidR="005E1B95" w:rsidRPr="003B61BB" w:rsidRDefault="00ED4ACE" w:rsidP="00764B99">
      <w:pPr>
        <w:spacing w:after="120" w:line="276" w:lineRule="auto"/>
        <w:jc w:val="both"/>
        <w:rPr>
          <w:rFonts w:ascii="Sylfaen" w:eastAsia="Times New Roman" w:hAnsi="Sylfaen" w:cs="Arial"/>
          <w:bCs/>
          <w:noProof/>
          <w:color w:val="000000"/>
          <w:sz w:val="22"/>
          <w:szCs w:val="22"/>
          <w:lang w:val="en-GB" w:eastAsia="en-GB"/>
        </w:rPr>
      </w:pPr>
      <w:r w:rsidRPr="003B61BB">
        <w:rPr>
          <w:rFonts w:ascii="Sylfaen" w:eastAsia="Times New Roman" w:hAnsi="Sylfaen" w:cs="Arial"/>
          <w:bCs/>
          <w:noProof/>
          <w:color w:val="000000"/>
          <w:sz w:val="22"/>
          <w:szCs w:val="22"/>
          <w:lang w:val="en-GB" w:eastAsia="en-GB"/>
        </w:rPr>
        <w:t>ჰ</w:t>
      </w:r>
      <w:r w:rsidR="00951BFA">
        <w:rPr>
          <w:rFonts w:ascii="Sylfaen" w:eastAsia="Times New Roman" w:hAnsi="Sylfaen" w:cs="Arial"/>
          <w:bCs/>
          <w:noProof/>
          <w:color w:val="000000"/>
          <w:sz w:val="22"/>
          <w:szCs w:val="22"/>
          <w:lang w:val="ka-GE" w:eastAsia="en-GB"/>
        </w:rPr>
        <w:t>იდროენერგეტიკულმა პროექტებმა</w:t>
      </w:r>
      <w:r w:rsidRPr="003B61BB">
        <w:rPr>
          <w:rFonts w:ascii="Sylfaen" w:eastAsia="Times New Roman" w:hAnsi="Sylfaen" w:cs="Arial"/>
          <w:bCs/>
          <w:noProof/>
          <w:color w:val="000000"/>
          <w:sz w:val="22"/>
          <w:szCs w:val="22"/>
          <w:lang w:val="en-GB" w:eastAsia="en-GB"/>
        </w:rPr>
        <w:t>, შესაძლოა, მნიშვნელოვანი</w:t>
      </w:r>
      <w:r w:rsidR="00951BFA">
        <w:rPr>
          <w:rFonts w:ascii="Sylfaen" w:eastAsia="Times New Roman" w:hAnsi="Sylfaen" w:cs="Arial"/>
          <w:bCs/>
          <w:noProof/>
          <w:color w:val="000000"/>
          <w:sz w:val="22"/>
          <w:szCs w:val="22"/>
          <w:lang w:val="ka-GE" w:eastAsia="en-GB"/>
        </w:rPr>
        <w:t xml:space="preserve"> უარყოფითი</w:t>
      </w:r>
      <w:r w:rsidRPr="003B61BB">
        <w:rPr>
          <w:rFonts w:ascii="Sylfaen" w:eastAsia="Times New Roman" w:hAnsi="Sylfaen" w:cs="Arial"/>
          <w:bCs/>
          <w:noProof/>
          <w:color w:val="000000"/>
          <w:sz w:val="22"/>
          <w:szCs w:val="22"/>
          <w:lang w:val="en-GB" w:eastAsia="en-GB"/>
        </w:rPr>
        <w:t xml:space="preserve"> ზემოქმედება </w:t>
      </w:r>
      <w:r w:rsidR="006423F6" w:rsidRPr="003B61BB">
        <w:rPr>
          <w:rFonts w:ascii="Sylfaen" w:eastAsia="Times New Roman" w:hAnsi="Sylfaen" w:cs="Arial"/>
          <w:bCs/>
          <w:noProof/>
          <w:color w:val="000000"/>
          <w:sz w:val="22"/>
          <w:szCs w:val="22"/>
          <w:lang w:val="en-GB" w:eastAsia="en-GB"/>
        </w:rPr>
        <w:t xml:space="preserve">მოახდინონ </w:t>
      </w:r>
      <w:r w:rsidRPr="003B61BB">
        <w:rPr>
          <w:rFonts w:ascii="Sylfaen" w:eastAsia="Times New Roman" w:hAnsi="Sylfaen" w:cs="Arial"/>
          <w:bCs/>
          <w:noProof/>
          <w:color w:val="000000"/>
          <w:sz w:val="22"/>
          <w:szCs w:val="22"/>
          <w:lang w:val="en-GB" w:eastAsia="en-GB"/>
        </w:rPr>
        <w:t xml:space="preserve">ბუნებრივ და/ან წყლის </w:t>
      </w:r>
      <w:r w:rsidR="00636990" w:rsidRPr="003B61BB">
        <w:rPr>
          <w:rFonts w:ascii="Sylfaen" w:eastAsia="Times New Roman" w:hAnsi="Sylfaen" w:cs="Arial"/>
          <w:bCs/>
          <w:noProof/>
          <w:color w:val="000000"/>
          <w:sz w:val="22"/>
          <w:szCs w:val="22"/>
          <w:lang w:val="en-GB" w:eastAsia="en-GB"/>
        </w:rPr>
        <w:t xml:space="preserve">ან ხმელეთის </w:t>
      </w:r>
      <w:r w:rsidR="00E70B54" w:rsidRPr="003B61BB">
        <w:rPr>
          <w:rFonts w:ascii="Sylfaen" w:eastAsia="Times New Roman" w:hAnsi="Sylfaen" w:cs="Arial"/>
          <w:bCs/>
          <w:noProof/>
          <w:color w:val="000000"/>
          <w:sz w:val="22"/>
          <w:szCs w:val="22"/>
          <w:lang w:val="en-GB" w:eastAsia="en-GB"/>
        </w:rPr>
        <w:t xml:space="preserve">კრიტიკულ </w:t>
      </w:r>
      <w:r w:rsidR="00636990" w:rsidRPr="003B61BB">
        <w:rPr>
          <w:rFonts w:ascii="Sylfaen" w:eastAsia="Times New Roman" w:hAnsi="Sylfaen" w:cs="Arial"/>
          <w:bCs/>
          <w:noProof/>
          <w:color w:val="000000"/>
          <w:sz w:val="22"/>
          <w:szCs w:val="22"/>
          <w:lang w:val="en-GB" w:eastAsia="en-GB"/>
        </w:rPr>
        <w:t xml:space="preserve">ჰაბიტატებზე, მათ შორის, ბიომრავალფეროვნების </w:t>
      </w:r>
      <w:r w:rsidR="00E70B54" w:rsidRPr="003B61BB">
        <w:rPr>
          <w:rFonts w:ascii="Sylfaen" w:eastAsia="Times New Roman" w:hAnsi="Sylfaen" w:cs="Arial"/>
          <w:bCs/>
          <w:noProof/>
          <w:color w:val="000000"/>
          <w:sz w:val="22"/>
          <w:szCs w:val="22"/>
          <w:lang w:val="en-GB" w:eastAsia="en-GB"/>
        </w:rPr>
        <w:t xml:space="preserve">ცხელ წერტილებსა და ბიოლოგიურ დერეფნებზე. კაშხლებმა </w:t>
      </w:r>
      <w:r w:rsidR="00951BFA">
        <w:rPr>
          <w:rFonts w:ascii="Sylfaen" w:eastAsia="Times New Roman" w:hAnsi="Sylfaen" w:cs="Arial"/>
          <w:bCs/>
          <w:noProof/>
          <w:color w:val="000000"/>
          <w:sz w:val="22"/>
          <w:szCs w:val="22"/>
          <w:lang w:val="ka-GE" w:eastAsia="en-GB"/>
        </w:rPr>
        <w:t>შესაძლოა</w:t>
      </w:r>
      <w:r w:rsidR="00951BFA" w:rsidRPr="003B61BB">
        <w:rPr>
          <w:rFonts w:ascii="Sylfaen" w:eastAsia="Times New Roman" w:hAnsi="Sylfaen" w:cs="Arial"/>
          <w:bCs/>
          <w:noProof/>
          <w:color w:val="000000"/>
          <w:sz w:val="22"/>
          <w:szCs w:val="22"/>
          <w:lang w:val="en-GB" w:eastAsia="en-GB"/>
        </w:rPr>
        <w:t xml:space="preserve"> </w:t>
      </w:r>
      <w:r w:rsidR="00E70B54" w:rsidRPr="003B61BB">
        <w:rPr>
          <w:rFonts w:ascii="Sylfaen" w:eastAsia="Times New Roman" w:hAnsi="Sylfaen" w:cs="Arial"/>
          <w:bCs/>
          <w:noProof/>
          <w:color w:val="000000"/>
          <w:sz w:val="22"/>
          <w:szCs w:val="22"/>
          <w:lang w:val="en-GB" w:eastAsia="en-GB"/>
        </w:rPr>
        <w:t>შეცვალონ მდინარეების ბუნებრივი ჰიდროლოგიური რეჟიმი, გამოიწვიონ მტკნარი წყლის ბუნებრივი ჰაბიტატების დეგრადაცია, ჩაკეტონ თევზების მიგრაციის გზები და შეაფერხონ მათი ბუნებრივი გადაადგილება გამრავლების და კვების ადგილებისაკენ, და სხვ., რაც</w:t>
      </w:r>
      <w:r w:rsidR="00951BFA">
        <w:rPr>
          <w:rFonts w:ascii="Sylfaen" w:eastAsia="Times New Roman" w:hAnsi="Sylfaen" w:cs="Arial"/>
          <w:bCs/>
          <w:noProof/>
          <w:color w:val="000000"/>
          <w:sz w:val="22"/>
          <w:szCs w:val="22"/>
          <w:lang w:val="ka-GE" w:eastAsia="en-GB"/>
        </w:rPr>
        <w:t>,</w:t>
      </w:r>
      <w:r w:rsidR="00E70B54" w:rsidRPr="003B61BB">
        <w:rPr>
          <w:rFonts w:ascii="Sylfaen" w:eastAsia="Times New Roman" w:hAnsi="Sylfaen" w:cs="Arial"/>
          <w:bCs/>
          <w:noProof/>
          <w:color w:val="000000"/>
          <w:sz w:val="22"/>
          <w:szCs w:val="22"/>
          <w:lang w:val="en-GB" w:eastAsia="en-GB"/>
        </w:rPr>
        <w:t xml:space="preserve"> </w:t>
      </w:r>
      <w:r w:rsidR="00951BFA">
        <w:rPr>
          <w:rFonts w:ascii="Sylfaen" w:eastAsia="Times New Roman" w:hAnsi="Sylfaen" w:cs="Arial"/>
          <w:bCs/>
          <w:noProof/>
          <w:color w:val="000000"/>
          <w:sz w:val="22"/>
          <w:szCs w:val="22"/>
          <w:lang w:val="ka-GE" w:eastAsia="en-GB"/>
        </w:rPr>
        <w:t xml:space="preserve">პოტენციურად, </w:t>
      </w:r>
      <w:r w:rsidR="00E70B54" w:rsidRPr="003B61BB">
        <w:rPr>
          <w:rFonts w:ascii="Sylfaen" w:eastAsia="Times New Roman" w:hAnsi="Sylfaen" w:cs="Arial"/>
          <w:bCs/>
          <w:noProof/>
          <w:color w:val="000000"/>
          <w:sz w:val="22"/>
          <w:szCs w:val="22"/>
          <w:lang w:val="en-GB" w:eastAsia="en-GB"/>
        </w:rPr>
        <w:t xml:space="preserve">უარყოფით ზემოქმედებას მოახდენს წყლის სახეობებზე, განსაკუთრებით, მიგრირებად სახეობებზე, როგორიცაა ზუთხი და სხვ. </w:t>
      </w:r>
    </w:p>
    <w:p w14:paraId="0060BCCF" w14:textId="12A06D70" w:rsidR="008342B0" w:rsidRPr="003B61BB" w:rsidRDefault="00951EF5" w:rsidP="00764B99">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დაცულ ტერიტორიებზე</w:t>
      </w:r>
    </w:p>
    <w:p w14:paraId="6084A528" w14:textId="3B5B5146" w:rsidR="005673D6" w:rsidRPr="003B61BB" w:rsidRDefault="005673D6" w:rsidP="00764B99">
      <w:pPr>
        <w:spacing w:after="120" w:line="276" w:lineRule="auto"/>
        <w:jc w:val="both"/>
        <w:rPr>
          <w:rFonts w:ascii="Sylfaen" w:eastAsia="Times New Roman" w:hAnsi="Sylfaen" w:cs="Arial"/>
          <w:bCs/>
          <w:noProof/>
          <w:color w:val="000000"/>
          <w:sz w:val="22"/>
          <w:szCs w:val="22"/>
          <w:lang w:val="en-GB" w:eastAsia="en-GB"/>
        </w:rPr>
      </w:pPr>
      <w:r w:rsidRPr="003B61BB">
        <w:rPr>
          <w:rFonts w:ascii="Sylfaen" w:eastAsia="Times New Roman" w:hAnsi="Sylfaen" w:cs="Arial"/>
          <w:bCs/>
          <w:noProof/>
          <w:color w:val="000000"/>
          <w:sz w:val="22"/>
          <w:szCs w:val="22"/>
          <w:lang w:val="en-GB" w:eastAsia="en-GB"/>
        </w:rPr>
        <w:t xml:space="preserve">განახლებადი ენერგიის წყაროებზე მომუშავე ახალი ენერგოობიექტების მშენებლობამ და ოპერირებამ, შესაძლოა, დაცულ ტერიტორიებზე უარყოფითი ზემოქმედება მოახდინოს. ზემოქმედების მასშტაბი და ხასიათი დამოკიდებულია სხვადასხვა ფაქტორებზე, როგორიცაა მდებარეობა, დაგეგმარება, მასშტაბი და კონსერვაციის არსებული ზომები. ქარის ელექტროსადგურების მშენებლობამ და ოპერირებამ შეიძლება ჰაბიტატების </w:t>
      </w:r>
      <w:r w:rsidRPr="003B61BB">
        <w:rPr>
          <w:rFonts w:ascii="Sylfaen" w:eastAsia="Times New Roman" w:hAnsi="Sylfaen" w:cs="Arial"/>
          <w:bCs/>
          <w:noProof/>
          <w:color w:val="000000"/>
          <w:sz w:val="22"/>
          <w:szCs w:val="22"/>
          <w:lang w:val="en-GB" w:eastAsia="en-GB"/>
        </w:rPr>
        <w:lastRenderedPageBreak/>
        <w:t xml:space="preserve">დაზიანება, ფრაგმენტაცია და </w:t>
      </w:r>
      <w:r w:rsidR="002919FB">
        <w:rPr>
          <w:rFonts w:ascii="Sylfaen" w:eastAsia="Times New Roman" w:hAnsi="Sylfaen" w:cs="Arial"/>
          <w:bCs/>
          <w:noProof/>
          <w:color w:val="000000"/>
          <w:sz w:val="22"/>
          <w:szCs w:val="22"/>
          <w:lang w:val="ka-GE" w:eastAsia="en-GB"/>
        </w:rPr>
        <w:t>და</w:t>
      </w:r>
      <w:r w:rsidR="00CF6692">
        <w:rPr>
          <w:rFonts w:ascii="Sylfaen" w:eastAsia="Times New Roman" w:hAnsi="Sylfaen" w:cs="Arial"/>
          <w:bCs/>
          <w:noProof/>
          <w:color w:val="000000"/>
          <w:sz w:val="22"/>
          <w:szCs w:val="22"/>
          <w:lang w:val="ka-GE" w:eastAsia="en-GB"/>
        </w:rPr>
        <w:t>კარგვა</w:t>
      </w:r>
      <w:r w:rsidR="00CF6692" w:rsidRPr="003B61BB">
        <w:rPr>
          <w:rFonts w:ascii="Sylfaen" w:eastAsia="Times New Roman" w:hAnsi="Sylfaen" w:cs="Arial"/>
          <w:bCs/>
          <w:noProof/>
          <w:color w:val="000000"/>
          <w:sz w:val="22"/>
          <w:szCs w:val="22"/>
          <w:lang w:val="en-GB" w:eastAsia="en-GB"/>
        </w:rPr>
        <w:t xml:space="preserve"> </w:t>
      </w:r>
      <w:r w:rsidRPr="003B61BB">
        <w:rPr>
          <w:rFonts w:ascii="Sylfaen" w:eastAsia="Times New Roman" w:hAnsi="Sylfaen" w:cs="Arial"/>
          <w:bCs/>
          <w:noProof/>
          <w:color w:val="000000"/>
          <w:sz w:val="22"/>
          <w:szCs w:val="22"/>
          <w:lang w:val="en-GB" w:eastAsia="en-GB"/>
        </w:rPr>
        <w:t xml:space="preserve">გამოიწვიოს და უარყოფითი ზემოქმედება მოახდინოს დაცულ ტერიტორიებზე წარმოდგენილი ველური სახეობების პოპულაციებსა და მათ ჰაბიტატებზე. ქარის ტურბინებმა, შესაძლოა, საფრთხე შეუქმნან ფრინველებსა და ღამურებს, განსაკუთრებით იმ შემთხვევაში, თუ ქარის ტურბინები მიგრაციის გზების ან ამ სახეობებისათვის მნიშვნელოვან ადგილებში </w:t>
      </w:r>
      <w:r w:rsidR="00837E77" w:rsidRPr="003B61BB">
        <w:rPr>
          <w:rFonts w:ascii="Sylfaen" w:eastAsia="Times New Roman" w:hAnsi="Sylfaen" w:cs="Arial"/>
          <w:bCs/>
          <w:noProof/>
          <w:color w:val="000000"/>
          <w:sz w:val="22"/>
          <w:szCs w:val="22"/>
          <w:lang w:val="en-GB" w:eastAsia="en-GB"/>
        </w:rPr>
        <w:t>იქნება განთავსებული,</w:t>
      </w:r>
      <w:r w:rsidRPr="003B61BB">
        <w:rPr>
          <w:rFonts w:ascii="Sylfaen" w:eastAsia="Times New Roman" w:hAnsi="Sylfaen" w:cs="Arial"/>
          <w:bCs/>
          <w:noProof/>
          <w:color w:val="000000"/>
          <w:sz w:val="22"/>
          <w:szCs w:val="22"/>
          <w:lang w:val="en-GB" w:eastAsia="en-GB"/>
        </w:rPr>
        <w:t xml:space="preserve"> რაც სავარაუდოდ უარყოფით ზემოქმედებას მოახდენს დაცულ ტერიტორიებზე არსებულ მათ პოპულაციებზე.</w:t>
      </w:r>
    </w:p>
    <w:p w14:paraId="5DB80D74" w14:textId="77777777" w:rsidR="0056287C" w:rsidRDefault="005673D6" w:rsidP="005673D6">
      <w:pPr>
        <w:spacing w:after="120" w:line="276" w:lineRule="auto"/>
        <w:jc w:val="both"/>
        <w:rPr>
          <w:rFonts w:ascii="Sylfaen" w:hAnsi="Sylfaen" w:cstheme="minorHAnsi"/>
          <w:noProof/>
          <w:sz w:val="22"/>
          <w:lang w:val="en-GB"/>
        </w:rPr>
      </w:pPr>
      <w:r w:rsidRPr="003B61BB">
        <w:rPr>
          <w:rFonts w:ascii="Sylfaen" w:hAnsi="Sylfaen" w:cstheme="minorHAnsi"/>
          <w:noProof/>
          <w:sz w:val="22"/>
          <w:lang w:val="en-GB"/>
        </w:rPr>
        <w:t xml:space="preserve">არსებული GIS მონაცემების თანახმად, </w:t>
      </w:r>
      <w:r w:rsidR="00566093" w:rsidRPr="003B61BB">
        <w:rPr>
          <w:rFonts w:ascii="Sylfaen" w:hAnsi="Sylfaen" w:cstheme="minorHAnsi"/>
          <w:noProof/>
          <w:sz w:val="22"/>
          <w:lang w:val="en-GB"/>
        </w:rPr>
        <w:t xml:space="preserve">ზოგიერთი დაგეგმილი ენერგოობიექტის სამშენებლო მოედანი არსებულ დაცულ ტერიტორიებთან და ზურმუხტის ქსელის ტერიტორიებთან ახლოს მდებარეობს. მაგ., </w:t>
      </w:r>
      <w:r w:rsidRPr="003B61BB">
        <w:rPr>
          <w:rFonts w:ascii="Sylfaen" w:hAnsi="Sylfaen" w:cstheme="minorHAnsi"/>
          <w:noProof/>
          <w:sz w:val="22"/>
          <w:lang w:val="en-GB"/>
        </w:rPr>
        <w:t xml:space="preserve">ქარის ელექტროსადგურ „იმერეთის“ მშენებლობა </w:t>
      </w:r>
      <w:r w:rsidR="00566093" w:rsidRPr="003B61BB">
        <w:rPr>
          <w:rFonts w:ascii="Sylfaen" w:hAnsi="Sylfaen" w:cstheme="minorHAnsi"/>
          <w:noProof/>
          <w:sz w:val="22"/>
          <w:lang w:val="en-GB"/>
        </w:rPr>
        <w:t xml:space="preserve">იგეგმება </w:t>
      </w:r>
      <w:r w:rsidRPr="003B61BB">
        <w:rPr>
          <w:rFonts w:ascii="Sylfaen" w:hAnsi="Sylfaen" w:cstheme="minorHAnsi"/>
          <w:noProof/>
          <w:sz w:val="22"/>
          <w:lang w:val="en-GB"/>
        </w:rPr>
        <w:t>აჯამეთის აღკვეთილ</w:t>
      </w:r>
      <w:r w:rsidR="00566093" w:rsidRPr="003B61BB">
        <w:rPr>
          <w:rFonts w:ascii="Sylfaen" w:hAnsi="Sylfaen" w:cstheme="minorHAnsi"/>
          <w:noProof/>
          <w:sz w:val="22"/>
          <w:lang w:val="en-GB"/>
        </w:rPr>
        <w:t xml:space="preserve">იდან 1 კმ-ის დაშორებით, სადაც </w:t>
      </w:r>
      <w:r w:rsidRPr="003B61BB">
        <w:rPr>
          <w:rFonts w:ascii="Sylfaen" w:hAnsi="Sylfaen" w:cstheme="minorHAnsi"/>
          <w:noProof/>
          <w:sz w:val="22"/>
          <w:lang w:val="en-GB"/>
        </w:rPr>
        <w:t xml:space="preserve"> </w:t>
      </w:r>
      <w:r w:rsidR="00566093" w:rsidRPr="003B61BB">
        <w:rPr>
          <w:rFonts w:ascii="Sylfaen" w:hAnsi="Sylfaen" w:cstheme="minorHAnsi"/>
          <w:noProof/>
          <w:sz w:val="22"/>
          <w:lang w:val="en-GB"/>
        </w:rPr>
        <w:t xml:space="preserve">დაცულია აჯამეთის ცნობილი მუხა და ადგილობრივი ფლორის სხვა სახეობები. აჯამეთის აღკვეთილი ასევე მნიშვნელოვანია ღამურებისთვის, მათ შორის ბერნის კონვენციით დაცული სახეობებისათვის. ჭიორა ჰესისა და ღები ჰესის მშენებლობა რაჭის ეროვნულ პარკთან ახლოს იგეგმება. </w:t>
      </w:r>
    </w:p>
    <w:p w14:paraId="61DC458C" w14:textId="0A39928E" w:rsidR="00566093" w:rsidRDefault="0056287C" w:rsidP="005673D6">
      <w:pPr>
        <w:spacing w:after="120" w:line="276" w:lineRule="auto"/>
        <w:jc w:val="both"/>
        <w:rPr>
          <w:rFonts w:ascii="Sylfaen" w:hAnsi="Sylfaen" w:cstheme="minorHAnsi"/>
          <w:noProof/>
          <w:sz w:val="22"/>
          <w:lang w:val="en-GB"/>
        </w:rPr>
      </w:pPr>
      <w:r>
        <w:rPr>
          <w:rFonts w:ascii="Sylfaen" w:hAnsi="Sylfaen" w:cstheme="minorHAnsi"/>
          <w:noProof/>
          <w:sz w:val="22"/>
          <w:lang w:val="en-US"/>
        </w:rPr>
        <mc:AlternateContent>
          <mc:Choice Requires="wpg">
            <w:drawing>
              <wp:inline distT="0" distB="0" distL="0" distR="0" wp14:anchorId="647BB120" wp14:editId="78E8F9FF">
                <wp:extent cx="5731510" cy="2003810"/>
                <wp:effectExtent l="12700" t="12700" r="8890" b="15875"/>
                <wp:docPr id="1965829299" name="Group 1"/>
                <wp:cNvGraphicFramePr/>
                <a:graphic xmlns:a="http://schemas.openxmlformats.org/drawingml/2006/main">
                  <a:graphicData uri="http://schemas.microsoft.com/office/word/2010/wordprocessingGroup">
                    <wpg:wgp>
                      <wpg:cNvGrpSpPr/>
                      <wpg:grpSpPr>
                        <a:xfrm>
                          <a:off x="0" y="0"/>
                          <a:ext cx="5731510" cy="2003810"/>
                          <a:chOff x="0" y="0"/>
                          <a:chExt cx="5825292" cy="2036445"/>
                        </a:xfrm>
                      </wpg:grpSpPr>
                      <pic:pic xmlns:pic="http://schemas.openxmlformats.org/drawingml/2006/picture">
                        <pic:nvPicPr>
                          <pic:cNvPr id="106684832" name="Picture 25" descr="A map of a river&#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035810"/>
                          </a:xfrm>
                          <a:prstGeom prst="rect">
                            <a:avLst/>
                          </a:prstGeom>
                          <a:ln w="3175">
                            <a:solidFill>
                              <a:schemeClr val="tx1"/>
                            </a:solidFill>
                          </a:ln>
                        </pic:spPr>
                      </pic:pic>
                      <pic:pic xmlns:pic="http://schemas.openxmlformats.org/drawingml/2006/picture">
                        <pic:nvPicPr>
                          <pic:cNvPr id="935215005" name="Picture 26" descr="A map of a mountain rang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45567" y="0"/>
                            <a:ext cx="2879725" cy="2036445"/>
                          </a:xfrm>
                          <a:prstGeom prst="rect">
                            <a:avLst/>
                          </a:prstGeom>
                          <a:ln w="3175">
                            <a:solidFill>
                              <a:schemeClr val="tx1"/>
                            </a:solidFill>
                          </a:ln>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325AFFF" id="Group 1" o:spid="_x0000_s1026" style="width:451.3pt;height:157.8pt;mso-position-horizontal-relative:char;mso-position-vertical-relative:line" coordsize="58252,20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GC21tPDvAcAw7wHABUAAABkcnMvbWVkaWEvaW1hZ2UyLmpwZWf/2P/g&#10;ABBKRklGAAEBAQDcANwAAP/bAEMAAgEBAQEBAgEBAQICAgICBAMCAgICBQQEAwQGBQYGBgUGBgYH&#10;CQgGBwkHBgYICwgJCgoKCgoGCAsMCwoMCQoKCv/bAEMBAgICAgICBQMDBQoHBgcKCgoKCgoKCgoK&#10;CgoKCgoKCgoKCgoKCgoKCgoKCgoKCgoKCgoKCgoKCgoKCgoKCgoKCv/AABEIA/sFo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10;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A map of a river&#10;&#10;Description automatically generated" style="position:absolute;width:28797;height:2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" stroked="t" strokecolor="black [3213]" strokeweight=".25pt">
                  <v:imagedata r:id="rId11" o:title="A map of a river&#10;&#10;Description automatically generated"/>
                  <v:path arrowok="t"/>
                </v:shape>
                <v:shape id="Picture 26" o:spid="_x0000_s1028" type="#_x0000_t75" alt="A map of a mountain range&#10;&#10;Description automatically generated" style="position:absolute;left:29455;width:28797;height:20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" stroked="t" strokecolor="black [3213]" strokeweight=".25pt">
                  <v:imagedata r:id="rId12" o:title="A map of a mountain range&#10;&#10;Description automatically generated"/>
                  <v:path arrowok="t"/>
                </v:shape>
                <w10:anchorlock/>
              </v:group>
            </w:pict>
          </mc:Fallback>
        </mc:AlternateContent>
      </w:r>
    </w:p>
    <w:p w14:paraId="52420D1F" w14:textId="3229CD53" w:rsidR="00984914" w:rsidRPr="00984914" w:rsidRDefault="0056287C" w:rsidP="0056287C">
      <w:pPr>
        <w:spacing w:after="120" w:line="276" w:lineRule="auto"/>
        <w:jc w:val="both"/>
        <w:rPr>
          <w:rFonts w:ascii="Sylfaen" w:hAnsi="Sylfaen" w:cstheme="minorHAnsi"/>
          <w:noProof/>
          <w:sz w:val="22"/>
          <w:szCs w:val="22"/>
          <w:lang w:val="ka-GE"/>
        </w:rPr>
      </w:pPr>
      <w:r w:rsidRPr="003B61BB">
        <w:rPr>
          <w:rFonts w:ascii="Sylfaen" w:hAnsi="Sylfaen" w:cstheme="minorHAnsi"/>
          <w:noProof/>
          <w:sz w:val="22"/>
          <w:szCs w:val="22"/>
          <w:lang w:val="en-GB"/>
        </w:rPr>
        <w:t xml:space="preserve">ნახ. 3-2: </w:t>
      </w:r>
      <w:r w:rsidR="00984914">
        <w:rPr>
          <w:rFonts w:ascii="Sylfaen" w:hAnsi="Sylfaen" w:cstheme="minorHAnsi"/>
          <w:noProof/>
          <w:sz w:val="22"/>
          <w:szCs w:val="22"/>
          <w:lang w:val="ka-GE"/>
        </w:rPr>
        <w:t xml:space="preserve">1) </w:t>
      </w:r>
      <w:r w:rsidR="00984914" w:rsidRPr="00984914">
        <w:rPr>
          <w:rFonts w:ascii="Sylfaen" w:hAnsi="Sylfaen" w:cstheme="minorHAnsi"/>
          <w:noProof/>
          <w:sz w:val="22"/>
          <w:szCs w:val="22"/>
          <w:lang w:val="en-GB"/>
        </w:rPr>
        <w:t>დაგეგმილი ქარის ელექტროსადგური „იმერეთი“</w:t>
      </w:r>
      <w:r w:rsidR="00984914">
        <w:rPr>
          <w:rFonts w:ascii="Sylfaen" w:hAnsi="Sylfaen" w:cstheme="minorHAnsi"/>
          <w:noProof/>
          <w:sz w:val="22"/>
          <w:szCs w:val="22"/>
          <w:lang w:val="ka-GE"/>
        </w:rPr>
        <w:t xml:space="preserve"> </w:t>
      </w:r>
      <w:r w:rsidR="00984914" w:rsidRPr="00984914">
        <w:rPr>
          <w:rFonts w:ascii="Sylfaen" w:hAnsi="Sylfaen" w:cstheme="minorHAnsi"/>
          <w:noProof/>
          <w:sz w:val="22"/>
          <w:szCs w:val="22"/>
          <w:lang w:val="en-GB"/>
        </w:rPr>
        <w:t xml:space="preserve">აჯამეთის </w:t>
      </w:r>
      <w:r w:rsidR="00984914">
        <w:rPr>
          <w:rFonts w:ascii="Sylfaen" w:hAnsi="Sylfaen" w:cstheme="minorHAnsi"/>
          <w:noProof/>
          <w:sz w:val="22"/>
          <w:szCs w:val="22"/>
          <w:lang w:val="ka-GE"/>
        </w:rPr>
        <w:t>აღკვეთილთან</w:t>
      </w:r>
      <w:r w:rsidR="00984914" w:rsidRPr="00984914">
        <w:rPr>
          <w:rFonts w:ascii="Sylfaen" w:hAnsi="Sylfaen" w:cstheme="minorHAnsi"/>
          <w:noProof/>
          <w:sz w:val="22"/>
          <w:szCs w:val="22"/>
          <w:lang w:val="en-GB"/>
        </w:rPr>
        <w:t xml:space="preserve"> და ზურმუხტის ქსელის ტერიტორიასთან (GE00000180)</w:t>
      </w:r>
      <w:r w:rsidR="00984914">
        <w:rPr>
          <w:rFonts w:ascii="Sylfaen" w:hAnsi="Sylfaen" w:cstheme="minorHAnsi"/>
          <w:noProof/>
          <w:sz w:val="22"/>
          <w:szCs w:val="22"/>
          <w:lang w:val="ka-GE"/>
        </w:rPr>
        <w:t>; 2) დაგეგმილი ჰესები რაჭის ეროვნულ პარკთან</w:t>
      </w:r>
    </w:p>
    <w:p w14:paraId="466801F7" w14:textId="77777777" w:rsidR="009E2873" w:rsidRPr="009E2873" w:rsidRDefault="009E2873" w:rsidP="009E2873">
      <w:pPr>
        <w:spacing w:before="120" w:after="120" w:line="276" w:lineRule="auto"/>
        <w:rPr>
          <w:rFonts w:ascii="Sylfaen" w:hAnsi="Sylfaen" w:cstheme="minorHAnsi"/>
          <w:i/>
          <w:sz w:val="20"/>
          <w:szCs w:val="20"/>
          <w:lang w:val="ka-GE"/>
        </w:rPr>
      </w:pPr>
      <w:r w:rsidRPr="00D04FA6">
        <w:rPr>
          <w:rFonts w:ascii="Sylfaen" w:hAnsi="Sylfaen" w:cstheme="minorHAnsi"/>
          <w:i/>
          <w:sz w:val="20"/>
          <w:szCs w:val="20"/>
          <w:lang w:val="ka-GE"/>
        </w:rPr>
        <w:t xml:space="preserve">წყარო: </w:t>
      </w:r>
      <w:r>
        <w:rPr>
          <w:rFonts w:ascii="Sylfaen" w:hAnsi="Sylfaen" w:cstheme="minorHAnsi"/>
          <w:i/>
          <w:sz w:val="20"/>
          <w:szCs w:val="20"/>
          <w:lang w:val="ka-GE"/>
        </w:rPr>
        <w:t xml:space="preserve">საქართველოს ეკონომიკისა და მდგრადი განვითარების სამინისტრო; </w:t>
      </w:r>
      <w:r w:rsidRPr="00D04FA6">
        <w:rPr>
          <w:rFonts w:ascii="Sylfaen" w:hAnsi="Sylfaen" w:cstheme="minorHAnsi"/>
          <w:i/>
          <w:sz w:val="20"/>
          <w:szCs w:val="20"/>
          <w:lang w:val="ka-GE"/>
        </w:rPr>
        <w:t>საქართველოს გარემოს დაცვისა და სოფლის მეურნეობის სამინისტრო</w:t>
      </w:r>
    </w:p>
    <w:p w14:paraId="28341B9A" w14:textId="0F193087" w:rsidR="008342B0" w:rsidRPr="003B61BB" w:rsidRDefault="00951EF5" w:rsidP="00D37322">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კლიმატის ცვლილებაზე</w:t>
      </w:r>
    </w:p>
    <w:p w14:paraId="5CF0138F" w14:textId="2733C13C" w:rsidR="00DB20C2" w:rsidRPr="003B61BB" w:rsidRDefault="00DB20C2" w:rsidP="00DB20C2">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შესაძლო უარყოფითი ზემოქმედება </w:t>
      </w:r>
      <w:r w:rsidRPr="003B61BB">
        <w:rPr>
          <w:rFonts w:ascii="Sylfaen" w:hAnsi="Sylfaen" w:cstheme="minorHAnsi"/>
          <w:noProof/>
          <w:sz w:val="22"/>
          <w:lang w:val="en-GB"/>
        </w:rPr>
        <w:t xml:space="preserve">კლიმატის ცვლილებაზე </w:t>
      </w:r>
      <w:r w:rsidRPr="003B61BB">
        <w:rPr>
          <w:rFonts w:ascii="Sylfaen" w:hAnsi="Sylfaen" w:cstheme="minorHAnsi"/>
          <w:noProof/>
          <w:sz w:val="22"/>
          <w:szCs w:val="22"/>
          <w:lang w:val="en-GB"/>
        </w:rPr>
        <w:t xml:space="preserve">ამ მიმართულების ფარგლებში გათვალისწინებული ღონისძიებების </w:t>
      </w:r>
      <w:r w:rsidR="00D756B9" w:rsidRPr="003B61BB">
        <w:rPr>
          <w:rFonts w:ascii="Sylfaen" w:hAnsi="Sylfaen" w:cstheme="minorHAnsi"/>
          <w:noProof/>
          <w:sz w:val="22"/>
          <w:szCs w:val="22"/>
          <w:lang w:val="en-GB"/>
        </w:rPr>
        <w:t xml:space="preserve">განხორციელების </w:t>
      </w:r>
      <w:r w:rsidRPr="003B61BB">
        <w:rPr>
          <w:rFonts w:ascii="Sylfaen" w:hAnsi="Sylfaen" w:cstheme="minorHAnsi"/>
          <w:noProof/>
          <w:sz w:val="22"/>
          <w:szCs w:val="22"/>
          <w:lang w:val="en-GB"/>
        </w:rPr>
        <w:t>შედეგად არ გამოვლენილა.</w:t>
      </w:r>
    </w:p>
    <w:p w14:paraId="78753140" w14:textId="0942E8D4" w:rsidR="008342B0" w:rsidRPr="003B61BB" w:rsidRDefault="00951EF5" w:rsidP="00D37322">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ლანდშაფტზე</w:t>
      </w:r>
    </w:p>
    <w:p w14:paraId="39C93F98" w14:textId="4792D528" w:rsidR="00DB20C2" w:rsidRPr="003B61BB" w:rsidRDefault="00B473E4" w:rsidP="00D37322">
      <w:pPr>
        <w:spacing w:after="120" w:line="276" w:lineRule="auto"/>
        <w:jc w:val="both"/>
        <w:rPr>
          <w:rFonts w:ascii="Sylfaen" w:hAnsi="Sylfaen" w:cstheme="minorHAnsi"/>
          <w:noProof/>
          <w:sz w:val="22"/>
          <w:szCs w:val="22"/>
          <w:lang w:val="en-GB"/>
        </w:rPr>
      </w:pPr>
      <w:r>
        <w:rPr>
          <w:rFonts w:ascii="Sylfaen" w:hAnsi="Sylfaen" w:cstheme="minorHAnsi"/>
          <w:noProof/>
          <w:sz w:val="22"/>
          <w:szCs w:val="22"/>
          <w:lang w:val="ka-GE"/>
        </w:rPr>
        <w:t>ჰიდროელექტროსადგურების</w:t>
      </w:r>
      <w:r w:rsidRPr="003B61BB">
        <w:rPr>
          <w:rFonts w:ascii="Sylfaen" w:hAnsi="Sylfaen" w:cstheme="minorHAnsi"/>
          <w:noProof/>
          <w:sz w:val="22"/>
          <w:szCs w:val="22"/>
          <w:lang w:val="en-GB"/>
        </w:rPr>
        <w:t xml:space="preserve">, </w:t>
      </w:r>
      <w:r w:rsidR="00DB20C2" w:rsidRPr="003B61BB">
        <w:rPr>
          <w:rFonts w:ascii="Sylfaen" w:hAnsi="Sylfaen" w:cstheme="minorHAnsi"/>
          <w:noProof/>
          <w:sz w:val="22"/>
          <w:szCs w:val="22"/>
          <w:lang w:val="en-GB"/>
        </w:rPr>
        <w:t xml:space="preserve">ქარის ელექტროსადგურების და მზის პანელების მშენებლობის უარყოფითი პირდაპირი ზემოქმედება ლანდშაფტებზე შეიძლება იყოს ძალიან მნიშვნელოვანი და </w:t>
      </w:r>
      <w:r w:rsidR="00984914">
        <w:rPr>
          <w:rFonts w:ascii="Sylfaen" w:hAnsi="Sylfaen" w:cstheme="minorHAnsi"/>
          <w:noProof/>
          <w:sz w:val="22"/>
          <w:szCs w:val="22"/>
          <w:lang w:val="ka-GE"/>
        </w:rPr>
        <w:t>სხვადასხვა მასშტაბის</w:t>
      </w:r>
      <w:r w:rsidR="00DB20C2" w:rsidRPr="003B61BB">
        <w:rPr>
          <w:rFonts w:ascii="Sylfaen" w:hAnsi="Sylfaen" w:cstheme="minorHAnsi"/>
          <w:noProof/>
          <w:sz w:val="22"/>
          <w:szCs w:val="22"/>
          <w:lang w:val="en-GB"/>
        </w:rPr>
        <w:t>.</w:t>
      </w:r>
      <w:r w:rsidR="00837E77" w:rsidRPr="003B61BB">
        <w:rPr>
          <w:rFonts w:ascii="Sylfaen" w:hAnsi="Sylfaen" w:cstheme="minorHAnsi"/>
          <w:noProof/>
          <w:sz w:val="22"/>
          <w:szCs w:val="22"/>
          <w:lang w:val="en-GB"/>
        </w:rPr>
        <w:t xml:space="preserve"> </w:t>
      </w:r>
      <w:r w:rsidR="00DB20C2" w:rsidRPr="003B61BB">
        <w:rPr>
          <w:rFonts w:ascii="Sylfaen" w:hAnsi="Sylfaen" w:cstheme="minorHAnsi"/>
          <w:noProof/>
          <w:sz w:val="22"/>
          <w:szCs w:val="22"/>
          <w:lang w:val="en-GB"/>
        </w:rPr>
        <w:t xml:space="preserve">კაშხლებმა, ქარის ტურბინებმა და მზის ელექტროსადგურებმა შეიძლება მნიშვნელოვნად შეცვალონ ლანდშაფტის ვიზუალური </w:t>
      </w:r>
      <w:r w:rsidR="00DB20C2" w:rsidRPr="003B61BB">
        <w:rPr>
          <w:rFonts w:ascii="Sylfaen" w:hAnsi="Sylfaen" w:cstheme="minorHAnsi"/>
          <w:noProof/>
          <w:sz w:val="22"/>
          <w:szCs w:val="22"/>
          <w:lang w:val="en-GB"/>
        </w:rPr>
        <w:lastRenderedPageBreak/>
        <w:t>მხარე</w:t>
      </w:r>
      <w:r w:rsidR="006F1AD5">
        <w:rPr>
          <w:rFonts w:ascii="Sylfaen" w:hAnsi="Sylfaen" w:cstheme="minorHAnsi"/>
          <w:noProof/>
          <w:sz w:val="22"/>
          <w:szCs w:val="22"/>
          <w:lang w:val="ka-GE"/>
        </w:rPr>
        <w:t>, რადგან</w:t>
      </w:r>
      <w:r w:rsidR="00DB20C2" w:rsidRPr="003B61BB">
        <w:rPr>
          <w:rFonts w:ascii="Sylfaen" w:hAnsi="Sylfaen" w:cstheme="minorHAnsi"/>
          <w:noProof/>
          <w:sz w:val="22"/>
          <w:szCs w:val="22"/>
          <w:lang w:val="en-GB"/>
        </w:rPr>
        <w:t xml:space="preserve"> დიდი კაშხლები, ისევე</w:t>
      </w:r>
      <w:r w:rsidR="00837E77" w:rsidRPr="003B61BB">
        <w:rPr>
          <w:rFonts w:ascii="Sylfaen" w:hAnsi="Sylfaen" w:cstheme="minorHAnsi"/>
          <w:noProof/>
          <w:sz w:val="22"/>
          <w:szCs w:val="22"/>
          <w:lang w:val="en-GB"/>
        </w:rPr>
        <w:t>,</w:t>
      </w:r>
      <w:r w:rsidR="00DB20C2" w:rsidRPr="003B61BB">
        <w:rPr>
          <w:rFonts w:ascii="Sylfaen" w:hAnsi="Sylfaen" w:cstheme="minorHAnsi"/>
          <w:noProof/>
          <w:sz w:val="22"/>
          <w:szCs w:val="22"/>
          <w:lang w:val="en-GB"/>
        </w:rPr>
        <w:t xml:space="preserve"> როგორც ქარის ტურბინები დიდი მანძილებიდანაც ჩანს. ქარის ტურბინები წარმოქმნიან ხმაურს და ლანდშაფტზე მოძრავ ჩრდილებს, რაც ასევე შეიძლება ადგილობრივი თემებისთვის შემაწუხებელი, ხოლო ველური ბუნებისთვის დამაზიანებელი აღმოჩნდეს. ჰესებისა და ქარის ელექტროსადგურების მშენებლობის დროს ინფრასტრუქტურისთვის მიწის მცენარეულობისგან გასუფთავებას, შესაძლოა, მცენარეთა და ცხოველთა სხვადასხვა სახეობების ჰაბიტატების </w:t>
      </w:r>
      <w:r w:rsidR="009066F9">
        <w:rPr>
          <w:rFonts w:ascii="Sylfaen" w:hAnsi="Sylfaen" w:cstheme="minorHAnsi"/>
          <w:noProof/>
          <w:sz w:val="22"/>
          <w:szCs w:val="22"/>
          <w:lang w:val="ka-GE"/>
        </w:rPr>
        <w:t>დაკარგვა</w:t>
      </w:r>
      <w:r w:rsidR="009066F9" w:rsidRPr="003B61BB">
        <w:rPr>
          <w:rFonts w:ascii="Sylfaen" w:hAnsi="Sylfaen" w:cstheme="minorHAnsi"/>
          <w:noProof/>
          <w:sz w:val="22"/>
          <w:szCs w:val="22"/>
          <w:lang w:val="en-GB"/>
        </w:rPr>
        <w:t xml:space="preserve"> </w:t>
      </w:r>
      <w:r w:rsidR="00DB20C2" w:rsidRPr="003B61BB">
        <w:rPr>
          <w:rFonts w:ascii="Sylfaen" w:hAnsi="Sylfaen" w:cstheme="minorHAnsi"/>
          <w:noProof/>
          <w:sz w:val="22"/>
          <w:szCs w:val="22"/>
          <w:lang w:val="en-GB"/>
        </w:rPr>
        <w:t>მოყვეს. ამან შეიძლება ბუნებრივი ჰაბიტატების ფრაგმენტაცია, პოპულაციების იზოლაცია და ბიომრავალფეროვნების შემცირება გამოიწვიოს.</w:t>
      </w:r>
    </w:p>
    <w:p w14:paraId="7555033B" w14:textId="6AE6D400" w:rsidR="008342B0" w:rsidRPr="003B61BB" w:rsidRDefault="00951EF5" w:rsidP="00D37322">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ადამიანების ჯანმრთელობაზე</w:t>
      </w:r>
    </w:p>
    <w:p w14:paraId="5969D3E3" w14:textId="4AC142C8" w:rsidR="003532C9" w:rsidRPr="003B61BB" w:rsidRDefault="00DB20C2" w:rsidP="00D37322">
      <w:pPr>
        <w:spacing w:after="120" w:line="276" w:lineRule="auto"/>
        <w:jc w:val="both"/>
        <w:rPr>
          <w:rFonts w:ascii="Sylfaen" w:hAnsi="Sylfaen" w:cstheme="minorHAnsi"/>
          <w:noProof/>
          <w:sz w:val="22"/>
          <w:lang w:val="en-GB"/>
        </w:rPr>
      </w:pPr>
      <w:r w:rsidRPr="003B61BB">
        <w:rPr>
          <w:rFonts w:ascii="Sylfaen" w:hAnsi="Sylfaen" w:cstheme="minorHAnsi"/>
          <w:noProof/>
          <w:sz w:val="22"/>
          <w:lang w:val="en-GB"/>
        </w:rPr>
        <w:t xml:space="preserve">ქარის ტურბინების მუშაობამ შეიძლება ხმაური და ინფრაბგერის გავრცელება გამოიწვიოს, რამაც მიმდებარე მოსახლეობაზე, შესაძლოა, ფსიქოლოგიური ზემოქმედება მოახდინოს და რომელიც შეიძლება შფოთვის, გაღიზიანების, სტრესის, დეპრესიის, კოგნიტური დისფუნქციის და ძილის დარღვევების სახით გამოიხატოს. </w:t>
      </w:r>
    </w:p>
    <w:p w14:paraId="4BF2830E" w14:textId="64FAF2B9" w:rsidR="008342B0" w:rsidRPr="003B61BB" w:rsidRDefault="00951EF5" w:rsidP="00D37322">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კულტურულ მემკვიდრეობაზე</w:t>
      </w:r>
    </w:p>
    <w:p w14:paraId="7AD6ED50" w14:textId="5DBD23CD" w:rsidR="00DB20C2" w:rsidRPr="003B61BB" w:rsidRDefault="00DB20C2" w:rsidP="00122C5B">
      <w:pPr>
        <w:spacing w:after="120" w:line="276" w:lineRule="auto"/>
        <w:jc w:val="both"/>
        <w:rPr>
          <w:rFonts w:ascii="Sylfaen" w:hAnsi="Sylfaen" w:cstheme="minorHAnsi"/>
          <w:noProof/>
          <w:sz w:val="22"/>
          <w:lang w:val="en-GB"/>
        </w:rPr>
      </w:pPr>
      <w:r w:rsidRPr="003B61BB">
        <w:rPr>
          <w:rFonts w:ascii="Sylfaen" w:eastAsia="Times New Roman" w:hAnsi="Sylfaen" w:cs="Arial"/>
          <w:bCs/>
          <w:noProof/>
          <w:color w:val="000000"/>
          <w:sz w:val="22"/>
          <w:szCs w:val="22"/>
          <w:lang w:val="en-GB" w:eastAsia="en-GB"/>
        </w:rPr>
        <w:t xml:space="preserve">განახლებადი ენერგიის წყაროებზე მომუშავე ისეთი ახალი ენერგოობიექტების მშენებლობამ, როგორიცაა ქარისა და მზის ელექტროსადგურები და ჰიდროელექტროსადგურები, </w:t>
      </w:r>
      <w:r w:rsidRPr="003B61BB">
        <w:rPr>
          <w:rFonts w:ascii="Sylfaen" w:hAnsi="Sylfaen" w:cstheme="minorHAnsi"/>
          <w:noProof/>
          <w:sz w:val="22"/>
          <w:szCs w:val="22"/>
          <w:lang w:val="en-GB"/>
        </w:rPr>
        <w:t xml:space="preserve">შესაძლოა, ზემოქმედება მოახდინოს კულტურული მემკვიდრეობის ობიექტებზე, ან მათ დამცავ ზონებზე, ან ისეთ ობიექტებზე, რომლებსაც </w:t>
      </w:r>
      <w:r w:rsidRPr="003B61BB">
        <w:rPr>
          <w:rFonts w:ascii="Sylfaen" w:hAnsi="Sylfaen" w:cstheme="minorHAnsi"/>
          <w:noProof/>
          <w:sz w:val="22"/>
          <w:lang w:val="en-GB"/>
        </w:rPr>
        <w:t xml:space="preserve">კულტურული მემკვიდრეობის ძეგლის სტატუსი ჯერ არ აქვთ მინიჭებული, მაგ., გათხრილი ან გაუთხრელი არქეოლოგიური უბანი. ეს შეიძლება იყოს როგორც ვიზუალური, ასევე ფიზიკური ზემოქმედება. </w:t>
      </w:r>
      <w:r w:rsidR="00122C5B" w:rsidRPr="003B61BB">
        <w:rPr>
          <w:rFonts w:ascii="Sylfaen" w:hAnsi="Sylfaen" w:cstheme="minorHAnsi"/>
          <w:noProof/>
          <w:sz w:val="22"/>
          <w:lang w:val="en-GB"/>
        </w:rPr>
        <w:t xml:space="preserve">ზემოქმედება </w:t>
      </w:r>
      <w:bookmarkStart w:id="18" w:name="_Hlk146052303"/>
      <w:r w:rsidR="00122C5B" w:rsidRPr="003B61BB">
        <w:rPr>
          <w:rFonts w:ascii="Sylfaen" w:hAnsi="Sylfaen" w:cstheme="minorHAnsi"/>
          <w:noProof/>
          <w:sz w:val="22"/>
          <w:lang w:val="en-GB"/>
        </w:rPr>
        <w:t>კულტურული მემკვიდრეობის მატერიალურ ძეგლებ</w:t>
      </w:r>
      <w:bookmarkEnd w:id="18"/>
      <w:r w:rsidR="00122C5B" w:rsidRPr="003B61BB">
        <w:rPr>
          <w:rFonts w:ascii="Sylfaen" w:hAnsi="Sylfaen" w:cstheme="minorHAnsi"/>
          <w:noProof/>
          <w:sz w:val="22"/>
          <w:lang w:val="en-GB"/>
        </w:rPr>
        <w:t xml:space="preserve">ზე შეიძლება შემდეგი სახით გამოვლინდეს: კულტურული მემკვიდრეობის რესურსების განადგურება ან დაზიანება სამშენებლო სამუშაოების შედეგად, კულტურული ლანდშაფტის ვიზუალური აღქმის სივრცეში შეჭრა, ძეგლების და არტეფაქტების დატბორვა. კულტურული მემკვიდრეობის ჯერ აღმოუჩენელი ობიექტები შეიძლება განადგურდეს ან დაზიანდეს სამშენებლო სამუშაოების წარმოებისას არტეფაქტების </w:t>
      </w:r>
      <w:r w:rsidR="00837E77" w:rsidRPr="003B61BB">
        <w:rPr>
          <w:rFonts w:ascii="Sylfaen" w:hAnsi="Sylfaen" w:cstheme="minorHAnsi"/>
          <w:noProof/>
          <w:sz w:val="22"/>
          <w:lang w:val="en-GB"/>
        </w:rPr>
        <w:t>ამოთხრის</w:t>
      </w:r>
      <w:r w:rsidR="00122C5B" w:rsidRPr="003B61BB">
        <w:rPr>
          <w:rFonts w:ascii="Sylfaen" w:hAnsi="Sylfaen" w:cstheme="minorHAnsi"/>
          <w:noProof/>
          <w:sz w:val="22"/>
          <w:lang w:val="en-GB"/>
        </w:rPr>
        <w:t xml:space="preserve"> ან </w:t>
      </w:r>
      <w:r w:rsidR="00837E77" w:rsidRPr="003B61BB">
        <w:rPr>
          <w:rFonts w:ascii="Sylfaen" w:hAnsi="Sylfaen" w:cstheme="minorHAnsi"/>
          <w:noProof/>
          <w:sz w:val="22"/>
          <w:lang w:val="en-GB"/>
        </w:rPr>
        <w:t>პოვნის</w:t>
      </w:r>
      <w:r w:rsidR="00122C5B" w:rsidRPr="003B61BB">
        <w:rPr>
          <w:rFonts w:ascii="Sylfaen" w:hAnsi="Sylfaen" w:cstheme="minorHAnsi"/>
          <w:noProof/>
          <w:sz w:val="22"/>
          <w:lang w:val="en-GB"/>
        </w:rPr>
        <w:t xml:space="preserve"> დროს.</w:t>
      </w:r>
    </w:p>
    <w:p w14:paraId="31F3BFDB" w14:textId="360DA389" w:rsidR="00122C5B" w:rsidRPr="003B61BB" w:rsidRDefault="00122C5B" w:rsidP="00BA5BBB">
      <w:pPr>
        <w:spacing w:after="120" w:line="276" w:lineRule="auto"/>
        <w:jc w:val="both"/>
        <w:rPr>
          <w:rFonts w:ascii="Sylfaen" w:hAnsi="Sylfaen" w:cstheme="minorHAnsi"/>
          <w:noProof/>
          <w:sz w:val="22"/>
          <w:lang w:val="en-GB"/>
        </w:rPr>
      </w:pPr>
      <w:r w:rsidRPr="003B61BB">
        <w:rPr>
          <w:rFonts w:ascii="Sylfaen" w:hAnsi="Sylfaen" w:cstheme="minorHAnsi"/>
          <w:noProof/>
          <w:sz w:val="22"/>
          <w:lang w:val="en-GB"/>
        </w:rPr>
        <w:t>იმ შემთხვევაში, თუ ახალი ენერგეტიკული ობიექტების მშენებლობა ადამიანების ადგილმონაცვლეობას გამოიწვევს, ამან, შესაძლოა, უარყოფითი ზემოქმედება მოახდინოს არამატერიალური</w:t>
      </w:r>
      <w:r w:rsidRPr="003B61BB">
        <w:rPr>
          <w:rFonts w:ascii="Cambria" w:hAnsi="Cambria" w:cs="Cambria"/>
          <w:noProof/>
          <w:sz w:val="22"/>
          <w:lang w:val="en-GB"/>
        </w:rPr>
        <w:t> </w:t>
      </w:r>
      <w:r w:rsidRPr="003B61BB">
        <w:rPr>
          <w:rFonts w:ascii="Sylfaen" w:hAnsi="Sylfaen" w:cstheme="minorHAnsi"/>
          <w:noProof/>
          <w:sz w:val="22"/>
          <w:lang w:val="en-GB"/>
        </w:rPr>
        <w:t>კულტურული</w:t>
      </w:r>
      <w:r w:rsidRPr="003B61BB">
        <w:rPr>
          <w:rFonts w:ascii="Cambria" w:hAnsi="Cambria" w:cs="Cambria"/>
          <w:noProof/>
          <w:sz w:val="22"/>
          <w:lang w:val="en-GB"/>
        </w:rPr>
        <w:t> </w:t>
      </w:r>
      <w:r w:rsidRPr="003B61BB">
        <w:rPr>
          <w:rFonts w:ascii="Sylfaen" w:hAnsi="Sylfaen" w:cstheme="minorHAnsi"/>
          <w:noProof/>
          <w:sz w:val="22"/>
          <w:lang w:val="en-GB"/>
        </w:rPr>
        <w:t>მემკვიდრეობის</w:t>
      </w:r>
      <w:r w:rsidRPr="003B61BB">
        <w:rPr>
          <w:rFonts w:ascii="Cambria" w:hAnsi="Cambria" w:cs="Cambria"/>
          <w:noProof/>
          <w:sz w:val="22"/>
          <w:lang w:val="en-GB"/>
        </w:rPr>
        <w:t> </w:t>
      </w:r>
      <w:r w:rsidRPr="003B61BB">
        <w:rPr>
          <w:rFonts w:ascii="Sylfaen" w:hAnsi="Sylfaen" w:cstheme="minorHAnsi"/>
          <w:noProof/>
          <w:sz w:val="22"/>
          <w:lang w:val="en-GB"/>
        </w:rPr>
        <w:t>ძეგლებზე, როგორიცაა წეს-ჩვეულებები და ტრადიციები, ცოდნა და უნარ-ჩვევები, ღირებულებები, მათთან დაკავშირებული ობიექტები, არტეფაქტები, და ზემოთ აღნიშნულის საშუალებები და კულტურული სივრცეები.</w:t>
      </w:r>
    </w:p>
    <w:p w14:paraId="6E67600A" w14:textId="4557E5A4" w:rsidR="008342B0" w:rsidRPr="003B61BB" w:rsidRDefault="00951EF5" w:rsidP="00D37322">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სოციალურ-ეკონომიკურ პირობებზე</w:t>
      </w:r>
    </w:p>
    <w:p w14:paraId="2EF5FF06" w14:textId="4ABF75EF" w:rsidR="00122C5B" w:rsidRPr="003B61BB" w:rsidRDefault="00122C5B" w:rsidP="00D37322">
      <w:pPr>
        <w:spacing w:after="120" w:line="276" w:lineRule="auto"/>
        <w:jc w:val="both"/>
        <w:rPr>
          <w:rFonts w:ascii="Sylfaen" w:eastAsia="Times New Roman" w:hAnsi="Sylfaen" w:cs="Arial"/>
          <w:bCs/>
          <w:noProof/>
          <w:color w:val="000000"/>
          <w:sz w:val="22"/>
          <w:szCs w:val="22"/>
          <w:lang w:val="en-GB" w:eastAsia="en-GB"/>
        </w:rPr>
      </w:pPr>
      <w:r w:rsidRPr="003B61BB">
        <w:rPr>
          <w:rFonts w:ascii="Sylfaen" w:eastAsia="Times New Roman" w:hAnsi="Sylfaen" w:cs="Arial"/>
          <w:bCs/>
          <w:noProof/>
          <w:color w:val="000000"/>
          <w:sz w:val="22"/>
          <w:szCs w:val="22"/>
          <w:lang w:val="en-GB" w:eastAsia="en-GB"/>
        </w:rPr>
        <w:t>განახლებადი ენერგიის წყაროებზე მომუშავე ახალი ენერგოობიექტების მშენებლობამ, შესაძლოა,</w:t>
      </w:r>
      <w:r w:rsidR="00C40A91" w:rsidRPr="003B61BB">
        <w:rPr>
          <w:rFonts w:ascii="Sylfaen" w:eastAsia="Times New Roman" w:hAnsi="Sylfaen" w:cs="Arial"/>
          <w:bCs/>
          <w:noProof/>
          <w:color w:val="000000"/>
          <w:sz w:val="22"/>
          <w:szCs w:val="22"/>
          <w:lang w:val="en-GB" w:eastAsia="en-GB"/>
        </w:rPr>
        <w:t xml:space="preserve"> მნიშვნელოვანი ს</w:t>
      </w:r>
      <w:r w:rsidR="00837E77" w:rsidRPr="003B61BB">
        <w:rPr>
          <w:rFonts w:ascii="Sylfaen" w:eastAsia="Times New Roman" w:hAnsi="Sylfaen" w:cs="Arial"/>
          <w:bCs/>
          <w:noProof/>
          <w:color w:val="000000"/>
          <w:sz w:val="22"/>
          <w:szCs w:val="22"/>
          <w:lang w:val="en-GB" w:eastAsia="en-GB"/>
        </w:rPr>
        <w:t>ო</w:t>
      </w:r>
      <w:r w:rsidR="00C40A91" w:rsidRPr="003B61BB">
        <w:rPr>
          <w:rFonts w:ascii="Sylfaen" w:eastAsia="Times New Roman" w:hAnsi="Sylfaen" w:cs="Arial"/>
          <w:bCs/>
          <w:noProof/>
          <w:color w:val="000000"/>
          <w:sz w:val="22"/>
          <w:szCs w:val="22"/>
          <w:lang w:val="en-GB" w:eastAsia="en-GB"/>
        </w:rPr>
        <w:t>ციალურ-ეკო</w:t>
      </w:r>
      <w:r w:rsidR="00E00FEC" w:rsidRPr="003B61BB">
        <w:rPr>
          <w:rFonts w:ascii="Sylfaen" w:eastAsia="Times New Roman" w:hAnsi="Sylfaen" w:cs="Arial"/>
          <w:bCs/>
          <w:noProof/>
          <w:color w:val="000000"/>
          <w:sz w:val="22"/>
          <w:szCs w:val="22"/>
          <w:lang w:val="en-GB" w:eastAsia="en-GB"/>
        </w:rPr>
        <w:t>ნ</w:t>
      </w:r>
      <w:r w:rsidR="00C40A91" w:rsidRPr="003B61BB">
        <w:rPr>
          <w:rFonts w:ascii="Sylfaen" w:eastAsia="Times New Roman" w:hAnsi="Sylfaen" w:cs="Arial"/>
          <w:bCs/>
          <w:noProof/>
          <w:color w:val="000000"/>
          <w:sz w:val="22"/>
          <w:szCs w:val="22"/>
          <w:lang w:val="en-GB" w:eastAsia="en-GB"/>
        </w:rPr>
        <w:t>ო</w:t>
      </w:r>
      <w:r w:rsidR="00E00FEC" w:rsidRPr="003B61BB">
        <w:rPr>
          <w:rFonts w:ascii="Sylfaen" w:eastAsia="Times New Roman" w:hAnsi="Sylfaen" w:cs="Arial"/>
          <w:bCs/>
          <w:noProof/>
          <w:color w:val="000000"/>
          <w:sz w:val="22"/>
          <w:szCs w:val="22"/>
          <w:lang w:val="en-GB" w:eastAsia="en-GB"/>
        </w:rPr>
        <w:t>მ</w:t>
      </w:r>
      <w:r w:rsidR="00C40A91" w:rsidRPr="003B61BB">
        <w:rPr>
          <w:rFonts w:ascii="Sylfaen" w:eastAsia="Times New Roman" w:hAnsi="Sylfaen" w:cs="Arial"/>
          <w:bCs/>
          <w:noProof/>
          <w:color w:val="000000"/>
          <w:sz w:val="22"/>
          <w:szCs w:val="22"/>
          <w:lang w:val="en-GB" w:eastAsia="en-GB"/>
        </w:rPr>
        <w:t>იკური ზემოქმედებ</w:t>
      </w:r>
      <w:r w:rsidR="00E00FEC" w:rsidRPr="003B61BB">
        <w:rPr>
          <w:rFonts w:ascii="Sylfaen" w:eastAsia="Times New Roman" w:hAnsi="Sylfaen" w:cs="Arial"/>
          <w:bCs/>
          <w:noProof/>
          <w:color w:val="000000"/>
          <w:sz w:val="22"/>
          <w:szCs w:val="22"/>
          <w:lang w:val="en-GB" w:eastAsia="en-GB"/>
        </w:rPr>
        <w:t>ები</w:t>
      </w:r>
      <w:r w:rsidR="00C40A91" w:rsidRPr="003B61BB">
        <w:rPr>
          <w:rFonts w:ascii="Sylfaen" w:eastAsia="Times New Roman" w:hAnsi="Sylfaen" w:cs="Arial"/>
          <w:bCs/>
          <w:noProof/>
          <w:color w:val="000000"/>
          <w:sz w:val="22"/>
          <w:szCs w:val="22"/>
          <w:lang w:val="en-GB" w:eastAsia="en-GB"/>
        </w:rPr>
        <w:t xml:space="preserve"> გამო</w:t>
      </w:r>
      <w:r w:rsidR="00E00FEC" w:rsidRPr="003B61BB">
        <w:rPr>
          <w:rFonts w:ascii="Sylfaen" w:eastAsia="Times New Roman" w:hAnsi="Sylfaen" w:cs="Arial"/>
          <w:bCs/>
          <w:noProof/>
          <w:color w:val="000000"/>
          <w:sz w:val="22"/>
          <w:szCs w:val="22"/>
          <w:lang w:val="en-GB" w:eastAsia="en-GB"/>
        </w:rPr>
        <w:t xml:space="preserve">იწვიოს, როგორიცაა: საარსებო საშუალებების, საცხოვრებელი პირობებისა და ქონების ღირებულების დაკარგვა, ნიადაგის ბუნებრივი ან ეკონომიკური გამოყენების შესაძლებლობის დაკარგვა და ლანდშაფტთან შეუთავსებლობა. </w:t>
      </w:r>
    </w:p>
    <w:p w14:paraId="3A4D8048" w14:textId="254A903A" w:rsidR="00E00FEC" w:rsidRPr="003B61BB" w:rsidRDefault="00E00FEC" w:rsidP="00D37322">
      <w:pPr>
        <w:spacing w:after="120" w:line="276" w:lineRule="auto"/>
        <w:jc w:val="both"/>
        <w:rPr>
          <w:rFonts w:ascii="Sylfaen" w:eastAsia="Times New Roman" w:hAnsi="Sylfaen" w:cs="Arial"/>
          <w:bCs/>
          <w:noProof/>
          <w:color w:val="000000"/>
          <w:sz w:val="22"/>
          <w:szCs w:val="22"/>
          <w:lang w:val="en-GB" w:eastAsia="en-GB"/>
        </w:rPr>
      </w:pPr>
      <w:r w:rsidRPr="003B61BB">
        <w:rPr>
          <w:rFonts w:ascii="Sylfaen" w:eastAsia="Times New Roman" w:hAnsi="Sylfaen" w:cs="Arial"/>
          <w:bCs/>
          <w:noProof/>
          <w:color w:val="000000"/>
          <w:sz w:val="22"/>
          <w:szCs w:val="22"/>
          <w:lang w:val="en-GB" w:eastAsia="en-GB"/>
        </w:rPr>
        <w:lastRenderedPageBreak/>
        <w:t>სასოფლო-სამეურნეო კულტურებიდან ბიოსაწვავის წარმოებამ, სურსათის რაოდენობისა და მისი ხელმისაწვდომობის შემცირების და სურსათზე ფასების შესაბამისი ზრდის შედეგად, შესაძლოა, სასოფლო-სამეურნეო მიწების დაკარგვა და ადგილობრივ დონეზე სასურსათო დაუცველობა გამოიწვიოს.</w:t>
      </w:r>
    </w:p>
    <w:p w14:paraId="1FEBC81A" w14:textId="646FCCE1" w:rsidR="009F2F26" w:rsidRPr="003B61BB" w:rsidRDefault="00951EF5" w:rsidP="00984914">
      <w:pPr>
        <w:keepNext/>
        <w:keepLines/>
        <w:numPr>
          <w:ilvl w:val="2"/>
          <w:numId w:val="1"/>
        </w:numPr>
        <w:spacing w:before="240" w:after="120" w:line="276" w:lineRule="auto"/>
        <w:ind w:left="1225" w:hanging="505"/>
        <w:jc w:val="both"/>
        <w:outlineLvl w:val="2"/>
        <w:rPr>
          <w:rFonts w:ascii="Sylfaen" w:eastAsiaTheme="majorEastAsia" w:hAnsi="Sylfaen" w:cstheme="minorHAnsi"/>
          <w:b/>
          <w:bCs/>
          <w:noProof/>
          <w:color w:val="2F5496" w:themeColor="accent1" w:themeShade="BF"/>
          <w:kern w:val="0"/>
          <w:sz w:val="26"/>
          <w:szCs w:val="26"/>
          <w:u w:color="000000"/>
          <w:lang w:val="en-GB"/>
          <w14:ligatures w14:val="none"/>
        </w:rPr>
      </w:pPr>
      <w:bookmarkStart w:id="19" w:name="_Toc148433460"/>
      <w:r w:rsidRPr="003B61BB">
        <w:rPr>
          <w:rFonts w:ascii="Sylfaen" w:eastAsiaTheme="majorEastAsia" w:hAnsi="Sylfaen" w:cstheme="minorHAnsi"/>
          <w:b/>
          <w:bCs/>
          <w:noProof/>
          <w:color w:val="2F5496" w:themeColor="accent1" w:themeShade="BF"/>
          <w:kern w:val="0"/>
          <w:sz w:val="26"/>
          <w:szCs w:val="26"/>
          <w:u w:color="000000"/>
          <w:lang w:val="en-GB"/>
          <w14:ligatures w14:val="none"/>
        </w:rPr>
        <w:t>შესაძლო უარყოფითი ზემოქმედებების პრევენციის და შერბილების ღონისძიებები</w:t>
      </w:r>
      <w:bookmarkEnd w:id="19"/>
    </w:p>
    <w:p w14:paraId="6401AF85" w14:textId="5C3538A4" w:rsidR="00E00FEC" w:rsidRPr="003B61BB" w:rsidRDefault="00E00FEC" w:rsidP="00D37322">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ბიომრავალფეროვნებაზე და ჰაბიტატებზე, დაცულ ტერიტორიებზე, ლანდშაფტებსა და სასოფლო-სამეურნეო ნიადაგებზე ზემოქმედების თავიდან ასაცილებლად და შესამცირებლად აუცილებელია </w:t>
      </w:r>
      <w:r w:rsidRPr="003B61BB">
        <w:rPr>
          <w:rFonts w:ascii="Sylfaen" w:eastAsia="Times New Roman" w:hAnsi="Sylfaen" w:cs="Arial"/>
          <w:bCs/>
          <w:noProof/>
          <w:color w:val="000000"/>
          <w:sz w:val="22"/>
          <w:szCs w:val="22"/>
          <w:lang w:val="en-GB" w:eastAsia="en-GB"/>
        </w:rPr>
        <w:t>განახლებადი ენერგიის წყაროებზე მომუშავე ახალი ენერგოობიექტებისათვის სათანადო ადგილმდებარეობის შერჩევა იმისათვის, რომ მათ</w:t>
      </w:r>
      <w:r w:rsidR="00837E77" w:rsidRPr="003B61BB">
        <w:rPr>
          <w:rFonts w:ascii="Sylfaen" w:eastAsia="Times New Roman" w:hAnsi="Sylfaen" w:cs="Arial"/>
          <w:bCs/>
          <w:noProof/>
          <w:color w:val="000000"/>
          <w:sz w:val="22"/>
          <w:szCs w:val="22"/>
          <w:lang w:val="en-GB" w:eastAsia="en-GB"/>
        </w:rPr>
        <w:t>ი</w:t>
      </w:r>
      <w:r w:rsidRPr="003B61BB">
        <w:rPr>
          <w:rFonts w:ascii="Sylfaen" w:eastAsia="Times New Roman" w:hAnsi="Sylfaen" w:cs="Arial"/>
          <w:bCs/>
          <w:noProof/>
          <w:color w:val="000000"/>
          <w:sz w:val="22"/>
          <w:szCs w:val="22"/>
          <w:lang w:val="en-GB" w:eastAsia="en-GB"/>
        </w:rPr>
        <w:t xml:space="preserve"> განთავსება არ მოხდეს ეკოლოგიური თვალსაზრისით სენსიტიურ ადგ</w:t>
      </w:r>
      <w:r w:rsidR="001C6322" w:rsidRPr="003B61BB">
        <w:rPr>
          <w:rFonts w:ascii="Sylfaen" w:eastAsia="Times New Roman" w:hAnsi="Sylfaen" w:cs="Arial"/>
          <w:bCs/>
          <w:noProof/>
          <w:color w:val="000000"/>
          <w:sz w:val="22"/>
          <w:szCs w:val="22"/>
          <w:lang w:val="en-GB" w:eastAsia="en-GB"/>
        </w:rPr>
        <w:t>ი</w:t>
      </w:r>
      <w:r w:rsidRPr="003B61BB">
        <w:rPr>
          <w:rFonts w:ascii="Sylfaen" w:eastAsia="Times New Roman" w:hAnsi="Sylfaen" w:cs="Arial"/>
          <w:bCs/>
          <w:noProof/>
          <w:color w:val="000000"/>
          <w:sz w:val="22"/>
          <w:szCs w:val="22"/>
          <w:lang w:val="en-GB" w:eastAsia="en-GB"/>
        </w:rPr>
        <w:t>ლებ</w:t>
      </w:r>
      <w:r w:rsidR="00837E77" w:rsidRPr="003B61BB">
        <w:rPr>
          <w:rFonts w:ascii="Sylfaen" w:eastAsia="Times New Roman" w:hAnsi="Sylfaen" w:cs="Arial"/>
          <w:bCs/>
          <w:noProof/>
          <w:color w:val="000000"/>
          <w:sz w:val="22"/>
          <w:szCs w:val="22"/>
          <w:lang w:val="en-GB" w:eastAsia="en-GB"/>
        </w:rPr>
        <w:t>ში</w:t>
      </w:r>
      <w:r w:rsidRPr="003B61BB">
        <w:rPr>
          <w:rFonts w:ascii="Sylfaen" w:eastAsia="Times New Roman" w:hAnsi="Sylfaen" w:cs="Arial"/>
          <w:bCs/>
          <w:noProof/>
          <w:color w:val="000000"/>
          <w:sz w:val="22"/>
          <w:szCs w:val="22"/>
          <w:lang w:val="en-GB" w:eastAsia="en-GB"/>
        </w:rPr>
        <w:t xml:space="preserve"> და</w:t>
      </w:r>
      <w:r w:rsidR="00837E77" w:rsidRPr="003B61BB">
        <w:rPr>
          <w:rFonts w:ascii="Sylfaen" w:eastAsia="Times New Roman" w:hAnsi="Sylfaen" w:cs="Arial"/>
          <w:bCs/>
          <w:noProof/>
          <w:color w:val="000000"/>
          <w:sz w:val="22"/>
          <w:szCs w:val="22"/>
          <w:lang w:val="en-GB" w:eastAsia="en-GB"/>
        </w:rPr>
        <w:t xml:space="preserve"> </w:t>
      </w:r>
      <w:r w:rsidRPr="003B61BB">
        <w:rPr>
          <w:rFonts w:ascii="Sylfaen" w:eastAsia="Times New Roman" w:hAnsi="Sylfaen" w:cs="Arial"/>
          <w:bCs/>
          <w:noProof/>
          <w:color w:val="000000"/>
          <w:sz w:val="22"/>
          <w:szCs w:val="22"/>
          <w:lang w:val="en-GB" w:eastAsia="en-GB"/>
        </w:rPr>
        <w:t xml:space="preserve">სხვა სენსიტიურ რეცეპტორებთან, </w:t>
      </w:r>
      <w:r w:rsidR="001C6322" w:rsidRPr="003B61BB">
        <w:rPr>
          <w:rFonts w:ascii="Sylfaen" w:eastAsia="Times New Roman" w:hAnsi="Sylfaen" w:cs="Arial"/>
          <w:bCs/>
          <w:noProof/>
          <w:color w:val="000000"/>
          <w:sz w:val="22"/>
          <w:szCs w:val="22"/>
          <w:lang w:val="en-GB" w:eastAsia="en-GB"/>
        </w:rPr>
        <w:t>ბიომრავალფეროვნების კუთხით მაღალი ღირებულების მქონე ტერიტორიებ</w:t>
      </w:r>
      <w:r w:rsidR="007962E7" w:rsidRPr="003B61BB">
        <w:rPr>
          <w:rFonts w:ascii="Sylfaen" w:eastAsia="Times New Roman" w:hAnsi="Sylfaen" w:cs="Arial"/>
          <w:bCs/>
          <w:noProof/>
          <w:color w:val="000000"/>
          <w:sz w:val="22"/>
          <w:szCs w:val="22"/>
          <w:lang w:val="en-GB" w:eastAsia="en-GB"/>
        </w:rPr>
        <w:t>ზე</w:t>
      </w:r>
      <w:r w:rsidR="001C6322" w:rsidRPr="003B61BB">
        <w:rPr>
          <w:rFonts w:ascii="Sylfaen" w:eastAsia="Times New Roman" w:hAnsi="Sylfaen" w:cs="Arial"/>
          <w:bCs/>
          <w:noProof/>
          <w:color w:val="000000"/>
          <w:sz w:val="22"/>
          <w:szCs w:val="22"/>
          <w:lang w:val="en-GB" w:eastAsia="en-GB"/>
        </w:rPr>
        <w:t>, კრიტიკულ ჰაბიტატებ</w:t>
      </w:r>
      <w:r w:rsidR="007962E7" w:rsidRPr="003B61BB">
        <w:rPr>
          <w:rFonts w:ascii="Sylfaen" w:eastAsia="Times New Roman" w:hAnsi="Sylfaen" w:cs="Arial"/>
          <w:bCs/>
          <w:noProof/>
          <w:color w:val="000000"/>
          <w:sz w:val="22"/>
          <w:szCs w:val="22"/>
          <w:lang w:val="en-GB" w:eastAsia="en-GB"/>
        </w:rPr>
        <w:t>შ</w:t>
      </w:r>
      <w:r w:rsidR="001C6322" w:rsidRPr="003B61BB">
        <w:rPr>
          <w:rFonts w:ascii="Sylfaen" w:eastAsia="Times New Roman" w:hAnsi="Sylfaen" w:cs="Arial"/>
          <w:bCs/>
          <w:noProof/>
          <w:color w:val="000000"/>
          <w:sz w:val="22"/>
          <w:szCs w:val="22"/>
          <w:lang w:val="en-GB" w:eastAsia="en-GB"/>
        </w:rPr>
        <w:t>ი, მნიშვნელოვან ლანდშაფტებ</w:t>
      </w:r>
      <w:r w:rsidR="007962E7" w:rsidRPr="003B61BB">
        <w:rPr>
          <w:rFonts w:ascii="Sylfaen" w:eastAsia="Times New Roman" w:hAnsi="Sylfaen" w:cs="Arial"/>
          <w:bCs/>
          <w:noProof/>
          <w:color w:val="000000"/>
          <w:sz w:val="22"/>
          <w:szCs w:val="22"/>
          <w:lang w:val="en-GB" w:eastAsia="en-GB"/>
        </w:rPr>
        <w:t>ზე</w:t>
      </w:r>
      <w:r w:rsidR="001C6322" w:rsidRPr="003B61BB">
        <w:rPr>
          <w:rFonts w:ascii="Sylfaen" w:eastAsia="Times New Roman" w:hAnsi="Sylfaen" w:cs="Arial"/>
          <w:bCs/>
          <w:noProof/>
          <w:color w:val="000000"/>
          <w:sz w:val="22"/>
          <w:szCs w:val="22"/>
          <w:lang w:val="en-GB" w:eastAsia="en-GB"/>
        </w:rPr>
        <w:t>, დაცულ ტერიტორიებ</w:t>
      </w:r>
      <w:r w:rsidR="007962E7" w:rsidRPr="003B61BB">
        <w:rPr>
          <w:rFonts w:ascii="Sylfaen" w:eastAsia="Times New Roman" w:hAnsi="Sylfaen" w:cs="Arial"/>
          <w:bCs/>
          <w:noProof/>
          <w:color w:val="000000"/>
          <w:sz w:val="22"/>
          <w:szCs w:val="22"/>
          <w:lang w:val="en-GB" w:eastAsia="en-GB"/>
        </w:rPr>
        <w:t>ზე</w:t>
      </w:r>
      <w:r w:rsidR="001C6322" w:rsidRPr="003B61BB">
        <w:rPr>
          <w:rFonts w:ascii="Sylfaen" w:eastAsia="Times New Roman" w:hAnsi="Sylfaen" w:cs="Arial"/>
          <w:bCs/>
          <w:noProof/>
          <w:color w:val="000000"/>
          <w:sz w:val="22"/>
          <w:szCs w:val="22"/>
          <w:lang w:val="en-GB" w:eastAsia="en-GB"/>
        </w:rPr>
        <w:t>, მაღალი ღირებულების მქონე ნიადაგებ</w:t>
      </w:r>
      <w:r w:rsidR="007962E7" w:rsidRPr="003B61BB">
        <w:rPr>
          <w:rFonts w:ascii="Sylfaen" w:eastAsia="Times New Roman" w:hAnsi="Sylfaen" w:cs="Arial"/>
          <w:bCs/>
          <w:noProof/>
          <w:color w:val="000000"/>
          <w:sz w:val="22"/>
          <w:szCs w:val="22"/>
          <w:lang w:val="en-GB" w:eastAsia="en-GB"/>
        </w:rPr>
        <w:t>ზე</w:t>
      </w:r>
      <w:r w:rsidR="001C6322" w:rsidRPr="003B61BB">
        <w:rPr>
          <w:rFonts w:ascii="Sylfaen" w:eastAsia="Times New Roman" w:hAnsi="Sylfaen" w:cs="Arial"/>
          <w:bCs/>
          <w:noProof/>
          <w:color w:val="000000"/>
          <w:sz w:val="22"/>
          <w:szCs w:val="22"/>
          <w:lang w:val="en-GB" w:eastAsia="en-GB"/>
        </w:rPr>
        <w:t xml:space="preserve">, და სხვ. </w:t>
      </w:r>
    </w:p>
    <w:p w14:paraId="177BF270" w14:textId="53466B85" w:rsidR="000D2B19" w:rsidRPr="003B61BB" w:rsidRDefault="000D2B19" w:rsidP="00D37322">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სამშენებლო სამუშაოებით გამოწვეული ზემოქმედებების შერბილება შესაძლებელია</w:t>
      </w:r>
      <w:r w:rsidR="000F2667" w:rsidRPr="003B61BB">
        <w:rPr>
          <w:rFonts w:ascii="Sylfaen" w:hAnsi="Sylfaen" w:cstheme="minorHAnsi"/>
          <w:noProof/>
          <w:sz w:val="22"/>
          <w:szCs w:val="22"/>
          <w:lang w:val="en-GB"/>
        </w:rPr>
        <w:t xml:space="preserve"> კარგი სამშენებლო პრაქტიკით, რომელიც ამცირებს ჰაერის დაბინძურებას, ხმაურს, ნიადაგის განადგურებასა და დეგრადაციას. </w:t>
      </w:r>
      <w:r w:rsidR="00A259FA" w:rsidRPr="003B61BB">
        <w:rPr>
          <w:rFonts w:ascii="Sylfaen" w:hAnsi="Sylfaen" w:cstheme="minorHAnsi"/>
          <w:noProof/>
          <w:sz w:val="22"/>
          <w:szCs w:val="22"/>
          <w:lang w:val="en-GB"/>
        </w:rPr>
        <w:t xml:space="preserve">სამშენებლო მოედნების გარშემო ლანდშაფტის კეთილმოწყობა და მცენარეულობის დარგვა ამცირებს ჰაერის დაბინძურებას და ხმაურს და ზემოქმედებას ლანდშაფტზე. ისეთი საინჟინრო ზომები, როგორიცაა </w:t>
      </w:r>
      <w:r w:rsidR="00A259FA" w:rsidRPr="003B61BB">
        <w:rPr>
          <w:rFonts w:ascii="Sylfaen" w:hAnsi="Sylfaen"/>
          <w:noProof/>
          <w:sz w:val="22"/>
          <w:szCs w:val="22"/>
          <w:lang w:val="en-GB"/>
        </w:rPr>
        <w:t xml:space="preserve">დაკბილული ფრთების ან ფრთაუკანი ფარის მქონე ტურბინები, ხელს უწყობენ ხმაურის შემცირებას, ხოლო ლანდშაფტზე ვიზუალური ზემოქმედების შესამცირებლად შესაძლებელია მშენებლობაში ისეთი მასალების და ფერების გამოყენება, რომლებიც მიმდებარე ბუნებრივ გარემოში ინფრასტრუქტურის შერწყმას უზრუნველყოფენ. </w:t>
      </w:r>
    </w:p>
    <w:p w14:paraId="606E883C" w14:textId="7B5CC40A" w:rsidR="00A86659" w:rsidRPr="003B61BB" w:rsidRDefault="007962E7" w:rsidP="00D37322">
      <w:pPr>
        <w:snapToGrid w:val="0"/>
        <w:spacing w:after="120" w:line="276" w:lineRule="auto"/>
        <w:jc w:val="both"/>
        <w:rPr>
          <w:rFonts w:ascii="Sylfaen" w:hAnsi="Sylfaen"/>
          <w:noProof/>
          <w:sz w:val="22"/>
          <w:szCs w:val="22"/>
          <w:lang w:val="en-GB"/>
        </w:rPr>
      </w:pPr>
      <w:r w:rsidRPr="003B61BB">
        <w:rPr>
          <w:rFonts w:ascii="Sylfaen" w:hAnsi="Sylfaen" w:cstheme="minorHAnsi"/>
          <w:noProof/>
          <w:sz w:val="22"/>
          <w:szCs w:val="22"/>
          <w:lang w:val="en-GB"/>
        </w:rPr>
        <w:t xml:space="preserve">შერბილების სხვადასხვა ღონისძიებების განხორციელება </w:t>
      </w:r>
      <w:r w:rsidR="00634816" w:rsidRPr="003B61BB">
        <w:rPr>
          <w:rFonts w:ascii="Sylfaen" w:hAnsi="Sylfaen" w:cstheme="minorHAnsi"/>
          <w:noProof/>
          <w:sz w:val="22"/>
          <w:szCs w:val="22"/>
          <w:lang w:val="en-GB"/>
        </w:rPr>
        <w:t>შესაძლებელია</w:t>
      </w:r>
      <w:r w:rsidRPr="003B61BB">
        <w:rPr>
          <w:rFonts w:ascii="Sylfaen" w:hAnsi="Sylfaen" w:cstheme="minorHAnsi"/>
          <w:noProof/>
          <w:sz w:val="22"/>
          <w:szCs w:val="22"/>
          <w:lang w:val="en-GB"/>
        </w:rPr>
        <w:t xml:space="preserve"> ოპერირების ეტაპზეც.</w:t>
      </w:r>
      <w:r w:rsidR="00634816" w:rsidRPr="003B61BB">
        <w:rPr>
          <w:rFonts w:ascii="Sylfaen" w:hAnsi="Sylfaen" w:cstheme="minorHAnsi"/>
          <w:noProof/>
          <w:sz w:val="22"/>
          <w:szCs w:val="22"/>
          <w:lang w:val="en-GB"/>
        </w:rPr>
        <w:t xml:space="preserve"> მაგ., </w:t>
      </w:r>
      <w:r w:rsidR="00634816" w:rsidRPr="003B61BB">
        <w:rPr>
          <w:rFonts w:ascii="Sylfaen" w:hAnsi="Sylfaen" w:cs="Times New Roman"/>
          <w:noProof/>
          <w:sz w:val="22"/>
          <w:szCs w:val="22"/>
          <w:lang w:val="en-GB"/>
        </w:rPr>
        <w:t xml:space="preserve">ქარის </w:t>
      </w:r>
      <w:r w:rsidR="00634816" w:rsidRPr="003B61BB">
        <w:rPr>
          <w:rFonts w:ascii="Sylfaen" w:hAnsi="Sylfaen" w:cstheme="minorHAnsi"/>
          <w:noProof/>
          <w:sz w:val="22"/>
          <w:szCs w:val="22"/>
          <w:lang w:val="en-GB"/>
        </w:rPr>
        <w:t>ტურბინების გაჩერება ღამით, ასევე კრიტიკულ პერიოდებში, როგორიცაა გამრავლების და ბუდობის პერიოდები, ყველა სახის ენერგოობიექტების მუშაობის ხმაურის შემცირება, განსაკუთრებით სენსიტიურ პერიოდებში და ხმაურის კონტროლის აქტიური მექანიზმების გამოყენება ხელს უწყობს ბიომრავალფეროვნებაზე ზემოქმედების შემცირებას; ბუნებრივი ჰიდროლოგიური რეჟიმის შენარჩუნება მნიშვნელოვანია მდინარის ეკოსისტემაზე ჰესების ზემოქმედების შესარბილებლად; გეოთერმული სითბოს წარმოებისას წარმოქმნილი ემისიების ზემოქმედების შერბილება შესაძლებელია ფილტრების გამოყენებით</w:t>
      </w:r>
      <w:r w:rsidR="004270B9" w:rsidRPr="003B61BB">
        <w:rPr>
          <w:rFonts w:ascii="Sylfaen" w:hAnsi="Sylfaen" w:cstheme="minorHAnsi"/>
          <w:noProof/>
          <w:sz w:val="22"/>
          <w:szCs w:val="22"/>
          <w:lang w:val="en-GB"/>
        </w:rPr>
        <w:t>;</w:t>
      </w:r>
      <w:r w:rsidR="00D31EB0" w:rsidRPr="003B61BB">
        <w:rPr>
          <w:rFonts w:ascii="Sylfaen" w:hAnsi="Sylfaen" w:cstheme="minorHAnsi"/>
          <w:noProof/>
          <w:sz w:val="22"/>
          <w:szCs w:val="22"/>
          <w:lang w:val="en-GB"/>
        </w:rPr>
        <w:t xml:space="preserve"> </w:t>
      </w:r>
      <w:r w:rsidR="00A86659" w:rsidRPr="003B61BB">
        <w:rPr>
          <w:rFonts w:ascii="Sylfaen" w:hAnsi="Sylfaen"/>
          <w:noProof/>
          <w:sz w:val="22"/>
          <w:szCs w:val="22"/>
          <w:lang w:val="en-GB"/>
        </w:rPr>
        <w:t>გეოთერმული სითხეებიდან H</w:t>
      </w:r>
      <w:r w:rsidR="00A86659" w:rsidRPr="003B61BB">
        <w:rPr>
          <w:rFonts w:ascii="Sylfaen" w:hAnsi="Sylfaen"/>
          <w:noProof/>
          <w:sz w:val="22"/>
          <w:szCs w:val="22"/>
          <w:vertAlign w:val="subscript"/>
          <w:lang w:val="en-GB"/>
        </w:rPr>
        <w:t>2</w:t>
      </w:r>
      <w:r w:rsidR="00A86659" w:rsidRPr="003B61BB">
        <w:rPr>
          <w:rFonts w:ascii="Sylfaen" w:hAnsi="Sylfaen"/>
          <w:noProof/>
          <w:sz w:val="22"/>
          <w:szCs w:val="22"/>
          <w:lang w:val="en-GB"/>
        </w:rPr>
        <w:t xml:space="preserve">S-ის მოსაშორებლად შესაძლებელია გოგირდწყალბადის შემცირების სისტემების  გამოყენება; ისეთი ღონისძიებები, როგორიცაა სასოფლო-სამეურნეო კულტურების თესლბრუნვა და დივერსიფიკაცია, ნიადაგის კონსერვაციული დამუშავება, როგორიცაა ნულოვანი ან შეზღუდული დამუშავება, ნასვენობის პერიოდებში საფარი კულტურების დარგვა, და სხვ. ხელს უწყობს ნიადაგის დაცვას, ეროზიის პრევენციას, ნუტრიენტების შენარჩუნებას და გარემოზე ბიოსაწვავის წარმოებით გამოწვეული ზემოქმედებების შემცირებას. </w:t>
      </w:r>
    </w:p>
    <w:p w14:paraId="7BE4AE64" w14:textId="5144EE81" w:rsidR="004D7341" w:rsidRPr="003B61BB" w:rsidRDefault="00A86659" w:rsidP="00D37322">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lastRenderedPageBreak/>
        <w:t>დაბოლოს, საპროექტო ტერიტორიაზე და მის გარშემო ჰაბიტატების აღდგენისა და დაცვის ღო</w:t>
      </w:r>
      <w:r w:rsidR="004D7341" w:rsidRPr="003B61BB">
        <w:rPr>
          <w:rFonts w:ascii="Sylfaen" w:hAnsi="Sylfaen" w:cstheme="minorHAnsi"/>
          <w:noProof/>
          <w:sz w:val="22"/>
          <w:szCs w:val="22"/>
          <w:lang w:val="en-GB"/>
        </w:rPr>
        <w:t>ნ</w:t>
      </w:r>
      <w:r w:rsidRPr="003B61BB">
        <w:rPr>
          <w:rFonts w:ascii="Sylfaen" w:hAnsi="Sylfaen" w:cstheme="minorHAnsi"/>
          <w:noProof/>
          <w:sz w:val="22"/>
          <w:szCs w:val="22"/>
          <w:lang w:val="en-GB"/>
        </w:rPr>
        <w:t>ისძიებების განხორციელება, უსაფრთხო ზონების შექმნა და ადგილმონაცვლე ველური სახეობებისათვის ალტერნატიული</w:t>
      </w:r>
      <w:r w:rsidR="007962E7" w:rsidRPr="003B61BB">
        <w:rPr>
          <w:rFonts w:ascii="Sylfaen" w:hAnsi="Sylfaen" w:cstheme="minorHAnsi"/>
          <w:noProof/>
          <w:sz w:val="22"/>
          <w:szCs w:val="22"/>
          <w:lang w:val="en-GB"/>
        </w:rPr>
        <w:t xml:space="preserve"> </w:t>
      </w:r>
      <w:r w:rsidRPr="003B61BB">
        <w:rPr>
          <w:rFonts w:ascii="Sylfaen" w:hAnsi="Sylfaen" w:cstheme="minorHAnsi"/>
          <w:noProof/>
          <w:sz w:val="22"/>
          <w:szCs w:val="22"/>
          <w:lang w:val="en-GB"/>
        </w:rPr>
        <w:t xml:space="preserve">ჰაბიტატების </w:t>
      </w:r>
      <w:r w:rsidR="004D7341" w:rsidRPr="003B61BB">
        <w:rPr>
          <w:rFonts w:ascii="Sylfaen" w:hAnsi="Sylfaen" w:cstheme="minorHAnsi"/>
          <w:noProof/>
          <w:sz w:val="22"/>
          <w:szCs w:val="22"/>
          <w:lang w:val="en-GB"/>
        </w:rPr>
        <w:t>უზრუნველყოფა, დანაწევრებული ჰაბიტატების დასაკავშირებლად</w:t>
      </w:r>
      <w:r w:rsidR="007962E7" w:rsidRPr="003B61BB">
        <w:rPr>
          <w:rFonts w:ascii="Sylfaen" w:hAnsi="Sylfaen" w:cstheme="minorHAnsi"/>
          <w:noProof/>
          <w:sz w:val="22"/>
          <w:szCs w:val="22"/>
          <w:lang w:val="en-GB"/>
        </w:rPr>
        <w:t xml:space="preserve"> </w:t>
      </w:r>
      <w:r w:rsidR="004D7341" w:rsidRPr="003B61BB">
        <w:rPr>
          <w:rFonts w:ascii="Sylfaen" w:hAnsi="Sylfaen" w:cstheme="minorHAnsi"/>
          <w:noProof/>
          <w:sz w:val="22"/>
          <w:szCs w:val="22"/>
          <w:lang w:val="en-GB"/>
        </w:rPr>
        <w:t xml:space="preserve">დერეფნების მოწყობა ხელს </w:t>
      </w:r>
      <w:r w:rsidR="0029682F">
        <w:rPr>
          <w:rFonts w:ascii="Sylfaen" w:hAnsi="Sylfaen" w:cstheme="minorHAnsi"/>
          <w:noProof/>
          <w:sz w:val="22"/>
          <w:szCs w:val="22"/>
          <w:lang w:val="ka-GE"/>
        </w:rPr>
        <w:t>შე</w:t>
      </w:r>
      <w:r w:rsidR="004D7341" w:rsidRPr="003B61BB">
        <w:rPr>
          <w:rFonts w:ascii="Sylfaen" w:hAnsi="Sylfaen" w:cstheme="minorHAnsi"/>
          <w:noProof/>
          <w:sz w:val="22"/>
          <w:szCs w:val="22"/>
          <w:lang w:val="en-GB"/>
        </w:rPr>
        <w:t>უწყობს ბიომრავალფეროვნებასა და ჰაბიტატებზე უარყოფითი ზემოქმედებების შემცირებას.</w:t>
      </w:r>
    </w:p>
    <w:p w14:paraId="2E71BA43" w14:textId="6650F3A4" w:rsidR="008342B0" w:rsidRPr="003B61BB" w:rsidRDefault="00634816" w:rsidP="0029682F">
      <w:pPr>
        <w:pStyle w:val="Heading2"/>
        <w:spacing w:before="240" w:line="276" w:lineRule="auto"/>
        <w:rPr>
          <w:rFonts w:ascii="Sylfaen" w:hAnsi="Sylfaen"/>
          <w:noProof/>
        </w:rPr>
      </w:pPr>
      <w:bookmarkStart w:id="20" w:name="_Toc148433461"/>
      <w:r w:rsidRPr="003B61BB">
        <w:rPr>
          <w:rFonts w:ascii="Sylfaen" w:hAnsi="Sylfaen"/>
          <w:noProof/>
        </w:rPr>
        <w:t>მიმართულება</w:t>
      </w:r>
      <w:r w:rsidR="008342B0" w:rsidRPr="003B61BB">
        <w:rPr>
          <w:rFonts w:ascii="Sylfaen" w:hAnsi="Sylfaen"/>
          <w:noProof/>
        </w:rPr>
        <w:t xml:space="preserve"> 2: </w:t>
      </w:r>
      <w:r w:rsidRPr="003B61BB">
        <w:rPr>
          <w:rFonts w:ascii="Sylfaen" w:hAnsi="Sylfaen"/>
          <w:noProof/>
        </w:rPr>
        <w:t>ენერგოეფექტურობა</w:t>
      </w:r>
      <w:bookmarkEnd w:id="20"/>
    </w:p>
    <w:p w14:paraId="5C036A6A" w14:textId="0EF59340" w:rsidR="00164D72" w:rsidRPr="003B61BB" w:rsidRDefault="004E2CDF" w:rsidP="00D37322">
      <w:pPr>
        <w:keepNext/>
        <w:keepLines/>
        <w:numPr>
          <w:ilvl w:val="2"/>
          <w:numId w:val="6"/>
        </w:numPr>
        <w:spacing w:after="120" w:line="276" w:lineRule="auto"/>
        <w:jc w:val="both"/>
        <w:outlineLvl w:val="2"/>
        <w:rPr>
          <w:rFonts w:ascii="Sylfaen" w:hAnsi="Sylfaen"/>
          <w:noProof/>
          <w:lang w:val="en-GB"/>
        </w:rPr>
      </w:pPr>
      <w:bookmarkStart w:id="21" w:name="_Toc148433462"/>
      <w:r w:rsidRPr="003B61BB">
        <w:rPr>
          <w:rFonts w:ascii="Sylfaen" w:eastAsiaTheme="majorEastAsia" w:hAnsi="Sylfaen" w:cstheme="minorHAnsi"/>
          <w:b/>
          <w:bCs/>
          <w:noProof/>
          <w:color w:val="2F5496" w:themeColor="accent1" w:themeShade="BF"/>
          <w:kern w:val="0"/>
          <w:sz w:val="26"/>
          <w:szCs w:val="26"/>
          <w:u w:color="000000"/>
          <w:lang w:val="en-GB"/>
          <w14:ligatures w14:val="none"/>
        </w:rPr>
        <w:t>დაგეგმილი პროექტები</w:t>
      </w:r>
      <w:bookmarkEnd w:id="21"/>
    </w:p>
    <w:p w14:paraId="6651A647" w14:textId="128D2F1D" w:rsidR="004D7341" w:rsidRPr="003B61BB" w:rsidRDefault="004D7341" w:rsidP="00D37322">
      <w:pPr>
        <w:spacing w:after="120" w:line="276" w:lineRule="auto"/>
        <w:jc w:val="both"/>
        <w:rPr>
          <w:rFonts w:ascii="Sylfaen" w:hAnsi="Sylfaen"/>
          <w:bCs/>
          <w:noProof/>
          <w:sz w:val="22"/>
          <w:szCs w:val="22"/>
          <w:lang w:val="en-GB"/>
        </w:rPr>
      </w:pPr>
      <w:r w:rsidRPr="003B61BB">
        <w:rPr>
          <w:rFonts w:ascii="Sylfaen" w:hAnsi="Sylfaen" w:cstheme="minorHAnsi"/>
          <w:noProof/>
          <w:sz w:val="22"/>
          <w:szCs w:val="22"/>
          <w:lang w:val="en-GB"/>
        </w:rPr>
        <w:t xml:space="preserve">ენერგეტიკისა და კლიმატის ეროვნული ინტეგრირებული  გეგმა </w:t>
      </w:r>
      <w:r w:rsidRPr="003B61BB">
        <w:rPr>
          <w:rFonts w:ascii="Sylfaen" w:hAnsi="Sylfaen" w:cstheme="minorHAnsi"/>
          <w:b/>
          <w:noProof/>
          <w:sz w:val="22"/>
          <w:szCs w:val="22"/>
          <w:lang w:val="en-GB"/>
        </w:rPr>
        <w:t>მიმართულება 2-ის: ენერგოეფექტურობა</w:t>
      </w:r>
      <w:r w:rsidRPr="003B61BB">
        <w:rPr>
          <w:rFonts w:ascii="Sylfaen" w:hAnsi="Sylfaen" w:cstheme="minorHAnsi"/>
          <w:noProof/>
          <w:sz w:val="22"/>
          <w:szCs w:val="22"/>
          <w:lang w:val="en-GB"/>
        </w:rPr>
        <w:t xml:space="preserve"> ფარგლებში ითვალისწინებს ღონისძიებებს, რომელთა მიზანია ქვეყანაში ენერგოეფექტურობის ხელშეწყობა შენობების (</w:t>
      </w:r>
      <w:r w:rsidRPr="003B61BB">
        <w:rPr>
          <w:rFonts w:ascii="Sylfaen" w:hAnsi="Sylfaen" w:cstheme="minorHAnsi"/>
          <w:b/>
          <w:bCs/>
          <w:noProof/>
          <w:sz w:val="22"/>
          <w:szCs w:val="22"/>
          <w:lang w:val="en-GB"/>
        </w:rPr>
        <w:t>მიზანი 2.1</w:t>
      </w:r>
      <w:r w:rsidRPr="003B61BB">
        <w:rPr>
          <w:rFonts w:ascii="Sylfaen" w:hAnsi="Sylfaen" w:cstheme="minorHAnsi"/>
          <w:noProof/>
          <w:sz w:val="22"/>
          <w:szCs w:val="22"/>
          <w:lang w:val="en-GB"/>
        </w:rPr>
        <w:t>), მრეწველობისა (</w:t>
      </w:r>
      <w:r w:rsidRPr="003B61BB">
        <w:rPr>
          <w:rFonts w:ascii="Sylfaen" w:hAnsi="Sylfaen" w:cstheme="minorHAnsi"/>
          <w:b/>
          <w:bCs/>
          <w:noProof/>
          <w:sz w:val="22"/>
          <w:szCs w:val="22"/>
          <w:lang w:val="en-GB"/>
        </w:rPr>
        <w:t>მიზანი 2.2</w:t>
      </w:r>
      <w:r w:rsidRPr="003B61BB">
        <w:rPr>
          <w:rFonts w:ascii="Sylfaen" w:hAnsi="Sylfaen" w:cstheme="minorHAnsi"/>
          <w:noProof/>
          <w:sz w:val="22"/>
          <w:szCs w:val="22"/>
          <w:lang w:val="en-GB"/>
        </w:rPr>
        <w:t>) და ტრანსპორტის სექტორში (</w:t>
      </w:r>
      <w:r w:rsidRPr="003B61BB">
        <w:rPr>
          <w:rFonts w:ascii="Sylfaen" w:hAnsi="Sylfaen" w:cstheme="minorHAnsi"/>
          <w:b/>
          <w:bCs/>
          <w:noProof/>
          <w:sz w:val="22"/>
          <w:szCs w:val="22"/>
          <w:lang w:val="en-GB"/>
        </w:rPr>
        <w:t>მიზანი 2.3</w:t>
      </w:r>
      <w:r w:rsidRPr="003B61BB">
        <w:rPr>
          <w:rFonts w:ascii="Sylfaen" w:hAnsi="Sylfaen" w:cstheme="minorHAnsi"/>
          <w:noProof/>
          <w:sz w:val="22"/>
          <w:szCs w:val="22"/>
          <w:lang w:val="en-GB"/>
        </w:rPr>
        <w:t>) და გაზისა და ელექტროენერგიის გამანაწილებელ ინფრასტრუქტურაში (</w:t>
      </w:r>
      <w:r w:rsidRPr="003B61BB">
        <w:rPr>
          <w:rFonts w:ascii="Sylfaen" w:hAnsi="Sylfaen" w:cstheme="minorHAnsi"/>
          <w:b/>
          <w:bCs/>
          <w:noProof/>
          <w:sz w:val="22"/>
          <w:szCs w:val="22"/>
          <w:lang w:val="en-GB"/>
        </w:rPr>
        <w:t>მიზანი 2.4</w:t>
      </w:r>
      <w:r w:rsidRPr="003B61BB">
        <w:rPr>
          <w:rFonts w:ascii="Sylfaen" w:hAnsi="Sylfaen" w:cstheme="minorHAnsi"/>
          <w:noProof/>
          <w:sz w:val="22"/>
          <w:szCs w:val="22"/>
          <w:lang w:val="en-GB"/>
        </w:rPr>
        <w:t xml:space="preserve">) </w:t>
      </w:r>
      <w:r w:rsidRPr="003B61BB">
        <w:rPr>
          <w:rFonts w:ascii="Sylfaen" w:hAnsi="Sylfaen"/>
          <w:bCs/>
          <w:noProof/>
          <w:sz w:val="22"/>
          <w:szCs w:val="22"/>
          <w:lang w:val="en-GB"/>
        </w:rPr>
        <w:t>პირველადი ენერგიის მოხმარების დაზოგვის გზით.</w:t>
      </w:r>
    </w:p>
    <w:p w14:paraId="7E12C9EF" w14:textId="3DBCFC28" w:rsidR="004D7341" w:rsidRPr="003B61BB" w:rsidRDefault="004D7341" w:rsidP="00E356E2">
      <w:pPr>
        <w:spacing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გათვალისწინებულია ისეთი კონკრეტული არაინფრასტრუქტურული ღონისძიებები, როგორიცაა ენერგოეფექტურობის რეგულაციებისა და სტანდარტების შემუშავება, ცნობიერების ამაღლება, სასწავლო და საგანმანათლებლო პროგრამების განხორციელება, საინფორმაციო სისტემების განვითარება</w:t>
      </w:r>
      <w:r w:rsidR="00E356E2" w:rsidRPr="003B61BB">
        <w:rPr>
          <w:rFonts w:ascii="Sylfaen" w:hAnsi="Sylfaen" w:cstheme="minorHAnsi"/>
          <w:noProof/>
          <w:sz w:val="22"/>
          <w:szCs w:val="22"/>
          <w:lang w:val="en-GB"/>
        </w:rPr>
        <w:t>,</w:t>
      </w:r>
      <w:r w:rsidRPr="003B61BB">
        <w:rPr>
          <w:rFonts w:ascii="Sylfaen" w:hAnsi="Sylfaen" w:cstheme="minorHAnsi"/>
          <w:noProof/>
          <w:sz w:val="22"/>
          <w:szCs w:val="22"/>
          <w:lang w:val="en-GB"/>
        </w:rPr>
        <w:t xml:space="preserve"> </w:t>
      </w:r>
      <w:r w:rsidR="00E356E2" w:rsidRPr="003B61BB">
        <w:rPr>
          <w:rFonts w:ascii="Sylfaen" w:hAnsi="Sylfaen" w:cstheme="minorHAnsi"/>
          <w:noProof/>
          <w:sz w:val="22"/>
          <w:szCs w:val="22"/>
          <w:lang w:val="en-GB"/>
        </w:rPr>
        <w:t xml:space="preserve">ფინანსური წახალისების მექანიზმების დანერგვა, </w:t>
      </w:r>
      <w:r w:rsidRPr="003B61BB">
        <w:rPr>
          <w:rFonts w:ascii="Sylfaen" w:hAnsi="Sylfaen" w:cstheme="minorHAnsi"/>
          <w:noProof/>
          <w:sz w:val="22"/>
          <w:szCs w:val="22"/>
          <w:lang w:val="en-GB"/>
        </w:rPr>
        <w:t>ტრანსპორტის, შენობებისა და მრეწველობის სექტორებში ენერგოეფექტურობის ამაღლების სხვადასხვა ვარიანტების ხარჯთსარგებლიანობის ანალიზისა და ტექნიკურ-ეკონომიკური მიზანშეწონილობის კვლევების ჩატარება, და სხვ., აგრეთვე საინვესტიციო პროექტები, როგორიცაა:</w:t>
      </w:r>
    </w:p>
    <w:p w14:paraId="22D78BA7" w14:textId="77777777" w:rsidR="00634816" w:rsidRPr="003B61BB" w:rsidRDefault="00634816" w:rsidP="0029682F">
      <w:pPr>
        <w:pStyle w:val="ListParagraph"/>
        <w:numPr>
          <w:ilvl w:val="0"/>
          <w:numId w:val="4"/>
        </w:numPr>
        <w:spacing w:line="276" w:lineRule="auto"/>
        <w:ind w:left="714" w:hanging="357"/>
        <w:outlineLvl w:val="9"/>
        <w:rPr>
          <w:rFonts w:ascii="Sylfaen" w:hAnsi="Sylfaen"/>
          <w:noProof/>
          <w:color w:val="000000" w:themeColor="text1"/>
          <w:sz w:val="22"/>
          <w:szCs w:val="22"/>
        </w:rPr>
      </w:pPr>
      <w:r w:rsidRPr="003B61BB">
        <w:rPr>
          <w:rFonts w:ascii="Sylfaen" w:hAnsi="Sylfaen"/>
          <w:noProof/>
          <w:color w:val="000000" w:themeColor="text1"/>
          <w:sz w:val="22"/>
          <w:szCs w:val="22"/>
        </w:rPr>
        <w:t>სკოლების და ცენტრალური მთავრობის მფლობელობაში არსებული სხვა შენობების ენერგოეფექტური მოდერნიზაცია;</w:t>
      </w:r>
    </w:p>
    <w:p w14:paraId="42153E2A" w14:textId="77777777" w:rsidR="00634816" w:rsidRPr="003B61BB" w:rsidRDefault="00634816" w:rsidP="0029682F">
      <w:pPr>
        <w:pStyle w:val="ListParagraph"/>
        <w:numPr>
          <w:ilvl w:val="0"/>
          <w:numId w:val="4"/>
        </w:numPr>
        <w:spacing w:line="276" w:lineRule="auto"/>
        <w:ind w:left="714" w:hanging="357"/>
        <w:outlineLvl w:val="9"/>
        <w:rPr>
          <w:rFonts w:ascii="Sylfaen" w:hAnsi="Sylfaen"/>
          <w:noProof/>
          <w:color w:val="000000" w:themeColor="text1"/>
          <w:sz w:val="22"/>
          <w:szCs w:val="22"/>
        </w:rPr>
      </w:pPr>
      <w:r w:rsidRPr="003B61BB">
        <w:rPr>
          <w:rFonts w:ascii="Sylfaen" w:hAnsi="Sylfaen"/>
          <w:noProof/>
          <w:color w:val="000000" w:themeColor="text1"/>
          <w:sz w:val="22"/>
          <w:szCs w:val="22"/>
        </w:rPr>
        <w:t>ენერგოეფექტური განათების დამონტაჟება;</w:t>
      </w:r>
    </w:p>
    <w:p w14:paraId="43FEB4F3" w14:textId="77777777" w:rsidR="00634816" w:rsidRPr="003B61BB" w:rsidRDefault="00634816" w:rsidP="0029682F">
      <w:pPr>
        <w:pStyle w:val="ListParagraph"/>
        <w:numPr>
          <w:ilvl w:val="0"/>
          <w:numId w:val="4"/>
        </w:numPr>
        <w:spacing w:line="276" w:lineRule="auto"/>
        <w:ind w:left="714" w:hanging="357"/>
        <w:outlineLvl w:val="9"/>
        <w:rPr>
          <w:rFonts w:ascii="Sylfaen" w:hAnsi="Sylfaen"/>
          <w:noProof/>
          <w:color w:val="000000" w:themeColor="text1"/>
          <w:sz w:val="22"/>
          <w:szCs w:val="22"/>
        </w:rPr>
      </w:pPr>
      <w:r w:rsidRPr="003B61BB">
        <w:rPr>
          <w:rFonts w:ascii="Sylfaen" w:hAnsi="Sylfaen"/>
          <w:noProof/>
          <w:color w:val="000000" w:themeColor="text1"/>
          <w:sz w:val="22"/>
          <w:szCs w:val="22"/>
        </w:rPr>
        <w:t>ცემენტის წარმოების სველი მეთოდის მშრალი მეთოდით შეცვლა;</w:t>
      </w:r>
    </w:p>
    <w:p w14:paraId="1D70AECA" w14:textId="77777777" w:rsidR="00634816" w:rsidRPr="003B61BB" w:rsidRDefault="00634816" w:rsidP="0029682F">
      <w:pPr>
        <w:pStyle w:val="ListParagraph"/>
        <w:numPr>
          <w:ilvl w:val="0"/>
          <w:numId w:val="4"/>
        </w:numPr>
        <w:spacing w:line="276" w:lineRule="auto"/>
        <w:ind w:left="714" w:hanging="357"/>
        <w:outlineLvl w:val="9"/>
        <w:rPr>
          <w:rFonts w:ascii="Sylfaen" w:hAnsi="Sylfaen"/>
          <w:noProof/>
          <w:color w:val="000000" w:themeColor="text1"/>
          <w:sz w:val="22"/>
          <w:szCs w:val="22"/>
        </w:rPr>
      </w:pPr>
      <w:r w:rsidRPr="003B61BB">
        <w:rPr>
          <w:rFonts w:ascii="Sylfaen" w:hAnsi="Sylfaen"/>
          <w:noProof/>
          <w:color w:val="000000" w:themeColor="text1"/>
          <w:sz w:val="22"/>
          <w:szCs w:val="22"/>
        </w:rPr>
        <w:t>საზოგადოებრივი ტრანსპორტის გაუმჯობესება, ეკოლოგიურად სუფთა სახის ტრანსპორტზე გადასვლა;</w:t>
      </w:r>
    </w:p>
    <w:p w14:paraId="06EE2D10" w14:textId="77777777" w:rsidR="00634816" w:rsidRPr="003B61BB" w:rsidRDefault="00634816" w:rsidP="0029682F">
      <w:pPr>
        <w:pStyle w:val="ListParagraph"/>
        <w:numPr>
          <w:ilvl w:val="0"/>
          <w:numId w:val="4"/>
        </w:numPr>
        <w:spacing w:line="276" w:lineRule="auto"/>
        <w:ind w:left="714" w:hanging="357"/>
        <w:outlineLvl w:val="9"/>
        <w:rPr>
          <w:rFonts w:ascii="Sylfaen" w:hAnsi="Sylfaen"/>
          <w:noProof/>
          <w:color w:val="000000" w:themeColor="text1"/>
          <w:sz w:val="22"/>
          <w:szCs w:val="22"/>
        </w:rPr>
      </w:pPr>
      <w:r w:rsidRPr="003B61BB">
        <w:rPr>
          <w:rFonts w:ascii="Sylfaen" w:hAnsi="Sylfaen"/>
          <w:noProof/>
          <w:color w:val="000000" w:themeColor="text1"/>
          <w:sz w:val="22"/>
          <w:szCs w:val="22"/>
        </w:rPr>
        <w:t xml:space="preserve">მარგი ქმედების კოეფიციენტის (მქკ) საშუალო მნიშვნელობის გაუმჯობესება; </w:t>
      </w:r>
    </w:p>
    <w:p w14:paraId="01408268" w14:textId="307B7C93" w:rsidR="00634816" w:rsidRPr="003B61BB" w:rsidRDefault="00634816" w:rsidP="0029682F">
      <w:pPr>
        <w:pStyle w:val="ListParagraph"/>
        <w:numPr>
          <w:ilvl w:val="0"/>
          <w:numId w:val="4"/>
        </w:numPr>
        <w:spacing w:line="276" w:lineRule="auto"/>
        <w:ind w:left="714" w:hanging="357"/>
        <w:outlineLvl w:val="9"/>
        <w:rPr>
          <w:rFonts w:ascii="Sylfaen" w:hAnsi="Sylfaen"/>
          <w:noProof/>
          <w:color w:val="000000" w:themeColor="text1"/>
          <w:sz w:val="22"/>
          <w:szCs w:val="22"/>
        </w:rPr>
      </w:pPr>
      <w:r w:rsidRPr="003B61BB">
        <w:rPr>
          <w:rFonts w:ascii="Sylfaen" w:hAnsi="Sylfaen"/>
          <w:noProof/>
          <w:color w:val="000000" w:themeColor="text1"/>
          <w:sz w:val="22"/>
          <w:szCs w:val="22"/>
        </w:rPr>
        <w:t>ელექტროენერგიის გადამცემ ქსელებში დანაკარგების შემცირება და ახალი თაობის ქსელში ინტეგრაცია.</w:t>
      </w:r>
    </w:p>
    <w:p w14:paraId="3BB3F759" w14:textId="3F1F6F38" w:rsidR="00C80F8F" w:rsidRPr="003B61BB" w:rsidRDefault="00E356E2" w:rsidP="00D37322">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სკოპინგის ანგარიშში გამოვლენილია </w:t>
      </w:r>
      <w:r w:rsidR="0036171D" w:rsidRPr="003B61BB">
        <w:rPr>
          <w:rFonts w:ascii="Sylfaen" w:hAnsi="Sylfaen" w:cstheme="minorHAnsi"/>
          <w:noProof/>
          <w:sz w:val="22"/>
          <w:szCs w:val="22"/>
          <w:lang w:val="en-GB"/>
        </w:rPr>
        <w:t xml:space="preserve">გარემოზე, კერძოდ, ბიომრავალფეროვნებასა და ჰაბიტატებზე, ადამიანების ჯანმრთელობაზე, კულტურულ მემკვიდრეობასა და მოსახლეობის სოციალურ მდგომარეობაზე </w:t>
      </w:r>
      <w:r w:rsidRPr="003B61BB">
        <w:rPr>
          <w:rFonts w:ascii="Sylfaen" w:hAnsi="Sylfaen" w:cstheme="minorHAnsi"/>
          <w:noProof/>
          <w:sz w:val="22"/>
          <w:szCs w:val="22"/>
          <w:lang w:val="en-GB"/>
        </w:rPr>
        <w:t>საინვესტიციო პროექტების შესაძლო უარყოფითი ზემოქმედებები</w:t>
      </w:r>
      <w:r w:rsidR="003D7E60" w:rsidRPr="003B61BB">
        <w:rPr>
          <w:rFonts w:ascii="Sylfaen" w:hAnsi="Sylfaen" w:cstheme="minorHAnsi"/>
          <w:noProof/>
          <w:sz w:val="22"/>
          <w:szCs w:val="22"/>
          <w:lang w:val="en-GB"/>
        </w:rPr>
        <w:t xml:space="preserve"> </w:t>
      </w:r>
      <w:r w:rsidR="003B373B" w:rsidRPr="003B61BB">
        <w:rPr>
          <w:rFonts w:ascii="Sylfaen" w:hAnsi="Sylfaen" w:cstheme="minorHAnsi"/>
          <w:noProof/>
          <w:sz w:val="22"/>
          <w:szCs w:val="22"/>
          <w:lang w:val="en-GB"/>
        </w:rPr>
        <w:t xml:space="preserve">ჰაბიტატების </w:t>
      </w:r>
      <w:r w:rsidR="002E1C8C">
        <w:rPr>
          <w:rFonts w:ascii="Sylfaen" w:hAnsi="Sylfaen" w:cstheme="minorHAnsi"/>
          <w:noProof/>
          <w:sz w:val="22"/>
          <w:szCs w:val="22"/>
          <w:lang w:val="ka-GE"/>
        </w:rPr>
        <w:t>კარგვის</w:t>
      </w:r>
      <w:r w:rsidR="002E1C8C" w:rsidRPr="003B61BB">
        <w:rPr>
          <w:rFonts w:ascii="Sylfaen" w:hAnsi="Sylfaen" w:cstheme="minorHAnsi"/>
          <w:noProof/>
          <w:sz w:val="22"/>
          <w:szCs w:val="22"/>
          <w:lang w:val="en-GB"/>
        </w:rPr>
        <w:t xml:space="preserve"> </w:t>
      </w:r>
      <w:r w:rsidR="00C80F8F" w:rsidRPr="003B61BB">
        <w:rPr>
          <w:rFonts w:ascii="Sylfaen" w:hAnsi="Sylfaen" w:cstheme="minorHAnsi"/>
          <w:noProof/>
          <w:sz w:val="22"/>
          <w:szCs w:val="22"/>
          <w:lang w:val="en-GB"/>
        </w:rPr>
        <w:t xml:space="preserve">და ფრაგმენტაციის, სახეობების გადაადგილების შეფერხების, დაცულ ტერიტორიებსა და ლანდშაფტებს შორის კავშირის რღვევის, ნიადაგის დაბინძურების, დატკეპნისა და ეროზიის, წყლის დაბინძურების, კულტურული ფასეულობებისა და კულტურული ლანდშაფტების განადგურების/ დაზიანების, სასმელი წყლით ან საკვებით სახიფათო მასალების ადამიანის ორგანიზმში </w:t>
      </w:r>
      <w:r w:rsidR="00C80F8F" w:rsidRPr="003B61BB">
        <w:rPr>
          <w:rFonts w:ascii="Sylfaen" w:hAnsi="Sylfaen" w:cstheme="minorHAnsi"/>
          <w:noProof/>
          <w:sz w:val="22"/>
          <w:szCs w:val="22"/>
          <w:lang w:val="en-GB"/>
        </w:rPr>
        <w:lastRenderedPageBreak/>
        <w:t>მოხვედრის, ენერგიაზე გაზრდილი ხარჯების გამო დაბალშემოსავლიან ოჯახებზე არაპროპორციული ზემოქმედებისა, და სხვ. შედეგად.</w:t>
      </w:r>
    </w:p>
    <w:p w14:paraId="20A7F280" w14:textId="257D3DE0" w:rsidR="00164D72" w:rsidRPr="003B61BB" w:rsidRDefault="0089095C" w:rsidP="0029682F">
      <w:pPr>
        <w:keepNext/>
        <w:keepLines/>
        <w:numPr>
          <w:ilvl w:val="2"/>
          <w:numId w:val="1"/>
        </w:numPr>
        <w:spacing w:before="240" w:after="120" w:line="276" w:lineRule="auto"/>
        <w:ind w:left="1225" w:hanging="505"/>
        <w:jc w:val="both"/>
        <w:outlineLvl w:val="2"/>
        <w:rPr>
          <w:rFonts w:ascii="Sylfaen" w:hAnsi="Sylfaen"/>
          <w:noProof/>
          <w:lang w:val="en-GB"/>
        </w:rPr>
      </w:pPr>
      <w:bookmarkStart w:id="22" w:name="_Toc148433463"/>
      <w:r w:rsidRPr="003B61BB">
        <w:rPr>
          <w:rFonts w:ascii="Sylfaen" w:eastAsiaTheme="majorEastAsia" w:hAnsi="Sylfaen" w:cstheme="minorHAnsi"/>
          <w:b/>
          <w:bCs/>
          <w:noProof/>
          <w:color w:val="2F5496" w:themeColor="accent1" w:themeShade="BF"/>
          <w:kern w:val="0"/>
          <w:sz w:val="26"/>
          <w:szCs w:val="26"/>
          <w:u w:color="000000"/>
          <w:lang w:val="en-GB"/>
          <w14:ligatures w14:val="none"/>
        </w:rPr>
        <w:t>შესაძლო ზემოქმედება გარემოსა და ადამიანების ჯანმრთელობაზე</w:t>
      </w:r>
      <w:bookmarkEnd w:id="22"/>
    </w:p>
    <w:p w14:paraId="660ED7D0" w14:textId="7F064C3A" w:rsidR="00164D72" w:rsidRPr="003B61BB" w:rsidRDefault="009A3A9E" w:rsidP="00D37322">
      <w:pPr>
        <w:keepNext/>
        <w:keepLines/>
        <w:tabs>
          <w:tab w:val="left" w:pos="1710"/>
        </w:tabs>
        <w:spacing w:after="120" w:line="276" w:lineRule="auto"/>
        <w:jc w:val="both"/>
        <w:rPr>
          <w:rFonts w:ascii="Sylfaen" w:hAnsi="Sylfaen" w:cs="Calibri"/>
          <w:noProof/>
          <w:sz w:val="22"/>
          <w:szCs w:val="22"/>
          <w:lang w:val="en-GB"/>
        </w:rPr>
      </w:pPr>
      <w:r w:rsidRPr="003B61BB">
        <w:rPr>
          <w:rFonts w:ascii="Sylfaen" w:hAnsi="Sylfaen" w:cs="Calibri"/>
          <w:b/>
          <w:bCs/>
          <w:i/>
          <w:iCs/>
          <w:noProof/>
          <w:color w:val="2F5496"/>
          <w:sz w:val="22"/>
          <w:szCs w:val="22"/>
          <w:u w:color="000000"/>
          <w:lang w:val="en-GB"/>
        </w:rPr>
        <w:t>ზემოქმედება ატმოსფერულ ჰაერზე</w:t>
      </w:r>
    </w:p>
    <w:p w14:paraId="627A330F" w14:textId="391B88CF" w:rsidR="00F56022" w:rsidRPr="003B61BB" w:rsidRDefault="00176471" w:rsidP="00D37322">
      <w:pPr>
        <w:spacing w:after="120" w:line="276" w:lineRule="auto"/>
        <w:jc w:val="both"/>
        <w:rPr>
          <w:rFonts w:ascii="Sylfaen" w:hAnsi="Sylfaen" w:cs="Sylfaen"/>
          <w:bCs/>
          <w:noProof/>
          <w:sz w:val="22"/>
          <w:szCs w:val="22"/>
          <w:lang w:val="en-GB"/>
        </w:rPr>
      </w:pPr>
      <w:r w:rsidRPr="003B61BB">
        <w:rPr>
          <w:rFonts w:ascii="Sylfaen" w:hAnsi="Sylfaen"/>
          <w:noProof/>
          <w:sz w:val="22"/>
          <w:szCs w:val="22"/>
          <w:lang w:val="en-GB"/>
        </w:rPr>
        <w:t xml:space="preserve">კომბინირებული ციკლის გაზის ტურბინის ტექნოლოგიით მომუშავე </w:t>
      </w:r>
      <w:r w:rsidR="00743870" w:rsidRPr="003B61BB">
        <w:rPr>
          <w:rFonts w:ascii="Sylfaen" w:hAnsi="Sylfaen"/>
          <w:noProof/>
          <w:sz w:val="22"/>
          <w:szCs w:val="22"/>
          <w:lang w:val="en-GB"/>
        </w:rPr>
        <w:t xml:space="preserve">ორი ახალი </w:t>
      </w:r>
      <w:r w:rsidRPr="003B61BB">
        <w:rPr>
          <w:rFonts w:ascii="Sylfaen" w:hAnsi="Sylfaen" w:cs="Sylfaen"/>
          <w:bCs/>
          <w:noProof/>
          <w:sz w:val="22"/>
          <w:szCs w:val="22"/>
          <w:lang w:val="en-GB"/>
        </w:rPr>
        <w:t>თბოელექტროსადგურ</w:t>
      </w:r>
      <w:r w:rsidR="00743870" w:rsidRPr="003B61BB">
        <w:rPr>
          <w:rFonts w:ascii="Sylfaen" w:hAnsi="Sylfaen" w:cs="Sylfaen"/>
          <w:bCs/>
          <w:noProof/>
          <w:sz w:val="22"/>
          <w:szCs w:val="22"/>
          <w:lang w:val="en-GB"/>
        </w:rPr>
        <w:t xml:space="preserve">ის მშენებლობა ატმოსფერულ ჰაერზე დადებით ზემოქმედებას მოახდენს იმ შემთხვევაში, თუ ეს თბოელექტროსადგურები ძველ, არსებულ </w:t>
      </w:r>
      <w:r w:rsidR="00F56022" w:rsidRPr="003B61BB">
        <w:rPr>
          <w:rFonts w:ascii="Sylfaen" w:hAnsi="Sylfaen" w:cstheme="minorHAnsi"/>
          <w:noProof/>
          <w:sz w:val="22"/>
          <w:szCs w:val="22"/>
          <w:lang w:val="en-GB"/>
        </w:rPr>
        <w:t xml:space="preserve"> </w:t>
      </w:r>
      <w:r w:rsidR="00743870" w:rsidRPr="003B61BB">
        <w:rPr>
          <w:rFonts w:ascii="Sylfaen" w:hAnsi="Sylfaen" w:cs="Sylfaen"/>
          <w:bCs/>
          <w:noProof/>
          <w:sz w:val="22"/>
          <w:szCs w:val="22"/>
          <w:lang w:val="en-GB"/>
        </w:rPr>
        <w:t xml:space="preserve">თბოელექტროსადგურებს ჩაანაცვლებენ. </w:t>
      </w:r>
      <w:r w:rsidR="00743870" w:rsidRPr="003B61BB">
        <w:rPr>
          <w:rFonts w:ascii="Sylfaen" w:hAnsi="Sylfaen"/>
          <w:noProof/>
          <w:sz w:val="22"/>
          <w:szCs w:val="22"/>
          <w:lang w:val="en-GB"/>
        </w:rPr>
        <w:t xml:space="preserve">კომბინირებული ციკლის გაზის ტურბინის ტექნოლოგიით მომუშავე </w:t>
      </w:r>
      <w:r w:rsidR="00743870" w:rsidRPr="003B61BB">
        <w:rPr>
          <w:rFonts w:ascii="Sylfaen" w:hAnsi="Sylfaen" w:cs="Sylfaen"/>
          <w:bCs/>
          <w:noProof/>
          <w:sz w:val="22"/>
          <w:szCs w:val="22"/>
          <w:lang w:val="en-GB"/>
        </w:rPr>
        <w:t>თბოელექტროსადგურები ტრადიციულ თბოელექტროსადგურებთან შედარებით უფრო ეფექტიანია, ვინაიდან გამომუშავებული ელექტროენერგიის ერთეულზე გაანგარიშებით ისინი ნაკლები რაოდენობის დამაბინძურებლებს და სათბურის აირებს წარმოქმნიან. გარდა ამისა, ისინი ემისიების კონტროლის უფრო ეფექტიან სისტემებს იყენებენ და როგორც წესი, ნაკლებ ხმაურს წარმოქმნიან.</w:t>
      </w:r>
    </w:p>
    <w:p w14:paraId="0505A0E4" w14:textId="5827C1FE" w:rsidR="00164D72" w:rsidRPr="003B61BB" w:rsidRDefault="00951EF5" w:rsidP="00D37322">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წყლის რესურსებზე</w:t>
      </w:r>
    </w:p>
    <w:p w14:paraId="6F3474A3" w14:textId="6C43D545" w:rsidR="00743870" w:rsidRPr="003B61BB" w:rsidRDefault="002C031A" w:rsidP="00D37322">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ენერგოეფექტურობის მიმართულების ფარგლებში დაგეგმილი ღონისძიებების თანმხლები </w:t>
      </w:r>
      <w:r w:rsidR="00743870" w:rsidRPr="003B61BB">
        <w:rPr>
          <w:rFonts w:ascii="Sylfaen" w:hAnsi="Sylfaen" w:cstheme="minorHAnsi"/>
          <w:noProof/>
          <w:sz w:val="22"/>
          <w:szCs w:val="22"/>
          <w:lang w:val="en-GB"/>
        </w:rPr>
        <w:t xml:space="preserve">მთავარი ზეწოლა, </w:t>
      </w:r>
      <w:r w:rsidRPr="003B61BB">
        <w:rPr>
          <w:rFonts w:ascii="Sylfaen" w:hAnsi="Sylfaen" w:cstheme="minorHAnsi"/>
          <w:noProof/>
          <w:sz w:val="22"/>
          <w:szCs w:val="22"/>
          <w:lang w:val="en-GB"/>
        </w:rPr>
        <w:t xml:space="preserve">რომელმაც, შესაძლოა, უარყოფითი ზემოქმედება მოახდინოს წყლის რესურსებზე, დაკავშირებულია არაეფექტური მოწყობილობების ხმარებიდან ამოღების შედეგად წარმოქმნილ სახიფათო მასალებსა და ნარჩენებთან, როგორიცაა, მაგალითად,  </w:t>
      </w:r>
      <w:r w:rsidRPr="003B61BB">
        <w:rPr>
          <w:rFonts w:ascii="Sylfaen" w:hAnsi="Sylfaen"/>
          <w:noProof/>
          <w:sz w:val="22"/>
          <w:szCs w:val="22"/>
          <w:lang w:val="en-GB"/>
        </w:rPr>
        <w:t>სკოლებისა და ცენტრალური მთავრობის საკუთრებაში არსებულ სხვა შენობებში მყარ საწვავზე მომუშავე გამათბობლების მოდერნიზაციის/ჩანაცვლების შედეგად წარმოქმნილი სახიფათო ნარჩენები, ელექტრომობილებისა და ჰიბრიდული ავტო</w:t>
      </w:r>
      <w:r w:rsidRPr="003B61BB">
        <w:rPr>
          <w:rFonts w:ascii="Sylfaen" w:hAnsi="Sylfaen" w:cstheme="minorHAnsi"/>
          <w:noProof/>
          <w:sz w:val="22"/>
          <w:szCs w:val="22"/>
          <w:lang w:val="en-GB"/>
        </w:rPr>
        <w:t>მანქანების</w:t>
      </w:r>
      <w:r w:rsidR="005B584F" w:rsidRPr="003B61BB">
        <w:rPr>
          <w:rFonts w:ascii="Sylfaen" w:hAnsi="Sylfaen" w:cstheme="minorHAnsi"/>
          <w:noProof/>
          <w:sz w:val="22"/>
          <w:szCs w:val="22"/>
          <w:lang w:val="en-GB"/>
        </w:rPr>
        <w:t xml:space="preserve"> </w:t>
      </w:r>
      <w:r w:rsidR="003D7E60" w:rsidRPr="003B61BB">
        <w:rPr>
          <w:rFonts w:ascii="Sylfaen" w:hAnsi="Sylfaen" w:cstheme="minorHAnsi"/>
          <w:noProof/>
          <w:sz w:val="22"/>
          <w:szCs w:val="22"/>
          <w:lang w:val="en-GB"/>
        </w:rPr>
        <w:t>ბატარეების</w:t>
      </w:r>
      <w:r w:rsidR="005B584F" w:rsidRPr="003B61BB">
        <w:rPr>
          <w:rFonts w:ascii="Sylfaen" w:hAnsi="Sylfaen" w:cstheme="minorHAnsi"/>
          <w:noProof/>
          <w:sz w:val="22"/>
          <w:szCs w:val="22"/>
          <w:lang w:val="en-GB"/>
        </w:rPr>
        <w:t xml:space="preserve"> ნარჩენები და ძველი თბოელექტროსადგურების</w:t>
      </w:r>
      <w:r w:rsidRPr="003B61BB">
        <w:rPr>
          <w:rFonts w:ascii="Sylfaen" w:hAnsi="Sylfaen" w:cstheme="minorHAnsi"/>
          <w:noProof/>
          <w:sz w:val="22"/>
          <w:szCs w:val="22"/>
          <w:lang w:val="en-GB"/>
        </w:rPr>
        <w:t xml:space="preserve"> </w:t>
      </w:r>
      <w:r w:rsidR="005B584F" w:rsidRPr="003B61BB">
        <w:rPr>
          <w:rFonts w:ascii="Sylfaen" w:hAnsi="Sylfaen" w:cstheme="minorHAnsi"/>
          <w:noProof/>
          <w:sz w:val="22"/>
          <w:szCs w:val="22"/>
          <w:lang w:val="en-GB"/>
        </w:rPr>
        <w:t xml:space="preserve">ექსპლუატაციიდან ამოღების შედეგად წარმოქმნილი სახიფათო ნარჩენები. </w:t>
      </w:r>
    </w:p>
    <w:p w14:paraId="4C2BF71A" w14:textId="1F7CF80A" w:rsidR="00BC197B" w:rsidRPr="003B61BB" w:rsidRDefault="007A5D26" w:rsidP="00BA5BBB">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არასათანადოდ მართვის შემთხვევაში, სა</w:t>
      </w:r>
      <w:r w:rsidR="00BC197B" w:rsidRPr="003B61BB">
        <w:rPr>
          <w:rFonts w:ascii="Sylfaen" w:hAnsi="Sylfaen" w:cstheme="minorHAnsi"/>
          <w:noProof/>
          <w:sz w:val="22"/>
          <w:szCs w:val="22"/>
          <w:lang w:val="en-GB"/>
        </w:rPr>
        <w:t>ხიფათო ნარჩენების შენახვისა და განთავსების ადგილები, შესაძლოა, მიწისქვეშა წყლების და მათთან დაკავშირებული ზედაპირული წყლების ობიექტების დაბინძურების წყაროდ იქცნენ.</w:t>
      </w:r>
    </w:p>
    <w:p w14:paraId="69FF5819" w14:textId="6BAC4DA7" w:rsidR="00164D72" w:rsidRPr="003B61BB" w:rsidRDefault="00951EF5" w:rsidP="00D37322">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ნიადაგზე</w:t>
      </w:r>
    </w:p>
    <w:p w14:paraId="1660E232" w14:textId="6A921460" w:rsidR="00A05416" w:rsidRPr="003B61BB" w:rsidRDefault="00BC197B" w:rsidP="0087613C">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ელექტრომობილებიდან და ჰიბრიდული ავტომანქანებიდან ამოღებული</w:t>
      </w:r>
      <w:r w:rsidR="00A05416" w:rsidRPr="003B61BB">
        <w:rPr>
          <w:rFonts w:ascii="Sylfaen" w:hAnsi="Sylfaen" w:cstheme="minorHAnsi"/>
          <w:noProof/>
          <w:sz w:val="22"/>
          <w:szCs w:val="22"/>
          <w:lang w:val="en-GB"/>
        </w:rPr>
        <w:t xml:space="preserve"> ბატარეებისგან წარმოქმნილმა ნარჩენებმა, აგრეთვე ხმარებიდან ამოღებული სატრანსპორტო საშუალებების განთავსების პოლიგონების არასათანადოდ მართვამ, შესაძლოა, ნიადაგს შეუქმნას ისეთი საფრთხეები, როგორიცაა სახიფათო ნივთიერებებით და მასალებით., მაგ., ზეთებით, საწვავით, საპოხი მასალით, ბატარეებით, მძიმე ლითონებით და სხვადასხვა ორგანული ნაერთებით,  დაბინძურება. </w:t>
      </w:r>
      <w:r w:rsidR="00A835B5" w:rsidRPr="003B61BB">
        <w:rPr>
          <w:rFonts w:ascii="Sylfaen" w:hAnsi="Sylfaen" w:cstheme="minorHAnsi"/>
          <w:noProof/>
          <w:sz w:val="22"/>
          <w:szCs w:val="22"/>
          <w:lang w:val="en-GB"/>
        </w:rPr>
        <w:t xml:space="preserve">გარდა ამისა, ავტომანქანების ნაგავსაყრელებმა შეიძლება შექმნან ხანძრის საშიშროება ავტომანქანებში ისეთი აალებადი მასალების არსებობის გამო, როგორიცაა ბენზინი და ზეთი. ხანძრის დროს ჰაერსა და ნიადაგში </w:t>
      </w:r>
      <w:r w:rsidR="00A835B5" w:rsidRPr="003B61BB">
        <w:rPr>
          <w:rFonts w:ascii="Sylfaen" w:hAnsi="Sylfaen" w:cstheme="minorHAnsi"/>
          <w:noProof/>
          <w:sz w:val="22"/>
          <w:szCs w:val="22"/>
          <w:lang w:val="en-GB"/>
        </w:rPr>
        <w:lastRenderedPageBreak/>
        <w:t>ტოქსიკური კვამლი და დამაბინძურებლები გამოიყოფა, რაც იწვევს ჰაერის დაბინძურებას და ახლომდებარე მოსახლეობისათვის ჯანმრთელობასთან დაკავშირებულ რისკებს წარმოქმნის.</w:t>
      </w:r>
    </w:p>
    <w:p w14:paraId="50B0AC10" w14:textId="1D3977DB" w:rsidR="00164D72" w:rsidRPr="003B61BB" w:rsidRDefault="00951EF5" w:rsidP="0087613C">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ბიომრავალფეროვნებაზე</w:t>
      </w:r>
    </w:p>
    <w:p w14:paraId="43425FF2" w14:textId="308EF381" w:rsidR="0029682F" w:rsidRDefault="00A835B5" w:rsidP="0087613C">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ზოგადად, თბოელექტროსადგურების მშენებლობა, ჰაბიტატების </w:t>
      </w:r>
      <w:r w:rsidR="002E1C8C">
        <w:rPr>
          <w:rFonts w:ascii="Sylfaen" w:hAnsi="Sylfaen" w:cstheme="minorHAnsi"/>
          <w:noProof/>
          <w:sz w:val="22"/>
          <w:szCs w:val="22"/>
          <w:lang w:val="ka-GE"/>
        </w:rPr>
        <w:t>კარგვისა</w:t>
      </w:r>
      <w:r w:rsidR="002E1C8C" w:rsidRPr="003B61BB">
        <w:rPr>
          <w:rFonts w:ascii="Sylfaen" w:hAnsi="Sylfaen" w:cstheme="minorHAnsi"/>
          <w:noProof/>
          <w:sz w:val="22"/>
          <w:szCs w:val="22"/>
          <w:lang w:val="en-GB"/>
        </w:rPr>
        <w:t xml:space="preserve"> </w:t>
      </w:r>
      <w:r w:rsidRPr="003B61BB">
        <w:rPr>
          <w:rFonts w:ascii="Sylfaen" w:hAnsi="Sylfaen" w:cstheme="minorHAnsi"/>
          <w:noProof/>
          <w:sz w:val="22"/>
          <w:szCs w:val="22"/>
          <w:lang w:val="en-GB"/>
        </w:rPr>
        <w:t xml:space="preserve">და ფრაგმენტაციის შედეგად, ძალიან მნიშვნელოვან უარყოფით ზემოქმედებას ახდენს ბიომრავალფეროვნებაზე. მიუხედავად იმისა, რომ </w:t>
      </w:r>
      <w:r w:rsidR="00BB64A9" w:rsidRPr="003B61BB">
        <w:rPr>
          <w:rFonts w:ascii="Sylfaen" w:hAnsi="Sylfaen"/>
          <w:noProof/>
          <w:sz w:val="22"/>
          <w:szCs w:val="22"/>
          <w:lang w:val="en-GB"/>
        </w:rPr>
        <w:t xml:space="preserve">კომბინირებული ციკლის გაზის ტურბინის ტექნოლოგიით მომუშავე ორი დაგეგმილი </w:t>
      </w:r>
      <w:r w:rsidR="00BB64A9" w:rsidRPr="003B61BB">
        <w:rPr>
          <w:rFonts w:ascii="Sylfaen" w:hAnsi="Sylfaen" w:cs="Sylfaen"/>
          <w:bCs/>
          <w:noProof/>
          <w:sz w:val="22"/>
          <w:szCs w:val="22"/>
          <w:lang w:val="en-GB"/>
        </w:rPr>
        <w:t>თბოელექტროსადგურის</w:t>
      </w:r>
      <w:r w:rsidR="0029682F">
        <w:rPr>
          <w:rFonts w:ascii="Sylfaen" w:hAnsi="Sylfaen" w:cs="Sylfaen"/>
          <w:bCs/>
          <w:noProof/>
          <w:sz w:val="22"/>
          <w:szCs w:val="22"/>
          <w:lang w:val="ka-GE"/>
        </w:rPr>
        <w:t xml:space="preserve"> პროექტის</w:t>
      </w:r>
      <w:r w:rsidR="00BB64A9" w:rsidRPr="003B61BB">
        <w:rPr>
          <w:rFonts w:ascii="Sylfaen" w:hAnsi="Sylfaen" w:cs="Sylfaen"/>
          <w:bCs/>
          <w:noProof/>
          <w:sz w:val="22"/>
          <w:szCs w:val="22"/>
          <w:lang w:val="en-GB"/>
        </w:rPr>
        <w:t xml:space="preserve"> </w:t>
      </w:r>
      <w:r w:rsidRPr="003B61BB">
        <w:rPr>
          <w:rFonts w:ascii="Sylfaen" w:hAnsi="Sylfaen" w:cstheme="minorHAnsi"/>
          <w:noProof/>
          <w:sz w:val="22"/>
          <w:szCs w:val="22"/>
          <w:lang w:val="en-GB"/>
        </w:rPr>
        <w:t>ცალკეული დეტალები ჯერ დაზუსტებული არ არის, წარმოდგენილი GIS მონაცემებიდან ირკვევა, რომ ორი ახალი ბლოკის მშენებლობა გარდაბნის თბოელექტროსადგურთან ახლოს  იგეგმება - ტერიტორიაზე, რომელიც</w:t>
      </w:r>
      <w:r w:rsidRPr="003B61BB">
        <w:rPr>
          <w:rFonts w:ascii="Sylfaen" w:hAnsi="Sylfaen" w:cstheme="minorHAnsi"/>
          <w:noProof/>
          <w:lang w:val="en-GB"/>
        </w:rPr>
        <w:t xml:space="preserve"> </w:t>
      </w:r>
      <w:r w:rsidRPr="003B61BB">
        <w:rPr>
          <w:rFonts w:ascii="Sylfaen" w:hAnsi="Sylfaen" w:cstheme="minorHAnsi"/>
          <w:noProof/>
          <w:sz w:val="22"/>
          <w:szCs w:val="22"/>
          <w:lang w:val="en-GB"/>
        </w:rPr>
        <w:t>ანთროპოგენური ზემოქმედების შედეგად უკვე ძლიერ სახეცვლილია</w:t>
      </w:r>
      <w:r w:rsidR="00BB64A9" w:rsidRPr="003B61BB">
        <w:rPr>
          <w:rFonts w:ascii="Sylfaen" w:hAnsi="Sylfaen" w:cstheme="minorHAnsi"/>
          <w:noProof/>
          <w:sz w:val="22"/>
          <w:szCs w:val="22"/>
          <w:lang w:val="en-GB"/>
        </w:rPr>
        <w:t xml:space="preserve"> (ნახ. 3-3). აქედან გამომდინარე, პროექტი, სავარაუდოდ, ბიომრავალფეროვნებაზე მნიშვნელოვან პირდაპირ ზემოქმედებას არ მოახდენს. თუმცა, როგორც რუკებიდან ჩანს, აღნიშნული ტერიტორია ზურმუხტის ქსელის ტერიტორიებთან ახლოს მდებარეობს. ამიტომ, გზშ-ს პროცესში აუცილებელია ბიომრავალფეროვნებაზე ყველა შესაძლო უარყოფითი ზემოქმედების საფუძვლიანად შესწავლა და საჭიროების შემთხვევაში პრევენციისა და შერბილების შესაბამისი ღონისძიებების დაგეგმვა და განხორციელება.</w:t>
      </w:r>
    </w:p>
    <w:p w14:paraId="737D2342" w14:textId="7921ADDD" w:rsidR="0029682F" w:rsidRPr="003B61BB" w:rsidRDefault="009E2873" w:rsidP="00566093">
      <w:pPr>
        <w:spacing w:before="120" w:after="120" w:line="276" w:lineRule="auto"/>
        <w:jc w:val="both"/>
        <w:rPr>
          <w:rFonts w:ascii="Sylfaen" w:hAnsi="Sylfaen" w:cstheme="minorHAnsi"/>
          <w:noProof/>
          <w:sz w:val="22"/>
          <w:szCs w:val="22"/>
          <w:lang w:val="en-GB"/>
        </w:rPr>
      </w:pPr>
      <w:r>
        <w:rPr>
          <w:rFonts w:ascii="Sylfaen" w:hAnsi="Sylfaen" w:cstheme="minorHAnsi"/>
          <w:noProof/>
          <w:sz w:val="22"/>
          <w:szCs w:val="22"/>
          <w:lang w:val="en-US"/>
        </w:rPr>
        <mc:AlternateContent>
          <mc:Choice Requires="wpg">
            <w:drawing>
              <wp:inline distT="0" distB="0" distL="0" distR="0" wp14:anchorId="1C1801E8" wp14:editId="5C4D2769">
                <wp:extent cx="5825292" cy="2043305"/>
                <wp:effectExtent l="12700" t="12700" r="17145" b="14605"/>
                <wp:docPr id="921567110" name="Group 2"/>
                <wp:cNvGraphicFramePr/>
                <a:graphic xmlns:a="http://schemas.openxmlformats.org/drawingml/2006/main">
                  <a:graphicData uri="http://schemas.microsoft.com/office/word/2010/wordprocessingGroup">
                    <wpg:wgp>
                      <wpg:cNvGrpSpPr/>
                      <wpg:grpSpPr>
                        <a:xfrm>
                          <a:off x="0" y="0"/>
                          <a:ext cx="5825292" cy="2043305"/>
                          <a:chOff x="0" y="0"/>
                          <a:chExt cx="5825292" cy="2043305"/>
                        </a:xfrm>
                      </wpg:grpSpPr>
                      <pic:pic xmlns:pic="http://schemas.openxmlformats.org/drawingml/2006/picture">
                        <pic:nvPicPr>
                          <pic:cNvPr id="1784964091" name="Picture 29" descr="A close-up of a map&#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45567" y="7495"/>
                            <a:ext cx="2879725" cy="2035810"/>
                          </a:xfrm>
                          <a:prstGeom prst="rect">
                            <a:avLst/>
                          </a:prstGeom>
                          <a:ln w="3175">
                            <a:solidFill>
                              <a:schemeClr val="tx1"/>
                            </a:solidFill>
                          </a:ln>
                        </pic:spPr>
                      </pic:pic>
                      <pic:pic xmlns:pic="http://schemas.openxmlformats.org/drawingml/2006/picture">
                        <pic:nvPicPr>
                          <pic:cNvPr id="1343676388" name="Picture 28" descr="A map of a river&#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725" cy="2035810"/>
                          </a:xfrm>
                          <a:prstGeom prst="rect">
                            <a:avLst/>
                          </a:prstGeom>
                          <a:ln w="3175">
                            <a:solidFill>
                              <a:schemeClr val="tx1"/>
                            </a:solidFill>
                          </a:ln>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4C9ED8D" id="Group 2" o:spid="_x0000_s1026" style="width:458.7pt;height:160.9pt;mso-position-horizontal-relative:char;mso-position-vertical-relative:line" coordsize="58252,20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">
                <v:shape id="Picture 29" o:spid="_x0000_s1027" type="#_x0000_t75" alt="A close-up of a map&#10;&#10;Description automatically generated" style="position:absolute;left:29455;top:74;width:28797;height:2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" stroked="t" strokecolor="black [3213]" strokeweight=".25pt">
                  <v:imagedata r:id="rId15" o:title="A close-up of a map&#10;&#10;Description automatically generated"/>
                  <v:path arrowok="t"/>
                </v:shape>
                <v:shape id="Picture 28" o:spid="_x0000_s1028" type="#_x0000_t75" alt="A map of a river&#10;&#10;Description automatically generated" style="position:absolute;width:28797;height:20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" stroked="t" strokecolor="black [3213]" strokeweight=".25pt">
                  <v:imagedata r:id="rId16" o:title="A map of a river&#10;&#10;Description automatically generated"/>
                  <v:path arrowok="t"/>
                </v:shape>
                <w10:anchorlock/>
              </v:group>
            </w:pict>
          </mc:Fallback>
        </mc:AlternateContent>
      </w:r>
    </w:p>
    <w:p w14:paraId="0619BA3B" w14:textId="520C99D1" w:rsidR="009E2873" w:rsidRPr="009E2873" w:rsidRDefault="009E2873" w:rsidP="0087613C">
      <w:pPr>
        <w:spacing w:after="120" w:line="276" w:lineRule="auto"/>
        <w:jc w:val="both"/>
        <w:rPr>
          <w:rFonts w:ascii="Sylfaen" w:hAnsi="Sylfaen" w:cstheme="minorHAnsi"/>
          <w:noProof/>
          <w:sz w:val="22"/>
          <w:szCs w:val="22"/>
          <w:lang w:val="ka-GE"/>
        </w:rPr>
      </w:pPr>
      <w:r w:rsidRPr="003B61BB">
        <w:rPr>
          <w:rFonts w:ascii="Sylfaen" w:hAnsi="Sylfaen" w:cstheme="minorHAnsi"/>
          <w:noProof/>
          <w:sz w:val="22"/>
          <w:szCs w:val="22"/>
          <w:lang w:val="en-GB"/>
        </w:rPr>
        <w:t>ნახ. 3-3: გარდაბანში არსებული და დაგეგმილი თბოელექტროსადგურები</w:t>
      </w:r>
      <w:r>
        <w:rPr>
          <w:rFonts w:ascii="Sylfaen" w:hAnsi="Sylfaen" w:cstheme="minorHAnsi"/>
          <w:noProof/>
          <w:sz w:val="22"/>
          <w:szCs w:val="22"/>
          <w:lang w:val="ka-GE"/>
        </w:rPr>
        <w:t xml:space="preserve"> და</w:t>
      </w:r>
      <w:r w:rsidRPr="003B61BB">
        <w:rPr>
          <w:rFonts w:ascii="Sylfaen" w:hAnsi="Sylfaen" w:cstheme="minorHAnsi"/>
          <w:noProof/>
          <w:sz w:val="22"/>
          <w:szCs w:val="22"/>
          <w:lang w:val="en-GB"/>
        </w:rPr>
        <w:t xml:space="preserve"> </w:t>
      </w:r>
      <w:r>
        <w:rPr>
          <w:rFonts w:ascii="Sylfaen" w:hAnsi="Sylfaen" w:cstheme="minorHAnsi"/>
          <w:noProof/>
          <w:sz w:val="22"/>
          <w:szCs w:val="22"/>
          <w:lang w:val="ka-GE"/>
        </w:rPr>
        <w:t xml:space="preserve">მათი განლაგება </w:t>
      </w:r>
      <w:r w:rsidRPr="003B61BB">
        <w:rPr>
          <w:rFonts w:ascii="Sylfaen" w:hAnsi="Sylfaen" w:cstheme="minorHAnsi"/>
          <w:noProof/>
          <w:sz w:val="22"/>
          <w:szCs w:val="22"/>
          <w:lang w:val="en-GB"/>
        </w:rPr>
        <w:t>გარდაბნის აღკვეთილთან და ზურმუხტის ქსელის ტერიტორიებთან</w:t>
      </w:r>
    </w:p>
    <w:p w14:paraId="6B8BDD56" w14:textId="4875CF87" w:rsidR="009E2873" w:rsidRPr="009E2873" w:rsidRDefault="009E2873" w:rsidP="0087613C">
      <w:pPr>
        <w:spacing w:after="120" w:line="276" w:lineRule="auto"/>
        <w:rPr>
          <w:rFonts w:ascii="Sylfaen" w:hAnsi="Sylfaen" w:cstheme="minorHAnsi"/>
          <w:i/>
          <w:sz w:val="20"/>
          <w:szCs w:val="20"/>
          <w:lang w:val="ka-GE"/>
        </w:rPr>
      </w:pPr>
      <w:r w:rsidRPr="00D04FA6">
        <w:rPr>
          <w:rFonts w:ascii="Sylfaen" w:hAnsi="Sylfaen" w:cstheme="minorHAnsi"/>
          <w:i/>
          <w:sz w:val="20"/>
          <w:szCs w:val="20"/>
          <w:lang w:val="ka-GE"/>
        </w:rPr>
        <w:t xml:space="preserve">წყარო: </w:t>
      </w:r>
      <w:r>
        <w:rPr>
          <w:rFonts w:ascii="Sylfaen" w:hAnsi="Sylfaen" w:cstheme="minorHAnsi"/>
          <w:i/>
          <w:sz w:val="20"/>
          <w:szCs w:val="20"/>
          <w:lang w:val="ka-GE"/>
        </w:rPr>
        <w:t xml:space="preserve">საქართველოს ეკონომიკისა და მდგრადი განვითარების სამინისტრო; </w:t>
      </w:r>
      <w:r w:rsidRPr="00D04FA6">
        <w:rPr>
          <w:rFonts w:ascii="Sylfaen" w:hAnsi="Sylfaen" w:cstheme="minorHAnsi"/>
          <w:i/>
          <w:sz w:val="20"/>
          <w:szCs w:val="20"/>
          <w:lang w:val="ka-GE"/>
        </w:rPr>
        <w:t>საქართველოს გარემოს დაცვისა და სოფლის მეურნეობის სამინისტრო</w:t>
      </w:r>
    </w:p>
    <w:p w14:paraId="575A90DC" w14:textId="75E19E89" w:rsidR="00164D72" w:rsidRPr="003B61BB" w:rsidRDefault="00951EF5" w:rsidP="0087613C">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დაცულ ტერიტორიებზე</w:t>
      </w:r>
    </w:p>
    <w:p w14:paraId="69F5CB04" w14:textId="1191A55C" w:rsidR="001356DA" w:rsidRPr="003B61BB" w:rsidRDefault="001356DA" w:rsidP="0087613C">
      <w:pPr>
        <w:spacing w:after="120" w:line="276" w:lineRule="auto"/>
        <w:jc w:val="both"/>
        <w:rPr>
          <w:rFonts w:ascii="Sylfaen" w:hAnsi="Sylfaen" w:cs="Sylfaen"/>
          <w:bCs/>
          <w:noProof/>
          <w:sz w:val="22"/>
          <w:szCs w:val="22"/>
          <w:lang w:val="en-GB"/>
        </w:rPr>
      </w:pPr>
      <w:r w:rsidRPr="003B61BB">
        <w:rPr>
          <w:rFonts w:ascii="Sylfaen" w:hAnsi="Sylfaen"/>
          <w:noProof/>
          <w:sz w:val="22"/>
          <w:szCs w:val="22"/>
          <w:lang w:val="en-GB"/>
        </w:rPr>
        <w:t xml:space="preserve">კომბინირებული ციკლის გაზის ტურბინის ტექნოლოგიით მომუშავე ორი ახალი </w:t>
      </w:r>
      <w:r w:rsidRPr="003B61BB">
        <w:rPr>
          <w:rFonts w:ascii="Sylfaen" w:hAnsi="Sylfaen" w:cs="Sylfaen"/>
          <w:bCs/>
          <w:noProof/>
          <w:sz w:val="22"/>
          <w:szCs w:val="22"/>
          <w:lang w:val="en-GB"/>
        </w:rPr>
        <w:t>თბოელექტროსადგურის მშენებლობამ, შესაძლოა, გარდაბნის აღკვეთილზე უარყოფითი ზემოქმედება მოახდინოს, საპროექტო ტერიტორიასა და აღკვეთილს შორის მცირე მანძილის გამო (ნახ. 3-3). თუმცა, იმის გამო, რომ ახალი თბოელექტროსადგურების მშენებლობა სამრეწველო ტერიტორიაზე, მოქმედ თბოელექტროსადგურებთან ახლოს იგეგმება, მათ ხმელეთის ჰაბიტატებზე ძალიან მნიშვნელოვანი ზემოქმედება არ ექნებათ.</w:t>
      </w:r>
    </w:p>
    <w:p w14:paraId="2C95EC9D" w14:textId="6EAFE481" w:rsidR="00164D72" w:rsidRPr="003B61BB" w:rsidRDefault="00951EF5" w:rsidP="0087613C">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lastRenderedPageBreak/>
        <w:t>ზემოქმედება კლიმატის ცვლილებაზე</w:t>
      </w:r>
    </w:p>
    <w:p w14:paraId="1BEC4450" w14:textId="7A4EF8EA" w:rsidR="004529F7" w:rsidRPr="003B61BB" w:rsidRDefault="001356DA" w:rsidP="0087613C">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შენობების, მრეწველობისა და ტრანსპორტის სექტორში </w:t>
      </w:r>
      <w:r w:rsidRPr="003B61BB">
        <w:rPr>
          <w:rFonts w:ascii="Sylfaen" w:hAnsi="Sylfaen"/>
          <w:bCs/>
          <w:noProof/>
          <w:sz w:val="22"/>
          <w:szCs w:val="22"/>
          <w:lang w:val="en-GB"/>
        </w:rPr>
        <w:t xml:space="preserve">პირველადი ენერგიის მოხმარების დაზოგვა დადებით ზემოქმედებას მოახდენს კლიმატის ცვლილებაზე </w:t>
      </w:r>
      <w:r w:rsidR="00F347B2" w:rsidRPr="003B61BB">
        <w:rPr>
          <w:rFonts w:ascii="Sylfaen" w:hAnsi="Sylfaen"/>
          <w:bCs/>
          <w:noProof/>
          <w:sz w:val="22"/>
          <w:szCs w:val="22"/>
          <w:lang w:val="en-GB"/>
        </w:rPr>
        <w:t>სათბურის აირების ემისიების შ</w:t>
      </w:r>
      <w:r w:rsidR="004529F7" w:rsidRPr="003B61BB">
        <w:rPr>
          <w:rFonts w:ascii="Sylfaen" w:hAnsi="Sylfaen"/>
          <w:bCs/>
          <w:noProof/>
          <w:sz w:val="22"/>
          <w:szCs w:val="22"/>
          <w:lang w:val="en-GB"/>
        </w:rPr>
        <w:t>ე</w:t>
      </w:r>
      <w:r w:rsidR="00F347B2" w:rsidRPr="003B61BB">
        <w:rPr>
          <w:rFonts w:ascii="Sylfaen" w:hAnsi="Sylfaen"/>
          <w:bCs/>
          <w:noProof/>
          <w:sz w:val="22"/>
          <w:szCs w:val="22"/>
          <w:lang w:val="en-GB"/>
        </w:rPr>
        <w:t>მცირების შედეგად</w:t>
      </w:r>
      <w:r w:rsidRPr="003B61BB">
        <w:rPr>
          <w:rFonts w:ascii="Sylfaen" w:hAnsi="Sylfaen"/>
          <w:bCs/>
          <w:noProof/>
          <w:sz w:val="22"/>
          <w:szCs w:val="22"/>
          <w:lang w:val="en-GB"/>
        </w:rPr>
        <w:t>.</w:t>
      </w:r>
      <w:r w:rsidR="004529F7" w:rsidRPr="003B61BB">
        <w:rPr>
          <w:rFonts w:ascii="Sylfaen" w:hAnsi="Sylfaen"/>
          <w:bCs/>
          <w:noProof/>
          <w:sz w:val="22"/>
          <w:szCs w:val="22"/>
          <w:lang w:val="en-GB"/>
        </w:rPr>
        <w:t xml:space="preserve"> არსებული ძველი, </w:t>
      </w:r>
      <w:r w:rsidR="004529F7" w:rsidRPr="003B61BB">
        <w:rPr>
          <w:rFonts w:ascii="Sylfaen" w:hAnsi="Sylfaen" w:cstheme="minorHAnsi"/>
          <w:noProof/>
          <w:sz w:val="22"/>
          <w:szCs w:val="22"/>
          <w:lang w:val="en-GB"/>
        </w:rPr>
        <w:t xml:space="preserve">არაეფექტიანი თბოელექტროსადგურების </w:t>
      </w:r>
      <w:r w:rsidR="004529F7" w:rsidRPr="003B61BB">
        <w:rPr>
          <w:rFonts w:ascii="Sylfaen" w:hAnsi="Sylfaen"/>
          <w:noProof/>
          <w:sz w:val="22"/>
          <w:szCs w:val="22"/>
          <w:lang w:val="en-GB"/>
        </w:rPr>
        <w:t xml:space="preserve">კომბინირებული ციკლის გაზის ტურბინის ტექნოლოგიით მომუშავე ორი ახალი </w:t>
      </w:r>
      <w:r w:rsidR="004529F7" w:rsidRPr="003B61BB">
        <w:rPr>
          <w:rFonts w:ascii="Sylfaen" w:hAnsi="Sylfaen" w:cs="Sylfaen"/>
          <w:bCs/>
          <w:noProof/>
          <w:sz w:val="22"/>
          <w:szCs w:val="22"/>
          <w:lang w:val="en-GB"/>
        </w:rPr>
        <w:t>თბოელექტროსადგურით ჩანაცვლება სათბურის აირების ემისიების შემცირებას გამოიწვევს, ვინაიდან გამომუშავებული ელექტროენერგიის ერთეულზე გაანგარიშებით ისინი ნაკლები რაოდენობის ემისიებს წარმოქმნიან.</w:t>
      </w:r>
    </w:p>
    <w:p w14:paraId="208C6696" w14:textId="57716D3D" w:rsidR="00164D72" w:rsidRPr="003B61BB" w:rsidRDefault="00951EF5" w:rsidP="0087613C">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ლანდშაფტზე</w:t>
      </w:r>
    </w:p>
    <w:p w14:paraId="7978DCAD" w14:textId="458AB22C" w:rsidR="004529F7" w:rsidRPr="003B61BB" w:rsidRDefault="004529F7" w:rsidP="0087613C">
      <w:pPr>
        <w:spacing w:after="120" w:line="276" w:lineRule="auto"/>
        <w:jc w:val="both"/>
        <w:rPr>
          <w:rFonts w:ascii="Sylfaen" w:hAnsi="Sylfaen" w:cs="Sylfaen"/>
          <w:bCs/>
          <w:noProof/>
          <w:sz w:val="22"/>
          <w:szCs w:val="22"/>
          <w:lang w:val="en-GB"/>
        </w:rPr>
      </w:pPr>
      <w:r w:rsidRPr="003B61BB">
        <w:rPr>
          <w:rFonts w:ascii="Sylfaen" w:hAnsi="Sylfaen"/>
          <w:noProof/>
          <w:sz w:val="22"/>
          <w:szCs w:val="22"/>
          <w:lang w:val="en-GB"/>
        </w:rPr>
        <w:t xml:space="preserve">კომბინირებული ციკლის გაზის ტურბინის ტექნოლოგიით მომუშავე ორი ახალი </w:t>
      </w:r>
      <w:r w:rsidRPr="003B61BB">
        <w:rPr>
          <w:rFonts w:ascii="Sylfaen" w:hAnsi="Sylfaen" w:cs="Sylfaen"/>
          <w:bCs/>
          <w:noProof/>
          <w:sz w:val="22"/>
          <w:szCs w:val="22"/>
          <w:lang w:val="en-GB"/>
        </w:rPr>
        <w:t xml:space="preserve">თბოელექტროსადგურის მშენებლობა ლანდშაფტებზე მნიშვნელოვან უარყოფით ზემოქმედებას არ მოახდენს, ვინაიდან მათი მშენებლობა სამრეწველო ტერიტორიაზე, მოქმედ თბოელექტროსადგურებთან ახლოს იგეგმება და, შესაბამისად, ისინი არსებული ლანდშაფტის ვიზუალური მხარის მნიშვნელოვან ცვლილებას არ გამოიწვევენ. </w:t>
      </w:r>
    </w:p>
    <w:p w14:paraId="024AC713" w14:textId="5EAE5D54" w:rsidR="00164D72" w:rsidRPr="003B61BB" w:rsidRDefault="00951EF5" w:rsidP="0087613C">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ადამიანების ჯანმრთელობაზე</w:t>
      </w:r>
    </w:p>
    <w:p w14:paraId="2EAE2296" w14:textId="77CA2A6E" w:rsidR="004C6D6A" w:rsidRPr="0087613C" w:rsidRDefault="004C6D6A" w:rsidP="0087613C">
      <w:pPr>
        <w:spacing w:after="120" w:line="276" w:lineRule="auto"/>
        <w:jc w:val="both"/>
        <w:rPr>
          <w:rFonts w:ascii="Sylfaen" w:hAnsi="Sylfaen" w:cstheme="minorHAnsi"/>
          <w:noProof/>
          <w:sz w:val="22"/>
          <w:szCs w:val="22"/>
          <w:lang w:val="ka-GE"/>
        </w:rPr>
      </w:pPr>
      <w:r w:rsidRPr="003B61BB">
        <w:rPr>
          <w:rFonts w:ascii="Sylfaen" w:hAnsi="Sylfaen" w:cstheme="minorHAnsi"/>
          <w:noProof/>
          <w:sz w:val="22"/>
          <w:szCs w:val="22"/>
          <w:lang w:val="en-GB"/>
        </w:rPr>
        <w:t>ადამიანების ჯანმრთელობისთვის ყველაზე სერიოზულ საფრთხეს წარმოადგენს ის საშიში ნივთიერებები, რომლებსაც ძველი, არაეფექტური აღჭურვილობა შეიცავს და რომლებიც, გარემოში მოხვედრის შემდეგ, შესაძლოა, მოხვდნენ ადამიანის ორგანიზმში სასმელი წყლის, საკვების ან სხვა გზებით. ამ მხრივ ყველაზე სერიოზულ საფრთხეს მძიმე ლითონები, უპირველეს ყოვლისა, ტყვია და კადმიუმი ქმნიან, რომლებიც ადამიანებზე ტოქსიკურ ზემოქმედებას ახდენენ. ტოქსიკური ზემოქმედების ხარისხი დამოკიდებულია სხვადასხვა ფაქტორზე, მათ შორის სახიფათო მასალის სახეობაზე, ზემოქმედების ხანგრძლივობაზე, ზემოქმედების გზაზე (ინჰალაციური/პერორალური/ადგილობრივი/</w:t>
      </w:r>
      <w:r w:rsidR="009E2873">
        <w:rPr>
          <w:rFonts w:ascii="Sylfaen" w:hAnsi="Sylfaen" w:cstheme="minorHAnsi"/>
          <w:noProof/>
          <w:sz w:val="22"/>
          <w:szCs w:val="22"/>
          <w:lang w:val="ka-GE"/>
        </w:rPr>
        <w:t xml:space="preserve"> </w:t>
      </w:r>
      <w:r w:rsidRPr="003B61BB">
        <w:rPr>
          <w:rFonts w:ascii="Sylfaen" w:hAnsi="Sylfaen" w:cstheme="minorHAnsi"/>
          <w:noProof/>
          <w:sz w:val="22"/>
          <w:szCs w:val="22"/>
          <w:lang w:val="en-GB"/>
        </w:rPr>
        <w:t xml:space="preserve">ოკულარული) და ადამიანის ორგანიზმის რეაქციაზე.  </w:t>
      </w:r>
      <w:r w:rsidR="00BA7E91" w:rsidRPr="003B61BB">
        <w:rPr>
          <w:rFonts w:ascii="Sylfaen" w:hAnsi="Sylfaen" w:cstheme="minorHAnsi"/>
          <w:noProof/>
          <w:sz w:val="22"/>
          <w:szCs w:val="22"/>
          <w:lang w:val="en-GB"/>
        </w:rPr>
        <w:t>გარკვეული ლითონების შედარებით დიდი რაოდენობა იწვევს ადამიანის ორგანოთა სისტემების, ჩვეულებრივ, კუჭ-ნაწლავის ტრაქტის, ნერვული, გულ-სისხლძარღვთა და ენდოკრინული სისტემების, თირკმელების, თმისა და ფრჩხილების დაზიანებას. ზოგიერთი ლითონის (მაგ., ოქრო, ნიკელი, ვერცხლისწყალი და სხვ.) ზემოქმედებამ, შესაძლოა, ალერგიული რეაქციები გამოიწვიოს</w:t>
      </w:r>
      <w:r w:rsidR="0087613C">
        <w:rPr>
          <w:rFonts w:ascii="Sylfaen" w:hAnsi="Sylfaen" w:cstheme="minorHAnsi"/>
          <w:noProof/>
          <w:sz w:val="22"/>
          <w:szCs w:val="22"/>
          <w:lang w:val="ka-GE"/>
        </w:rPr>
        <w:t>.</w:t>
      </w:r>
    </w:p>
    <w:p w14:paraId="3B1E9F69" w14:textId="1A671D01" w:rsidR="00164D72" w:rsidRPr="003B61BB" w:rsidRDefault="00951EF5" w:rsidP="0087613C">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კულტურულ მემკვიდრეობაზე</w:t>
      </w:r>
    </w:p>
    <w:p w14:paraId="76B19CB1" w14:textId="523C0161" w:rsidR="0021108F" w:rsidRPr="003B61BB" w:rsidRDefault="0021108F" w:rsidP="0087613C">
      <w:pPr>
        <w:spacing w:after="120" w:line="276" w:lineRule="auto"/>
        <w:jc w:val="both"/>
        <w:rPr>
          <w:rFonts w:ascii="Sylfaen" w:hAnsi="Sylfaen" w:cstheme="minorHAnsi"/>
          <w:noProof/>
          <w:sz w:val="22"/>
          <w:szCs w:val="22"/>
          <w:lang w:val="en-GB"/>
        </w:rPr>
      </w:pPr>
      <w:r w:rsidRPr="003B61BB">
        <w:rPr>
          <w:rFonts w:ascii="Sylfaen" w:hAnsi="Sylfaen"/>
          <w:noProof/>
          <w:sz w:val="22"/>
          <w:szCs w:val="22"/>
          <w:lang w:val="en-GB"/>
        </w:rPr>
        <w:t>ცენტრალური მთავრობის საკუთრებაში არსებული შენობების ენერგოეფექტურად აღჭურვამ,</w:t>
      </w:r>
      <w:r w:rsidRPr="003B61BB">
        <w:rPr>
          <w:rFonts w:ascii="Sylfaen" w:hAnsi="Sylfaen"/>
          <w:b/>
          <w:noProof/>
          <w:sz w:val="22"/>
          <w:szCs w:val="22"/>
          <w:lang w:val="en-GB"/>
        </w:rPr>
        <w:t xml:space="preserve"> </w:t>
      </w:r>
      <w:r w:rsidRPr="003B61BB">
        <w:rPr>
          <w:rFonts w:ascii="Sylfaen" w:hAnsi="Sylfaen" w:cstheme="minorHAnsi"/>
          <w:noProof/>
          <w:sz w:val="22"/>
          <w:szCs w:val="22"/>
          <w:lang w:val="en-GB"/>
        </w:rPr>
        <w:t>კულტურული მემკვიდრეობის ძეგლების ენეგროეფექტურად აღჭურვის  ტექნიკური რეგლამენტის არარსებობის გათვალისწინებით, შესაძლოა, კულტურული მემკვიდრეობის ობიექტების მთლიანობის დარღვევა გამოიწვიოს. ამიტომ, ასეთ შენობებში, მათ შორის მუზეუმებში, ენერგოეფექტურობის გაუმჯობესების ღონისძიებების განხორციელებამ, ასეთი სამუშაოების ჩატარების სახელმძღვანელო მითითებების/სტანდარტების არარსებობის პირობებში, შესაძლოა, ამ შენობების ან ამ შენობებში დაცული ნივთების დაზიანება, ან მათი ღირებულების შემცირება გამოიწვიოს.</w:t>
      </w:r>
    </w:p>
    <w:p w14:paraId="5987D80F" w14:textId="7815C849" w:rsidR="00164D72" w:rsidRPr="003B61BB" w:rsidRDefault="00951EF5" w:rsidP="0087613C">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lastRenderedPageBreak/>
        <w:t>ზემოქმედება სოციალურ-ეკონომიკურ პირობებზე</w:t>
      </w:r>
    </w:p>
    <w:p w14:paraId="695A2F33" w14:textId="1FD9A499" w:rsidR="005E5AC8" w:rsidRPr="003B61BB" w:rsidRDefault="007C2733" w:rsidP="0087613C">
      <w:pPr>
        <w:spacing w:after="120" w:line="276" w:lineRule="auto"/>
        <w:jc w:val="both"/>
        <w:rPr>
          <w:rFonts w:ascii="Sylfaen" w:hAnsi="Sylfaen"/>
          <w:noProof/>
          <w:sz w:val="22"/>
          <w:szCs w:val="22"/>
          <w:lang w:val="en-GB"/>
        </w:rPr>
      </w:pPr>
      <w:r w:rsidRPr="003B61BB">
        <w:rPr>
          <w:rFonts w:ascii="Sylfaen" w:hAnsi="Sylfaen" w:cstheme="minorHAnsi"/>
          <w:noProof/>
          <w:sz w:val="22"/>
          <w:szCs w:val="22"/>
          <w:lang w:val="en-GB"/>
        </w:rPr>
        <w:t xml:space="preserve">ტრანსპორტის სექტორში </w:t>
      </w:r>
      <w:r w:rsidRPr="003B61BB">
        <w:rPr>
          <w:rFonts w:ascii="Sylfaen" w:hAnsi="Sylfaen"/>
          <w:bCs/>
          <w:noProof/>
          <w:sz w:val="22"/>
          <w:szCs w:val="22"/>
          <w:lang w:val="en-GB"/>
        </w:rPr>
        <w:t>პირველადი ენერგიის მოხმარების დაზოგვ</w:t>
      </w:r>
      <w:r w:rsidR="00C736E9" w:rsidRPr="003B61BB">
        <w:rPr>
          <w:rFonts w:ascii="Sylfaen" w:hAnsi="Sylfaen"/>
          <w:bCs/>
          <w:noProof/>
          <w:sz w:val="22"/>
          <w:szCs w:val="22"/>
          <w:lang w:val="en-GB"/>
        </w:rPr>
        <w:t xml:space="preserve">ის ისეთი ღონისძიებების განხორციელებამ, როგორიცაა </w:t>
      </w:r>
      <w:r w:rsidR="00C736E9" w:rsidRPr="003B61BB">
        <w:rPr>
          <w:rFonts w:ascii="Sylfaen" w:hAnsi="Sylfaen" w:cs="Sylfaen"/>
          <w:bCs/>
          <w:noProof/>
          <w:sz w:val="22"/>
          <w:szCs w:val="22"/>
          <w:lang w:val="en-GB"/>
        </w:rPr>
        <w:t>გადასახადების</w:t>
      </w:r>
      <w:r w:rsidR="00C736E9" w:rsidRPr="003B61BB">
        <w:rPr>
          <w:rFonts w:ascii="Sylfaen" w:hAnsi="Sylfaen"/>
          <w:bCs/>
          <w:noProof/>
          <w:sz w:val="22"/>
          <w:szCs w:val="22"/>
          <w:lang w:val="en-GB"/>
        </w:rPr>
        <w:t xml:space="preserve"> გა</w:t>
      </w:r>
      <w:r w:rsidR="00C736E9" w:rsidRPr="003B61BB">
        <w:rPr>
          <w:rFonts w:ascii="Sylfaen" w:hAnsi="Sylfaen" w:cs="Sylfaen"/>
          <w:bCs/>
          <w:noProof/>
          <w:sz w:val="22"/>
          <w:szCs w:val="22"/>
          <w:lang w:val="en-GB"/>
        </w:rPr>
        <w:t>ზრდა</w:t>
      </w:r>
      <w:r w:rsidR="00C736E9" w:rsidRPr="003B61BB">
        <w:rPr>
          <w:rFonts w:ascii="Sylfaen" w:hAnsi="Sylfaen"/>
          <w:bCs/>
          <w:noProof/>
          <w:sz w:val="22"/>
          <w:szCs w:val="22"/>
          <w:lang w:val="en-GB"/>
        </w:rPr>
        <w:t xml:space="preserve"> </w:t>
      </w:r>
      <w:r w:rsidR="00C736E9" w:rsidRPr="003B61BB">
        <w:rPr>
          <w:rFonts w:ascii="Sylfaen" w:hAnsi="Sylfaen" w:cs="Sylfaen"/>
          <w:bCs/>
          <w:noProof/>
          <w:sz w:val="22"/>
          <w:szCs w:val="22"/>
          <w:lang w:val="en-GB"/>
        </w:rPr>
        <w:t>ტრანსპორტის</w:t>
      </w:r>
      <w:r w:rsidR="00C736E9" w:rsidRPr="003B61BB">
        <w:rPr>
          <w:rFonts w:ascii="Sylfaen" w:hAnsi="Sylfaen"/>
          <w:bCs/>
          <w:noProof/>
          <w:sz w:val="22"/>
          <w:szCs w:val="22"/>
          <w:lang w:val="en-GB"/>
        </w:rPr>
        <w:t xml:space="preserve"> </w:t>
      </w:r>
      <w:r w:rsidR="00C736E9" w:rsidRPr="003B61BB">
        <w:rPr>
          <w:rFonts w:ascii="Sylfaen" w:hAnsi="Sylfaen" w:cs="Sylfaen"/>
          <w:bCs/>
          <w:noProof/>
          <w:sz w:val="22"/>
          <w:szCs w:val="22"/>
          <w:lang w:val="en-GB"/>
        </w:rPr>
        <w:t>საწვავზე და ემისიის</w:t>
      </w:r>
      <w:r w:rsidR="00C736E9" w:rsidRPr="003B61BB">
        <w:rPr>
          <w:rFonts w:ascii="Sylfaen" w:hAnsi="Sylfaen"/>
          <w:bCs/>
          <w:noProof/>
          <w:sz w:val="22"/>
          <w:szCs w:val="22"/>
          <w:lang w:val="en-GB"/>
        </w:rPr>
        <w:t xml:space="preserve"> </w:t>
      </w:r>
      <w:r w:rsidR="00C736E9" w:rsidRPr="003B61BB">
        <w:rPr>
          <w:rFonts w:ascii="Sylfaen" w:hAnsi="Sylfaen" w:cs="Sylfaen"/>
          <w:bCs/>
          <w:noProof/>
          <w:sz w:val="22"/>
          <w:szCs w:val="22"/>
          <w:lang w:val="en-GB"/>
        </w:rPr>
        <w:t xml:space="preserve">სტანდარტების </w:t>
      </w:r>
      <w:r w:rsidR="00C736E9" w:rsidRPr="003B61BB">
        <w:rPr>
          <w:rFonts w:ascii="Sylfaen" w:hAnsi="Sylfaen"/>
          <w:bCs/>
          <w:noProof/>
          <w:sz w:val="22"/>
          <w:szCs w:val="22"/>
          <w:lang w:val="en-GB"/>
        </w:rPr>
        <w:t xml:space="preserve">დანერგვა </w:t>
      </w:r>
      <w:r w:rsidR="00C736E9" w:rsidRPr="003B61BB">
        <w:rPr>
          <w:rFonts w:ascii="Sylfaen" w:hAnsi="Sylfaen" w:cs="Sylfaen"/>
          <w:bCs/>
          <w:noProof/>
          <w:sz w:val="22"/>
          <w:szCs w:val="22"/>
          <w:lang w:val="en-GB"/>
        </w:rPr>
        <w:t>იმპორტირებული</w:t>
      </w:r>
      <w:r w:rsidR="00C736E9" w:rsidRPr="003B61BB">
        <w:rPr>
          <w:rFonts w:ascii="Sylfaen" w:hAnsi="Sylfaen"/>
          <w:bCs/>
          <w:noProof/>
          <w:sz w:val="22"/>
          <w:szCs w:val="22"/>
          <w:lang w:val="en-GB"/>
        </w:rPr>
        <w:t xml:space="preserve"> </w:t>
      </w:r>
      <w:r w:rsidR="00C736E9" w:rsidRPr="003B61BB">
        <w:rPr>
          <w:rFonts w:ascii="Sylfaen" w:hAnsi="Sylfaen" w:cs="Sylfaen"/>
          <w:bCs/>
          <w:noProof/>
          <w:sz w:val="22"/>
          <w:szCs w:val="22"/>
          <w:lang w:val="en-GB"/>
        </w:rPr>
        <w:t xml:space="preserve">ავტოსატრანსპორტო საშუალებებისთვის, შესაძლოა, </w:t>
      </w:r>
      <w:r w:rsidR="00C736E9" w:rsidRPr="003B61BB">
        <w:rPr>
          <w:rFonts w:ascii="Sylfaen" w:hAnsi="Sylfaen" w:cstheme="minorHAnsi"/>
          <w:noProof/>
          <w:sz w:val="22"/>
          <w:szCs w:val="22"/>
          <w:lang w:val="en-GB"/>
        </w:rPr>
        <w:t xml:space="preserve">სოციალური და ეკონომიკური ზემოქმედება გამოიწვიოს, რაც დაბალი შემოსავლის მქონე ოჯახებზე არაპროპორციულად აისახება.  ზოგადად, </w:t>
      </w:r>
      <w:r w:rsidR="00C736E9" w:rsidRPr="003B61BB">
        <w:rPr>
          <w:rFonts w:ascii="Sylfaen" w:hAnsi="Sylfaen"/>
          <w:noProof/>
          <w:sz w:val="22"/>
          <w:szCs w:val="22"/>
          <w:lang w:val="en-GB"/>
        </w:rPr>
        <w:t>საგზაო ტრანსპორტის სექტორში ემისიებისა და საწვავის ფასწარმოქმნის ინსტრუმენტები უარყოფით ზემოქმედებას უფრო მეტად დაბალშემოსავლიან ოჯახებზე ახდენენ, და, შესაბამისად რეგრესიული ხასიათი აქვთ. გარდა ამისა, უფრო ძლიერ უარყოფით ზემოქმედებას განიცდიან ის ოჯახები, რომლებიც უფრო მეტად არიან დამოკიდებული ავტომანქანებზე (მაგ., სოფლად მცხოვრები ადამიანები), ვიდრე ტრანსპორტირების ალტერნატიული შესაძლებლობების მქონე პირები.</w:t>
      </w:r>
    </w:p>
    <w:p w14:paraId="6F054C0A" w14:textId="7B8C4131" w:rsidR="00F10EE8" w:rsidRPr="003B61BB" w:rsidRDefault="005E5AC8" w:rsidP="0087613C">
      <w:pPr>
        <w:spacing w:after="120" w:line="276" w:lineRule="auto"/>
        <w:jc w:val="both"/>
        <w:rPr>
          <w:rFonts w:ascii="Sylfaen" w:hAnsi="Sylfaen" w:cstheme="minorHAnsi"/>
          <w:noProof/>
          <w:sz w:val="22"/>
          <w:szCs w:val="22"/>
          <w:lang w:val="en-GB"/>
        </w:rPr>
      </w:pPr>
      <w:r w:rsidRPr="003B61BB">
        <w:rPr>
          <w:rFonts w:ascii="Sylfaen" w:hAnsi="Sylfaen"/>
          <w:noProof/>
          <w:sz w:val="22"/>
          <w:szCs w:val="22"/>
          <w:lang w:val="en-GB"/>
        </w:rPr>
        <w:t xml:space="preserve">დაბალშემოსავლიან ოჯახებზე უარყოფით ზემოქმედებას სავარაუდოდ </w:t>
      </w:r>
      <w:r w:rsidR="00C736E9" w:rsidRPr="003B61BB">
        <w:rPr>
          <w:rFonts w:ascii="Sylfaen" w:eastAsia="Times New Roman" w:hAnsi="Sylfaen" w:cs="Arial"/>
          <w:bCs/>
          <w:noProof/>
          <w:color w:val="000000"/>
          <w:sz w:val="22"/>
          <w:szCs w:val="22"/>
          <w:lang w:val="en-GB" w:eastAsia="en-GB"/>
        </w:rPr>
        <w:t>ჭკვიანი მრიცხველების გამოყენება</w:t>
      </w:r>
      <w:r w:rsidRPr="003B61BB">
        <w:rPr>
          <w:rFonts w:ascii="Sylfaen" w:eastAsia="Times New Roman" w:hAnsi="Sylfaen" w:cs="Arial"/>
          <w:bCs/>
          <w:noProof/>
          <w:color w:val="000000"/>
          <w:sz w:val="22"/>
          <w:szCs w:val="22"/>
          <w:lang w:val="en-GB" w:eastAsia="en-GB"/>
        </w:rPr>
        <w:t xml:space="preserve">სთან დაკავშირებული ღონისძიების განხორციელებაც </w:t>
      </w:r>
      <w:r w:rsidRPr="003B61BB">
        <w:rPr>
          <w:rFonts w:ascii="Sylfaen" w:hAnsi="Sylfaen"/>
          <w:noProof/>
          <w:sz w:val="22"/>
          <w:szCs w:val="22"/>
          <w:lang w:val="en-GB"/>
        </w:rPr>
        <w:t>მოახდენს</w:t>
      </w:r>
      <w:r w:rsidRPr="003B61BB">
        <w:rPr>
          <w:rFonts w:ascii="Sylfaen" w:eastAsia="Times New Roman" w:hAnsi="Sylfaen" w:cs="Arial"/>
          <w:bCs/>
          <w:noProof/>
          <w:color w:val="000000"/>
          <w:sz w:val="22"/>
          <w:szCs w:val="22"/>
          <w:lang w:val="en-GB" w:eastAsia="en-GB"/>
        </w:rPr>
        <w:t>,</w:t>
      </w:r>
      <w:r w:rsidR="00C736E9" w:rsidRPr="003B61BB">
        <w:rPr>
          <w:rFonts w:ascii="Sylfaen" w:eastAsia="Times New Roman" w:hAnsi="Sylfaen" w:cs="Arial"/>
          <w:bCs/>
          <w:noProof/>
          <w:color w:val="000000"/>
          <w:sz w:val="22"/>
          <w:szCs w:val="22"/>
          <w:lang w:val="en-GB" w:eastAsia="en-GB"/>
        </w:rPr>
        <w:t xml:space="preserve"> </w:t>
      </w:r>
      <w:r w:rsidR="00C736E9" w:rsidRPr="003B61BB">
        <w:rPr>
          <w:rFonts w:ascii="Sylfaen" w:hAnsi="Sylfaen" w:cstheme="minorHAnsi"/>
          <w:noProof/>
          <w:sz w:val="22"/>
          <w:szCs w:val="22"/>
          <w:lang w:val="en-GB"/>
        </w:rPr>
        <w:t>ელექტროენერგიაზე გადასახადის ზრდის შედეგად</w:t>
      </w:r>
      <w:r w:rsidRPr="003B61BB">
        <w:rPr>
          <w:rFonts w:ascii="Sylfaen" w:hAnsi="Sylfaen" w:cstheme="minorHAnsi"/>
          <w:noProof/>
          <w:sz w:val="22"/>
          <w:szCs w:val="22"/>
          <w:lang w:val="en-GB"/>
        </w:rPr>
        <w:t>.</w:t>
      </w:r>
    </w:p>
    <w:p w14:paraId="394308E1" w14:textId="570A75E2" w:rsidR="00164D72" w:rsidRPr="003B61BB" w:rsidRDefault="00951EF5" w:rsidP="0087613C">
      <w:pPr>
        <w:keepNext/>
        <w:keepLines/>
        <w:numPr>
          <w:ilvl w:val="2"/>
          <w:numId w:val="1"/>
        </w:numPr>
        <w:spacing w:before="240" w:after="120" w:line="276" w:lineRule="auto"/>
        <w:ind w:left="1225" w:hanging="505"/>
        <w:jc w:val="both"/>
        <w:outlineLvl w:val="2"/>
        <w:rPr>
          <w:rFonts w:ascii="Sylfaen" w:eastAsiaTheme="majorEastAsia" w:hAnsi="Sylfaen" w:cstheme="minorHAnsi"/>
          <w:b/>
          <w:bCs/>
          <w:noProof/>
          <w:color w:val="2F5496" w:themeColor="accent1" w:themeShade="BF"/>
          <w:kern w:val="0"/>
          <w:sz w:val="26"/>
          <w:szCs w:val="26"/>
          <w:u w:color="000000"/>
          <w:lang w:val="en-GB"/>
          <w14:ligatures w14:val="none"/>
        </w:rPr>
      </w:pPr>
      <w:bookmarkStart w:id="23" w:name="_Toc148433464"/>
      <w:r w:rsidRPr="003B61BB">
        <w:rPr>
          <w:rFonts w:ascii="Sylfaen" w:eastAsiaTheme="majorEastAsia" w:hAnsi="Sylfaen" w:cstheme="minorHAnsi"/>
          <w:b/>
          <w:bCs/>
          <w:noProof/>
          <w:color w:val="2F5496" w:themeColor="accent1" w:themeShade="BF"/>
          <w:kern w:val="0"/>
          <w:sz w:val="26"/>
          <w:szCs w:val="26"/>
          <w:u w:color="000000"/>
          <w:lang w:val="en-GB"/>
          <w14:ligatures w14:val="none"/>
        </w:rPr>
        <w:t>შესაძლო უარყოფითი ზემოქმედებების პრევენციის და შერბილების ღონისძიებები</w:t>
      </w:r>
      <w:bookmarkEnd w:id="23"/>
    </w:p>
    <w:p w14:paraId="008C0408" w14:textId="6B570B81" w:rsidR="005E5AC8" w:rsidRPr="003B61BB" w:rsidRDefault="005E5AC8" w:rsidP="0087613C">
      <w:pPr>
        <w:tabs>
          <w:tab w:val="left" w:pos="1710"/>
          <w:tab w:val="center" w:pos="4513"/>
        </w:tabs>
        <w:spacing w:after="120" w:line="276" w:lineRule="auto"/>
        <w:jc w:val="both"/>
        <w:rPr>
          <w:rFonts w:ascii="Sylfaen" w:hAnsi="Sylfaen" w:cs="Sylfaen"/>
          <w:bCs/>
          <w:noProof/>
          <w:sz w:val="22"/>
          <w:szCs w:val="22"/>
          <w:lang w:val="en-GB"/>
        </w:rPr>
      </w:pPr>
      <w:r w:rsidRPr="003B61BB">
        <w:rPr>
          <w:rFonts w:ascii="Sylfaen" w:hAnsi="Sylfaen"/>
          <w:noProof/>
          <w:sz w:val="22"/>
          <w:szCs w:val="22"/>
          <w:lang w:val="en-GB"/>
        </w:rPr>
        <w:t xml:space="preserve">კომბინირებული ციკლის გაზის ტურბინის ტექნოლოგიით მომუშავე </w:t>
      </w:r>
      <w:r w:rsidRPr="003B61BB">
        <w:rPr>
          <w:rFonts w:ascii="Sylfaen" w:hAnsi="Sylfaen" w:cs="Sylfaen"/>
          <w:bCs/>
          <w:noProof/>
          <w:sz w:val="22"/>
          <w:szCs w:val="22"/>
          <w:lang w:val="en-GB"/>
        </w:rPr>
        <w:t xml:space="preserve">თბოელექტროსადგურებიდან  </w:t>
      </w:r>
      <w:r w:rsidRPr="003B61BB">
        <w:rPr>
          <w:rFonts w:ascii="Sylfaen" w:hAnsi="Sylfaen" w:cstheme="minorHAnsi"/>
          <w:noProof/>
          <w:sz w:val="22"/>
          <w:szCs w:val="22"/>
          <w:lang w:val="en-GB"/>
        </w:rPr>
        <w:t>NOx, SO</w:t>
      </w:r>
      <w:r w:rsidRPr="003B61BB">
        <w:rPr>
          <w:rFonts w:ascii="Sylfaen" w:hAnsi="Sylfaen" w:cstheme="minorHAnsi"/>
          <w:noProof/>
          <w:sz w:val="22"/>
          <w:szCs w:val="22"/>
          <w:vertAlign w:val="subscript"/>
          <w:lang w:val="en-GB"/>
        </w:rPr>
        <w:t xml:space="preserve">2 </w:t>
      </w:r>
      <w:r w:rsidRPr="003B61BB">
        <w:rPr>
          <w:rFonts w:ascii="Sylfaen" w:hAnsi="Sylfaen" w:cstheme="minorHAnsi"/>
          <w:noProof/>
          <w:sz w:val="22"/>
          <w:szCs w:val="22"/>
          <w:lang w:val="en-GB"/>
        </w:rPr>
        <w:t xml:space="preserve">და სხვა დამაბინძურებლების ემისიების შესამცირებლად შესაძლებელია ემისიების კონტროლის საუკეთესო ხელმისაწვდომი ტექნოლოგიების გამოყენება. გარდა ამისა, შესაძლებელია წვის უფრო ეფექტიანი ტექნოლოგიების გამოყენება და საწვავის/ჰაერის თანაფარდობის კორექტირება, ხოლო არაორგანიზებული ემისიების შემცირება შესაძლებელია ჰერმეტიზაციის უკეთესი მეთოდების გამოყენებისა და გაჟონვებზე ობიექტის რეგულარულად შემოწმების გზით.  </w:t>
      </w:r>
      <w:r w:rsidR="00BC27A4" w:rsidRPr="003B61BB">
        <w:rPr>
          <w:rFonts w:ascii="Sylfaen" w:hAnsi="Sylfaen" w:cstheme="minorHAnsi"/>
          <w:noProof/>
          <w:sz w:val="22"/>
          <w:szCs w:val="22"/>
          <w:lang w:val="en-GB"/>
        </w:rPr>
        <w:t>ეს ღონი</w:t>
      </w:r>
      <w:r w:rsidR="0070437A" w:rsidRPr="003B61BB">
        <w:rPr>
          <w:rFonts w:ascii="Sylfaen" w:hAnsi="Sylfaen" w:cstheme="minorHAnsi"/>
          <w:noProof/>
          <w:sz w:val="22"/>
          <w:szCs w:val="22"/>
          <w:lang w:val="en-GB"/>
        </w:rPr>
        <w:t xml:space="preserve">სძიება მჭიდრო კავშირშია ამ მიმართულების ფარგლებში გათვალისწინებულ </w:t>
      </w:r>
      <w:r w:rsidR="009967BD" w:rsidRPr="003B61BB">
        <w:rPr>
          <w:rFonts w:ascii="Sylfaen" w:hAnsi="Sylfaen" w:cstheme="minorHAnsi"/>
          <w:noProof/>
          <w:sz w:val="22"/>
          <w:szCs w:val="22"/>
          <w:lang w:val="en-GB"/>
        </w:rPr>
        <w:t xml:space="preserve">ენერგოეფექტურობის ღონისძიებებთან, ვინაიდან ენერგიის მოხმარების ეფექტიანობის ამაღლება, ენერგიის გამოყენების თავიდან აცილების ჩათვლით, </w:t>
      </w:r>
      <w:r w:rsidR="009967BD" w:rsidRPr="003B61BB">
        <w:rPr>
          <w:rFonts w:ascii="Sylfaen" w:hAnsi="Sylfaen"/>
          <w:noProof/>
          <w:sz w:val="22"/>
          <w:szCs w:val="22"/>
          <w:lang w:val="en-GB"/>
        </w:rPr>
        <w:t xml:space="preserve">კომბინირებული ციკლის გაზის ტურბინის ტექნოლოგიით მომუშავე </w:t>
      </w:r>
      <w:r w:rsidR="009967BD" w:rsidRPr="003B61BB">
        <w:rPr>
          <w:rFonts w:ascii="Sylfaen" w:hAnsi="Sylfaen" w:cs="Sylfaen"/>
          <w:bCs/>
          <w:noProof/>
          <w:sz w:val="22"/>
          <w:szCs w:val="22"/>
          <w:lang w:val="en-GB"/>
        </w:rPr>
        <w:t xml:space="preserve">თბოელექტროსადგურებზე გამომუშავებულ ელექტროენერგიაზე მოთხოვნას და შესაბამისად, ემისიებს შეამცირებს. </w:t>
      </w:r>
    </w:p>
    <w:p w14:paraId="3B0967BA" w14:textId="140ACB4D" w:rsidR="009967BD" w:rsidRPr="003B61BB" w:rsidRDefault="009967BD" w:rsidP="0087613C">
      <w:pPr>
        <w:tabs>
          <w:tab w:val="left" w:pos="1710"/>
          <w:tab w:val="center" w:pos="4513"/>
        </w:tabs>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ნიადაგზე, წყლის რესურსებსა და ადამიანების ჯანმრთელობაზე სახიფათო ნარჩენებისა და მასალების უარყოფითი ზემოქმედებების თავიდან ასაცილებლად და შესარბილებლად, აუცილებელია ქვეყანაში სხვადასხვა სახის სახიფათო ნარჩენებთან მოპყრობის პრაქტიკის გაუმჯობესება. კერძოდ, საჭიროა ხმარებიდან ამოღებული, ძველი სატრანსპორტო საშუალებების მართვის გაუმჯობესება, აღდგენისა და უსაფრთხო განთავსების ობიექტების შექმნის ხელშეწყობა და სახიფათო ნარჩენების განკარგვა საუკეთესო ხელმისაწვდომი პრაქტიკის შესაბამისად, </w:t>
      </w:r>
      <w:r w:rsidR="00057E95" w:rsidRPr="003B61BB">
        <w:rPr>
          <w:rFonts w:ascii="Sylfaen" w:hAnsi="Sylfaen" w:cstheme="minorHAnsi"/>
          <w:noProof/>
          <w:sz w:val="22"/>
          <w:szCs w:val="22"/>
          <w:lang w:val="en-GB"/>
        </w:rPr>
        <w:t xml:space="preserve">ელექტრო და ელექტრონული მოწყობილობების ნარჩენებთან, ბატარეების ნარჩენებსა და ხმარებიდან ამოღებულ, ძველ სატრანსპორტო საშუალებებთან მიმართებით </w:t>
      </w:r>
      <w:r w:rsidRPr="003B61BB">
        <w:rPr>
          <w:rFonts w:ascii="Sylfaen" w:hAnsi="Sylfaen" w:cstheme="minorHAnsi"/>
          <w:noProof/>
          <w:sz w:val="22"/>
          <w:szCs w:val="22"/>
          <w:lang w:val="en-GB"/>
        </w:rPr>
        <w:t>მწარმოებლის გაფართოებულ ვალდებულებ</w:t>
      </w:r>
      <w:r w:rsidR="00057E95" w:rsidRPr="003B61BB">
        <w:rPr>
          <w:rFonts w:ascii="Sylfaen" w:hAnsi="Sylfaen" w:cstheme="minorHAnsi"/>
          <w:noProof/>
          <w:sz w:val="22"/>
          <w:szCs w:val="22"/>
          <w:lang w:val="en-GB"/>
        </w:rPr>
        <w:t>ასთან დაკავშირებული ზომების ხელშეწყობა და გაძლიერება.</w:t>
      </w:r>
    </w:p>
    <w:p w14:paraId="7D260570" w14:textId="76F0A50F" w:rsidR="00057E95" w:rsidRPr="003B61BB" w:rsidRDefault="00057E95" w:rsidP="0087613C">
      <w:pPr>
        <w:tabs>
          <w:tab w:val="left" w:pos="1710"/>
          <w:tab w:val="center" w:pos="4513"/>
        </w:tabs>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lastRenderedPageBreak/>
        <w:t>კულტურული მემკვიდრეობის ობიექტებზე შენობების ენერგოეფექტურად აღჭურვის სამუშაოების ზემოქმედების თავიდან ასაცილებლად,</w:t>
      </w:r>
      <w:r w:rsidR="008E0F4F">
        <w:rPr>
          <w:rFonts w:ascii="Sylfaen" w:hAnsi="Sylfaen" w:cstheme="minorHAnsi"/>
          <w:noProof/>
          <w:sz w:val="22"/>
          <w:szCs w:val="22"/>
          <w:lang w:val="ka-GE"/>
        </w:rPr>
        <w:t xml:space="preserve"> რეკომენდებულია</w:t>
      </w:r>
      <w:r w:rsidRPr="003B61BB">
        <w:rPr>
          <w:rFonts w:ascii="Sylfaen" w:hAnsi="Sylfaen" w:cstheme="minorHAnsi"/>
          <w:noProof/>
          <w:sz w:val="22"/>
          <w:szCs w:val="22"/>
          <w:lang w:val="en-GB"/>
        </w:rPr>
        <w:t xml:space="preserve"> სახელმწიფო მფლობელობაში არსებული იმ შენობების </w:t>
      </w:r>
      <w:r w:rsidRPr="003B61BB">
        <w:rPr>
          <w:rFonts w:ascii="Sylfaen" w:hAnsi="Sylfaen"/>
          <w:noProof/>
          <w:sz w:val="22"/>
          <w:szCs w:val="22"/>
          <w:lang w:val="en-GB"/>
        </w:rPr>
        <w:t xml:space="preserve">სკრინინგის პროცედურის ჩატარება, რომლებზეც დაცვის რეჟიმი არ ვრცელდება, იმის დასადგენად, აქვს თუ არა კონკრეტულ შენობას კულტურული მემკვიდრეობის ძეგლის პოტენციალი, ხოლო ასეთი პოტენციალის გამოვლენის შემთხვევაში - შენობისათვის კულტურული მემკვიდრეობის ძეგლად აღიარების პროცედურის დაწყება. გარდა ამისა, </w:t>
      </w:r>
      <w:r w:rsidR="00B9174C" w:rsidRPr="003B61BB">
        <w:rPr>
          <w:rFonts w:ascii="Sylfaen" w:hAnsi="Sylfaen"/>
          <w:noProof/>
          <w:sz w:val="22"/>
          <w:szCs w:val="22"/>
          <w:lang w:val="en-GB"/>
        </w:rPr>
        <w:t xml:space="preserve">უნდა მომზადდეს ენერგოეფექტუროების ამაღლების მიზნით </w:t>
      </w:r>
      <w:r w:rsidRPr="003B61BB">
        <w:rPr>
          <w:rFonts w:ascii="Sylfaen" w:hAnsi="Sylfaen"/>
          <w:noProof/>
          <w:sz w:val="22"/>
          <w:szCs w:val="22"/>
          <w:lang w:val="en-GB"/>
        </w:rPr>
        <w:t>კულტურული მემკვიდრეობის ძეგლის სტატუსის მქონე შენობების ენერგოეფექტურად აღჭურვის სამუშაოების ჩატარების სახელმძღვანელო</w:t>
      </w:r>
      <w:r w:rsidR="00B9174C" w:rsidRPr="003B61BB">
        <w:rPr>
          <w:rFonts w:ascii="Sylfaen" w:hAnsi="Sylfaen"/>
          <w:noProof/>
          <w:sz w:val="22"/>
          <w:szCs w:val="22"/>
          <w:lang w:val="en-GB"/>
        </w:rPr>
        <w:t xml:space="preserve"> და სასწავლო მოდულები.</w:t>
      </w:r>
    </w:p>
    <w:p w14:paraId="6F448166" w14:textId="4EADFD2B" w:rsidR="00F07A18" w:rsidRPr="003B61BB" w:rsidRDefault="009316A5" w:rsidP="0087613C">
      <w:pPr>
        <w:tabs>
          <w:tab w:val="left" w:pos="1710"/>
          <w:tab w:val="center" w:pos="4513"/>
        </w:tabs>
        <w:spacing w:after="120" w:line="276" w:lineRule="auto"/>
        <w:jc w:val="both"/>
        <w:rPr>
          <w:rFonts w:ascii="Sylfaen" w:hAnsi="Sylfaen" w:cstheme="minorHAnsi"/>
          <w:noProof/>
          <w:sz w:val="22"/>
          <w:szCs w:val="22"/>
          <w:lang w:val="en-GB"/>
        </w:rPr>
      </w:pPr>
      <w:r w:rsidRPr="003B61BB">
        <w:rPr>
          <w:rFonts w:ascii="Sylfaen" w:hAnsi="Sylfaen" w:cs="Sylfaen"/>
          <w:bCs/>
          <w:noProof/>
          <w:sz w:val="22"/>
          <w:szCs w:val="22"/>
          <w:lang w:val="en-GB"/>
        </w:rPr>
        <w:t>ტრანსპორტის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საწვავზე გადასახადის გაზრდითა და ემისიის სტანდარტების გამკაცრებით დაბალშემოსავლიან მოსახლეობაზე</w:t>
      </w:r>
      <w:r w:rsidR="00F07A18" w:rsidRPr="003B61BB">
        <w:rPr>
          <w:rFonts w:ascii="Sylfaen" w:hAnsi="Sylfaen" w:cs="Sylfaen"/>
          <w:bCs/>
          <w:noProof/>
          <w:sz w:val="22"/>
          <w:szCs w:val="22"/>
          <w:lang w:val="en-GB"/>
        </w:rPr>
        <w:t xml:space="preserve"> გამოწვეული უარყოფითი ზემოქმედებების შერბილება შესაძლებელია საზოგადოებრივი ტრანსპორტის ქსელების გაუმჯობესებისა და გაფართოებ</w:t>
      </w:r>
      <w:r w:rsidR="00F66CB6" w:rsidRPr="003B61BB">
        <w:rPr>
          <w:rFonts w:ascii="Sylfaen" w:hAnsi="Sylfaen" w:cs="Sylfaen"/>
          <w:bCs/>
          <w:noProof/>
          <w:sz w:val="22"/>
          <w:szCs w:val="22"/>
          <w:lang w:val="en-GB"/>
        </w:rPr>
        <w:t>ით</w:t>
      </w:r>
      <w:r w:rsidR="00F07A18" w:rsidRPr="003B61BB">
        <w:rPr>
          <w:rFonts w:ascii="Sylfaen" w:hAnsi="Sylfaen" w:cs="Sylfaen"/>
          <w:bCs/>
          <w:noProof/>
          <w:sz w:val="22"/>
          <w:szCs w:val="22"/>
          <w:lang w:val="en-GB"/>
        </w:rPr>
        <w:t xml:space="preserve"> და დაბალი შემოსავლის მქონე ოჯახებისთვის მათი ხელმისაწვდომობის გაზრდის გზით. გარდა ამისა, შესაძლებელია </w:t>
      </w:r>
      <w:r w:rsidR="00F07A18" w:rsidRPr="003B61BB">
        <w:rPr>
          <w:rFonts w:ascii="Sylfaen" w:hAnsi="Sylfaen" w:cstheme="minorHAnsi"/>
          <w:noProof/>
          <w:sz w:val="22"/>
          <w:szCs w:val="22"/>
          <w:lang w:val="en-GB"/>
        </w:rPr>
        <w:t>დაბალი ემისიების მქონე ავტომანქანების გამოყენების წამახალისებელი მექანიზმების შემოღება, როგორიცაა, მაგალითად, საგადასახადო შეღავათები ან სუბსიდიები დაბალი შემოსავლის მქონე ოჯახებისთვის დაბალი ემისიების მქონე ავტომანქანების შესაძენად. სუფთა სატრანსპორტო საშუალებების ინფრასტრუქტურის განვითარება, როგორიცაა ელექტრომობილების დამტენი სადგურების და წყალბადის საწვავის გასამართი სადგურების მოწყობა ისეთ რაიონებში, სადაც მაღალია დაბალშემოსავლიანი მოსახლეობის წილი, ტრანსპორტირების უფრო სუფთა ვარიანტებზე მოსახლეობის თანაბარ წვდომას უზრუნველყოფს.</w:t>
      </w:r>
    </w:p>
    <w:p w14:paraId="5D51C2CA" w14:textId="3E8AA482" w:rsidR="008342B0" w:rsidRPr="003B61BB" w:rsidRDefault="005D6F4C" w:rsidP="008E0F4F">
      <w:pPr>
        <w:pStyle w:val="Heading2"/>
        <w:spacing w:before="240" w:line="276" w:lineRule="auto"/>
        <w:rPr>
          <w:rFonts w:ascii="Sylfaen" w:hAnsi="Sylfaen"/>
          <w:noProof/>
        </w:rPr>
      </w:pPr>
      <w:bookmarkStart w:id="24" w:name="_Toc148433465"/>
      <w:r w:rsidRPr="003B61BB">
        <w:rPr>
          <w:rFonts w:ascii="Sylfaen" w:hAnsi="Sylfaen"/>
          <w:noProof/>
        </w:rPr>
        <w:t>მიმართულება</w:t>
      </w:r>
      <w:r w:rsidR="008342B0" w:rsidRPr="003B61BB">
        <w:rPr>
          <w:rFonts w:ascii="Sylfaen" w:hAnsi="Sylfaen"/>
          <w:noProof/>
        </w:rPr>
        <w:t xml:space="preserve"> 3: </w:t>
      </w:r>
      <w:r w:rsidRPr="003B61BB">
        <w:rPr>
          <w:rFonts w:ascii="Sylfaen" w:hAnsi="Sylfaen"/>
          <w:noProof/>
        </w:rPr>
        <w:t>ენერგეტიკული უსაფრთხოება</w:t>
      </w:r>
      <w:bookmarkEnd w:id="24"/>
    </w:p>
    <w:p w14:paraId="24AAB911" w14:textId="3A545A7B" w:rsidR="007413FA" w:rsidRPr="003B61BB" w:rsidRDefault="004E2CDF" w:rsidP="00D37322">
      <w:pPr>
        <w:keepNext/>
        <w:keepLines/>
        <w:numPr>
          <w:ilvl w:val="2"/>
          <w:numId w:val="6"/>
        </w:numPr>
        <w:spacing w:after="120" w:line="276" w:lineRule="auto"/>
        <w:jc w:val="both"/>
        <w:outlineLvl w:val="2"/>
        <w:rPr>
          <w:rFonts w:ascii="Sylfaen" w:hAnsi="Sylfaen"/>
          <w:noProof/>
          <w:lang w:val="en-GB"/>
        </w:rPr>
      </w:pPr>
      <w:bookmarkStart w:id="25" w:name="_Toc148433466"/>
      <w:r w:rsidRPr="003B61BB">
        <w:rPr>
          <w:rFonts w:ascii="Sylfaen" w:eastAsiaTheme="majorEastAsia" w:hAnsi="Sylfaen" w:cstheme="minorHAnsi"/>
          <w:b/>
          <w:bCs/>
          <w:noProof/>
          <w:color w:val="2F5496" w:themeColor="accent1" w:themeShade="BF"/>
          <w:kern w:val="0"/>
          <w:sz w:val="26"/>
          <w:szCs w:val="26"/>
          <w:u w:color="000000"/>
          <w:lang w:val="en-GB"/>
          <w14:ligatures w14:val="none"/>
        </w:rPr>
        <w:t>დაგეგმილი პროექტები</w:t>
      </w:r>
      <w:bookmarkEnd w:id="25"/>
    </w:p>
    <w:p w14:paraId="448A9A6A" w14:textId="523E4AEA" w:rsidR="007413FA" w:rsidRPr="003B61BB" w:rsidRDefault="005D6F4C" w:rsidP="00A93548">
      <w:pPr>
        <w:spacing w:after="120" w:line="276" w:lineRule="auto"/>
        <w:jc w:val="both"/>
        <w:rPr>
          <w:rFonts w:ascii="Sylfaen" w:hAnsi="Sylfaen" w:cstheme="minorHAnsi"/>
          <w:noProof/>
          <w:sz w:val="22"/>
          <w:szCs w:val="22"/>
          <w:lang w:val="en-GB"/>
        </w:rPr>
      </w:pPr>
      <w:r w:rsidRPr="003B61BB">
        <w:rPr>
          <w:rFonts w:ascii="Sylfaen" w:hAnsi="Sylfaen" w:cstheme="minorHAnsi"/>
          <w:b/>
          <w:noProof/>
          <w:sz w:val="22"/>
          <w:szCs w:val="22"/>
          <w:lang w:val="en-GB"/>
        </w:rPr>
        <w:t xml:space="preserve">მიმართულება 3-ის: ენერგეტიკული უსაფრთხოება </w:t>
      </w:r>
      <w:r w:rsidRPr="003B61BB">
        <w:rPr>
          <w:rFonts w:ascii="Sylfaen" w:hAnsi="Sylfaen" w:cstheme="minorHAnsi"/>
          <w:noProof/>
          <w:sz w:val="22"/>
          <w:szCs w:val="22"/>
          <w:lang w:val="en-GB"/>
        </w:rPr>
        <w:t xml:space="preserve">ფარგლებში გათვალისწინებული ღონისძიებების ჯგუფი მიზნად ისახავს  ქვეყნისა და მომხმარებლების ენერგოუსაფრთხოების გაზრდას შემდეგი გზებით:  </w:t>
      </w:r>
    </w:p>
    <w:p w14:paraId="1452BB2A" w14:textId="1CF47029" w:rsidR="007413FA" w:rsidRPr="003B61BB" w:rsidRDefault="00B15F36" w:rsidP="00983D96">
      <w:pPr>
        <w:pStyle w:val="ListParagraph"/>
        <w:numPr>
          <w:ilvl w:val="0"/>
          <w:numId w:val="4"/>
        </w:numPr>
        <w:spacing w:line="276" w:lineRule="auto"/>
        <w:outlineLvl w:val="9"/>
        <w:rPr>
          <w:rFonts w:ascii="Sylfaen" w:hAnsi="Sylfaen"/>
          <w:noProof/>
          <w:color w:val="000000" w:themeColor="text1"/>
          <w:sz w:val="22"/>
          <w:szCs w:val="22"/>
        </w:rPr>
      </w:pPr>
      <w:r w:rsidRPr="003B61BB">
        <w:rPr>
          <w:rFonts w:ascii="Sylfaen" w:hAnsi="Sylfaen"/>
          <w:b w:val="0"/>
          <w:bCs w:val="0"/>
          <w:noProof/>
          <w:color w:val="000000" w:themeColor="text1"/>
          <w:sz w:val="22"/>
          <w:szCs w:val="22"/>
        </w:rPr>
        <w:t>ენერგიის წყაროების, მომწოდებლებისა და მარშრუტების დივერსიფიკაცია ელექტროენერგეტიკულ, ბუნებრივი გაზის და ნავთობის სექტორ</w:t>
      </w:r>
      <w:r w:rsidR="00F66CB6" w:rsidRPr="003B61BB">
        <w:rPr>
          <w:rFonts w:ascii="Sylfaen" w:hAnsi="Sylfaen"/>
          <w:b w:val="0"/>
          <w:bCs w:val="0"/>
          <w:noProof/>
          <w:color w:val="000000" w:themeColor="text1"/>
          <w:sz w:val="22"/>
          <w:szCs w:val="22"/>
        </w:rPr>
        <w:t>ებ</w:t>
      </w:r>
      <w:r w:rsidRPr="003B61BB">
        <w:rPr>
          <w:rFonts w:ascii="Sylfaen" w:hAnsi="Sylfaen"/>
          <w:b w:val="0"/>
          <w:bCs w:val="0"/>
          <w:noProof/>
          <w:color w:val="000000" w:themeColor="text1"/>
          <w:sz w:val="22"/>
          <w:szCs w:val="22"/>
        </w:rPr>
        <w:t>ში</w:t>
      </w:r>
      <w:r w:rsidR="00456E1C" w:rsidRPr="003B61BB">
        <w:rPr>
          <w:rFonts w:ascii="Sylfaen" w:hAnsi="Sylfaen"/>
          <w:b w:val="0"/>
          <w:bCs w:val="0"/>
          <w:noProof/>
          <w:color w:val="000000" w:themeColor="text1"/>
          <w:sz w:val="22"/>
          <w:szCs w:val="22"/>
        </w:rPr>
        <w:t xml:space="preserve"> </w:t>
      </w:r>
      <w:r w:rsidR="00234861" w:rsidRPr="003B61BB">
        <w:rPr>
          <w:rFonts w:ascii="Sylfaen" w:hAnsi="Sylfaen"/>
          <w:b w:val="0"/>
          <w:bCs w:val="0"/>
          <w:noProof/>
          <w:color w:val="000000" w:themeColor="text1"/>
          <w:sz w:val="22"/>
          <w:szCs w:val="22"/>
        </w:rPr>
        <w:t>(</w:t>
      </w:r>
      <w:r w:rsidR="009439E4" w:rsidRPr="003B61BB">
        <w:rPr>
          <w:rFonts w:ascii="Sylfaen" w:hAnsi="Sylfaen"/>
          <w:noProof/>
          <w:color w:val="000000" w:themeColor="text1"/>
          <w:sz w:val="22"/>
          <w:szCs w:val="22"/>
        </w:rPr>
        <w:t>მიზანი</w:t>
      </w:r>
      <w:r w:rsidR="00234861" w:rsidRPr="003B61BB">
        <w:rPr>
          <w:rFonts w:ascii="Sylfaen" w:hAnsi="Sylfaen"/>
          <w:noProof/>
          <w:color w:val="000000" w:themeColor="text1"/>
          <w:sz w:val="22"/>
          <w:szCs w:val="22"/>
        </w:rPr>
        <w:t xml:space="preserve"> 3.3, 3.5, 3.7);</w:t>
      </w:r>
    </w:p>
    <w:p w14:paraId="44E2E7E4" w14:textId="152BB60A" w:rsidR="007413FA" w:rsidRPr="003B61BB" w:rsidRDefault="009439E4" w:rsidP="00D37322">
      <w:pPr>
        <w:pStyle w:val="ListParagraph"/>
        <w:numPr>
          <w:ilvl w:val="0"/>
          <w:numId w:val="4"/>
        </w:numPr>
        <w:spacing w:line="276" w:lineRule="auto"/>
        <w:outlineLvl w:val="9"/>
        <w:rPr>
          <w:rFonts w:ascii="Sylfaen" w:hAnsi="Sylfaen"/>
          <w:noProof/>
          <w:color w:val="000000" w:themeColor="text1"/>
          <w:sz w:val="22"/>
          <w:szCs w:val="22"/>
        </w:rPr>
      </w:pPr>
      <w:r w:rsidRPr="003B61BB">
        <w:rPr>
          <w:rFonts w:ascii="Sylfaen" w:hAnsi="Sylfaen"/>
          <w:b w:val="0"/>
          <w:bCs w:val="0"/>
          <w:noProof/>
          <w:color w:val="000000" w:themeColor="text1"/>
          <w:sz w:val="22"/>
          <w:szCs w:val="22"/>
        </w:rPr>
        <w:t>ელექტროენერგეტიკულ, ბუნებრივი გაზის და ნავთობის სექტორ</w:t>
      </w:r>
      <w:r w:rsidR="00F66CB6" w:rsidRPr="003B61BB">
        <w:rPr>
          <w:rFonts w:ascii="Sylfaen" w:hAnsi="Sylfaen"/>
          <w:b w:val="0"/>
          <w:bCs w:val="0"/>
          <w:noProof/>
          <w:color w:val="000000" w:themeColor="text1"/>
          <w:sz w:val="22"/>
          <w:szCs w:val="22"/>
        </w:rPr>
        <w:t>ებ</w:t>
      </w:r>
      <w:r w:rsidRPr="003B61BB">
        <w:rPr>
          <w:rFonts w:ascii="Sylfaen" w:hAnsi="Sylfaen"/>
          <w:b w:val="0"/>
          <w:bCs w:val="0"/>
          <w:noProof/>
          <w:color w:val="000000" w:themeColor="text1"/>
          <w:sz w:val="22"/>
          <w:szCs w:val="22"/>
        </w:rPr>
        <w:t xml:space="preserve">ში ენერგიის იმპორტზე დამოკიდებულების შემცირება </w:t>
      </w:r>
      <w:r w:rsidR="00234861" w:rsidRPr="003B61BB">
        <w:rPr>
          <w:rFonts w:ascii="Sylfaen" w:hAnsi="Sylfaen"/>
          <w:noProof/>
          <w:color w:val="000000" w:themeColor="text1"/>
          <w:sz w:val="22"/>
          <w:szCs w:val="22"/>
        </w:rPr>
        <w:t>(</w:t>
      </w:r>
      <w:r w:rsidRPr="003B61BB">
        <w:rPr>
          <w:rFonts w:ascii="Sylfaen" w:hAnsi="Sylfaen"/>
          <w:noProof/>
          <w:color w:val="000000" w:themeColor="text1"/>
          <w:sz w:val="22"/>
          <w:szCs w:val="22"/>
        </w:rPr>
        <w:t>მიზანი</w:t>
      </w:r>
      <w:r w:rsidR="00234861" w:rsidRPr="003B61BB">
        <w:rPr>
          <w:rFonts w:ascii="Sylfaen" w:hAnsi="Sylfaen"/>
          <w:noProof/>
          <w:color w:val="000000" w:themeColor="text1"/>
          <w:sz w:val="22"/>
          <w:szCs w:val="22"/>
        </w:rPr>
        <w:t xml:space="preserve"> 3.4</w:t>
      </w:r>
      <w:r w:rsidR="00801839" w:rsidRPr="003B61BB">
        <w:rPr>
          <w:rFonts w:ascii="Sylfaen" w:hAnsi="Sylfaen"/>
          <w:noProof/>
          <w:color w:val="000000" w:themeColor="text1"/>
          <w:sz w:val="22"/>
          <w:szCs w:val="22"/>
        </w:rPr>
        <w:t xml:space="preserve"> </w:t>
      </w:r>
      <w:r w:rsidRPr="003B61BB">
        <w:rPr>
          <w:rFonts w:ascii="Sylfaen" w:hAnsi="Sylfaen"/>
          <w:b w:val="0"/>
          <w:bCs w:val="0"/>
          <w:noProof/>
          <w:color w:val="000000" w:themeColor="text1"/>
          <w:sz w:val="22"/>
          <w:szCs w:val="22"/>
        </w:rPr>
        <w:t>და</w:t>
      </w:r>
      <w:r w:rsidR="00801839" w:rsidRPr="003B61BB">
        <w:rPr>
          <w:rFonts w:ascii="Sylfaen" w:hAnsi="Sylfaen"/>
          <w:noProof/>
          <w:color w:val="000000" w:themeColor="text1"/>
          <w:sz w:val="22"/>
          <w:szCs w:val="22"/>
        </w:rPr>
        <w:t xml:space="preserve"> </w:t>
      </w:r>
      <w:r w:rsidR="00234861" w:rsidRPr="003B61BB">
        <w:rPr>
          <w:rFonts w:ascii="Sylfaen" w:hAnsi="Sylfaen"/>
          <w:noProof/>
          <w:color w:val="000000" w:themeColor="text1"/>
          <w:sz w:val="22"/>
          <w:szCs w:val="22"/>
        </w:rPr>
        <w:t>3.6)</w:t>
      </w:r>
      <w:r w:rsidR="007413FA" w:rsidRPr="003B61BB">
        <w:rPr>
          <w:rFonts w:ascii="Sylfaen" w:hAnsi="Sylfaen"/>
          <w:noProof/>
          <w:color w:val="000000" w:themeColor="text1"/>
          <w:sz w:val="22"/>
          <w:szCs w:val="22"/>
        </w:rPr>
        <w:t>;</w:t>
      </w:r>
    </w:p>
    <w:p w14:paraId="45ADCAB8" w14:textId="6B60B218" w:rsidR="009439E4" w:rsidRPr="003B61BB" w:rsidRDefault="009439E4" w:rsidP="009439E4">
      <w:pPr>
        <w:pStyle w:val="ListParagraph"/>
        <w:numPr>
          <w:ilvl w:val="0"/>
          <w:numId w:val="4"/>
        </w:numPr>
        <w:spacing w:line="276" w:lineRule="auto"/>
        <w:outlineLvl w:val="9"/>
        <w:rPr>
          <w:rFonts w:ascii="Sylfaen" w:hAnsi="Sylfaen"/>
          <w:b w:val="0"/>
          <w:bCs w:val="0"/>
          <w:noProof/>
          <w:color w:val="000000" w:themeColor="text1"/>
          <w:sz w:val="22"/>
          <w:szCs w:val="22"/>
        </w:rPr>
      </w:pPr>
      <w:r w:rsidRPr="003B61BB">
        <w:rPr>
          <w:rFonts w:ascii="Sylfaen" w:hAnsi="Sylfaen"/>
          <w:b w:val="0"/>
          <w:bCs w:val="0"/>
          <w:noProof/>
          <w:color w:val="000000" w:themeColor="text1"/>
          <w:sz w:val="22"/>
          <w:szCs w:val="22"/>
        </w:rPr>
        <w:t>ენერგიის ადგილობრივი წყაროების გამოყენება (</w:t>
      </w:r>
      <w:r w:rsidRPr="003B61BB">
        <w:rPr>
          <w:rFonts w:ascii="Sylfaen" w:hAnsi="Sylfaen"/>
          <w:bCs w:val="0"/>
          <w:noProof/>
          <w:color w:val="000000" w:themeColor="text1"/>
          <w:sz w:val="22"/>
          <w:szCs w:val="22"/>
        </w:rPr>
        <w:t xml:space="preserve">მიზანი 3.1 </w:t>
      </w:r>
      <w:r w:rsidRPr="003B61BB">
        <w:rPr>
          <w:rFonts w:ascii="Sylfaen" w:hAnsi="Sylfaen"/>
          <w:b w:val="0"/>
          <w:bCs w:val="0"/>
          <w:noProof/>
          <w:color w:val="000000" w:themeColor="text1"/>
          <w:sz w:val="22"/>
          <w:szCs w:val="22"/>
        </w:rPr>
        <w:t xml:space="preserve">და </w:t>
      </w:r>
      <w:r w:rsidRPr="003B61BB">
        <w:rPr>
          <w:rFonts w:ascii="Sylfaen" w:hAnsi="Sylfaen"/>
          <w:bCs w:val="0"/>
          <w:noProof/>
          <w:color w:val="000000" w:themeColor="text1"/>
          <w:sz w:val="22"/>
          <w:szCs w:val="22"/>
        </w:rPr>
        <w:t>3.2</w:t>
      </w:r>
      <w:r w:rsidRPr="003B61BB">
        <w:rPr>
          <w:rFonts w:ascii="Sylfaen" w:hAnsi="Sylfaen"/>
          <w:b w:val="0"/>
          <w:bCs w:val="0"/>
          <w:noProof/>
          <w:color w:val="000000" w:themeColor="text1"/>
          <w:sz w:val="22"/>
          <w:szCs w:val="22"/>
        </w:rPr>
        <w:t>);</w:t>
      </w:r>
    </w:p>
    <w:p w14:paraId="779D2971" w14:textId="1E5236E1" w:rsidR="009439E4" w:rsidRPr="003B61BB" w:rsidRDefault="009439E4" w:rsidP="009439E4">
      <w:pPr>
        <w:pStyle w:val="ListParagraph"/>
        <w:numPr>
          <w:ilvl w:val="0"/>
          <w:numId w:val="4"/>
        </w:numPr>
        <w:spacing w:line="276" w:lineRule="auto"/>
        <w:outlineLvl w:val="9"/>
        <w:rPr>
          <w:rFonts w:ascii="Sylfaen" w:hAnsi="Sylfaen"/>
          <w:b w:val="0"/>
          <w:bCs w:val="0"/>
          <w:noProof/>
          <w:color w:val="000000" w:themeColor="text1"/>
          <w:sz w:val="22"/>
          <w:szCs w:val="22"/>
        </w:rPr>
      </w:pPr>
      <w:r w:rsidRPr="003B61BB">
        <w:rPr>
          <w:rFonts w:ascii="Sylfaen" w:hAnsi="Sylfaen"/>
          <w:b w:val="0"/>
          <w:bCs w:val="0"/>
          <w:noProof/>
          <w:color w:val="000000" w:themeColor="text1"/>
          <w:sz w:val="22"/>
          <w:szCs w:val="22"/>
        </w:rPr>
        <w:t>მოთხოვნაზე რეაგირება (</w:t>
      </w:r>
      <w:r w:rsidRPr="003B61BB">
        <w:rPr>
          <w:rFonts w:ascii="Sylfaen" w:hAnsi="Sylfaen"/>
          <w:bCs w:val="0"/>
          <w:noProof/>
          <w:color w:val="000000" w:themeColor="text1"/>
          <w:sz w:val="22"/>
          <w:szCs w:val="22"/>
        </w:rPr>
        <w:t>მიზანი 3.8</w:t>
      </w:r>
      <w:r w:rsidRPr="003B61BB">
        <w:rPr>
          <w:rFonts w:ascii="Sylfaen" w:hAnsi="Sylfaen"/>
          <w:b w:val="0"/>
          <w:bCs w:val="0"/>
          <w:noProof/>
          <w:color w:val="000000" w:themeColor="text1"/>
          <w:sz w:val="22"/>
          <w:szCs w:val="22"/>
        </w:rPr>
        <w:t>);</w:t>
      </w:r>
    </w:p>
    <w:p w14:paraId="53100671" w14:textId="0C4C90A6" w:rsidR="009439E4" w:rsidRPr="003B61BB" w:rsidRDefault="009439E4" w:rsidP="009439E4">
      <w:pPr>
        <w:pStyle w:val="ListParagraph"/>
        <w:numPr>
          <w:ilvl w:val="0"/>
          <w:numId w:val="4"/>
        </w:numPr>
        <w:spacing w:line="276" w:lineRule="auto"/>
        <w:outlineLvl w:val="9"/>
        <w:rPr>
          <w:rFonts w:ascii="Sylfaen" w:hAnsi="Sylfaen"/>
          <w:b w:val="0"/>
          <w:bCs w:val="0"/>
          <w:noProof/>
          <w:color w:val="000000" w:themeColor="text1"/>
          <w:sz w:val="22"/>
          <w:szCs w:val="22"/>
        </w:rPr>
      </w:pPr>
      <w:r w:rsidRPr="003B61BB">
        <w:rPr>
          <w:rFonts w:ascii="Sylfaen" w:hAnsi="Sylfaen"/>
          <w:b w:val="0"/>
          <w:bCs w:val="0"/>
          <w:noProof/>
          <w:color w:val="000000" w:themeColor="text1"/>
          <w:sz w:val="22"/>
          <w:szCs w:val="22"/>
        </w:rPr>
        <w:t xml:space="preserve">ენერგიის შენახვა </w:t>
      </w:r>
      <w:r w:rsidRPr="003B61BB">
        <w:rPr>
          <w:rFonts w:ascii="Sylfaen" w:hAnsi="Sylfaen"/>
          <w:bCs w:val="0"/>
          <w:noProof/>
          <w:color w:val="000000" w:themeColor="text1"/>
          <w:sz w:val="22"/>
          <w:szCs w:val="22"/>
        </w:rPr>
        <w:t>(მიზანი 2.5</w:t>
      </w:r>
      <w:r w:rsidRPr="003B61BB">
        <w:rPr>
          <w:rFonts w:ascii="Sylfaen" w:hAnsi="Sylfaen"/>
          <w:b w:val="0"/>
          <w:bCs w:val="0"/>
          <w:noProof/>
          <w:color w:val="000000" w:themeColor="text1"/>
          <w:sz w:val="22"/>
          <w:szCs w:val="22"/>
        </w:rPr>
        <w:t>).</w:t>
      </w:r>
    </w:p>
    <w:p w14:paraId="5BBD6A66" w14:textId="16FD9246" w:rsidR="007413FA" w:rsidRPr="003B61BB" w:rsidRDefault="005D6F4C" w:rsidP="00D37322">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დაგეგმილია შემდეგი პროექტების განხორციელება</w:t>
      </w:r>
      <w:r w:rsidR="007413FA" w:rsidRPr="003B61BB">
        <w:rPr>
          <w:rFonts w:ascii="Sylfaen" w:hAnsi="Sylfaen" w:cstheme="minorHAnsi"/>
          <w:noProof/>
          <w:sz w:val="22"/>
          <w:szCs w:val="22"/>
          <w:lang w:val="en-GB"/>
        </w:rPr>
        <w:t xml:space="preserve">:  </w:t>
      </w:r>
    </w:p>
    <w:p w14:paraId="010B9EE4" w14:textId="03D5F020" w:rsidR="005D6F4C" w:rsidRPr="003B61BB" w:rsidRDefault="005D6F4C" w:rsidP="005D6F4C">
      <w:pPr>
        <w:pStyle w:val="ListParagraph"/>
        <w:numPr>
          <w:ilvl w:val="0"/>
          <w:numId w:val="18"/>
        </w:numPr>
        <w:spacing w:line="276" w:lineRule="auto"/>
        <w:outlineLvl w:val="9"/>
        <w:rPr>
          <w:rFonts w:ascii="Sylfaen" w:eastAsiaTheme="minorHAnsi" w:hAnsi="Sylfaen"/>
          <w:b w:val="0"/>
          <w:bCs w:val="0"/>
          <w:noProof/>
          <w:color w:val="000000" w:themeColor="text1"/>
          <w:sz w:val="22"/>
          <w:szCs w:val="22"/>
        </w:rPr>
      </w:pPr>
      <w:r w:rsidRPr="003B61BB">
        <w:rPr>
          <w:rFonts w:ascii="Sylfaen" w:eastAsiaTheme="minorHAnsi" w:hAnsi="Sylfaen"/>
          <w:b w:val="0"/>
          <w:bCs w:val="0"/>
          <w:noProof/>
          <w:color w:val="000000" w:themeColor="text1"/>
          <w:sz w:val="22"/>
          <w:szCs w:val="22"/>
        </w:rPr>
        <w:lastRenderedPageBreak/>
        <w:t xml:space="preserve">მეზობელ ქვეყნებთან დამაკავშირებელი </w:t>
      </w:r>
      <w:r w:rsidRPr="003B61BB">
        <w:rPr>
          <w:rFonts w:ascii="Sylfaen" w:eastAsiaTheme="minorHAnsi" w:hAnsi="Sylfaen"/>
          <w:bCs w:val="0"/>
          <w:noProof/>
          <w:color w:val="000000" w:themeColor="text1"/>
          <w:sz w:val="22"/>
          <w:szCs w:val="22"/>
        </w:rPr>
        <w:t>ელექტროენერგიის გადამცემი  ახალი  ხაზების</w:t>
      </w:r>
      <w:r w:rsidRPr="003B61BB">
        <w:rPr>
          <w:rFonts w:ascii="Sylfaen" w:eastAsiaTheme="minorHAnsi" w:hAnsi="Sylfaen"/>
          <w:b w:val="0"/>
          <w:bCs w:val="0"/>
          <w:noProof/>
          <w:color w:val="000000" w:themeColor="text1"/>
          <w:sz w:val="22"/>
          <w:szCs w:val="22"/>
        </w:rPr>
        <w:t xml:space="preserve"> მშენებლობა;</w:t>
      </w:r>
    </w:p>
    <w:p w14:paraId="35DB4833" w14:textId="38C950F0" w:rsidR="005D6F4C" w:rsidRPr="003B61BB" w:rsidRDefault="005D6F4C" w:rsidP="005D6F4C">
      <w:pPr>
        <w:pStyle w:val="ListParagraph"/>
        <w:numPr>
          <w:ilvl w:val="0"/>
          <w:numId w:val="18"/>
        </w:numPr>
        <w:spacing w:line="276" w:lineRule="auto"/>
        <w:outlineLvl w:val="9"/>
        <w:rPr>
          <w:rFonts w:ascii="Sylfaen" w:eastAsiaTheme="minorHAnsi" w:hAnsi="Sylfaen"/>
          <w:b w:val="0"/>
          <w:bCs w:val="0"/>
          <w:noProof/>
          <w:color w:val="000000" w:themeColor="text1"/>
          <w:sz w:val="22"/>
          <w:szCs w:val="22"/>
        </w:rPr>
      </w:pPr>
      <w:r w:rsidRPr="003B61BB">
        <w:rPr>
          <w:rFonts w:ascii="Sylfaen" w:eastAsiaTheme="minorHAnsi" w:hAnsi="Sylfaen"/>
          <w:b w:val="0"/>
          <w:bCs w:val="0"/>
          <w:noProof/>
          <w:color w:val="000000" w:themeColor="text1"/>
          <w:sz w:val="22"/>
          <w:szCs w:val="22"/>
        </w:rPr>
        <w:t>ახალი ელექტროგადამცემი ხაზების მშენებლობა შიდა ელექტროგადამცემი ქსელის საიმედოობის</w:t>
      </w:r>
      <w:r w:rsidR="008F1B41" w:rsidRPr="003B61BB">
        <w:rPr>
          <w:rFonts w:ascii="Sylfaen" w:eastAsiaTheme="minorHAnsi" w:hAnsi="Sylfaen"/>
          <w:b w:val="0"/>
          <w:bCs w:val="0"/>
          <w:noProof/>
          <w:color w:val="000000" w:themeColor="text1"/>
          <w:sz w:val="22"/>
          <w:szCs w:val="22"/>
        </w:rPr>
        <w:t xml:space="preserve"> და სიმძლავრის</w:t>
      </w:r>
      <w:r w:rsidRPr="003B61BB">
        <w:rPr>
          <w:rFonts w:ascii="Sylfaen" w:eastAsiaTheme="minorHAnsi" w:hAnsi="Sylfaen"/>
          <w:b w:val="0"/>
          <w:bCs w:val="0"/>
          <w:noProof/>
          <w:color w:val="000000" w:themeColor="text1"/>
          <w:sz w:val="22"/>
          <w:szCs w:val="22"/>
        </w:rPr>
        <w:t xml:space="preserve"> გაზრდის</w:t>
      </w:r>
      <w:r w:rsidR="00F66CB6" w:rsidRPr="003B61BB">
        <w:rPr>
          <w:rFonts w:ascii="Sylfaen" w:eastAsiaTheme="minorHAnsi" w:hAnsi="Sylfaen"/>
          <w:b w:val="0"/>
          <w:bCs w:val="0"/>
          <w:noProof/>
          <w:color w:val="000000" w:themeColor="text1"/>
          <w:sz w:val="22"/>
          <w:szCs w:val="22"/>
        </w:rPr>
        <w:t>ა</w:t>
      </w:r>
      <w:r w:rsidRPr="003B61BB">
        <w:rPr>
          <w:rFonts w:ascii="Sylfaen" w:eastAsiaTheme="minorHAnsi" w:hAnsi="Sylfaen"/>
          <w:b w:val="0"/>
          <w:bCs w:val="0"/>
          <w:noProof/>
          <w:color w:val="000000" w:themeColor="text1"/>
          <w:sz w:val="22"/>
          <w:szCs w:val="22"/>
        </w:rPr>
        <w:t xml:space="preserve"> </w:t>
      </w:r>
      <w:r w:rsidR="008F1B41" w:rsidRPr="003B61BB">
        <w:rPr>
          <w:rFonts w:ascii="Sylfaen" w:eastAsiaTheme="minorHAnsi" w:hAnsi="Sylfaen"/>
          <w:b w:val="0"/>
          <w:bCs w:val="0"/>
          <w:noProof/>
          <w:color w:val="000000" w:themeColor="text1"/>
          <w:sz w:val="22"/>
          <w:szCs w:val="22"/>
        </w:rPr>
        <w:t xml:space="preserve">და განახლებადი ენერგიის ახალი წყაროების ინტეგრირების </w:t>
      </w:r>
      <w:r w:rsidRPr="003B61BB">
        <w:rPr>
          <w:rFonts w:ascii="Sylfaen" w:eastAsiaTheme="minorHAnsi" w:hAnsi="Sylfaen"/>
          <w:b w:val="0"/>
          <w:bCs w:val="0"/>
          <w:noProof/>
          <w:color w:val="000000" w:themeColor="text1"/>
          <w:sz w:val="22"/>
          <w:szCs w:val="22"/>
        </w:rPr>
        <w:t>მიზნით</w:t>
      </w:r>
      <w:r w:rsidR="008F1B41" w:rsidRPr="003B61BB">
        <w:rPr>
          <w:rFonts w:ascii="Sylfaen" w:eastAsiaTheme="minorHAnsi" w:hAnsi="Sylfaen"/>
          <w:b w:val="0"/>
          <w:bCs w:val="0"/>
          <w:noProof/>
          <w:color w:val="000000" w:themeColor="text1"/>
          <w:sz w:val="22"/>
          <w:szCs w:val="22"/>
        </w:rPr>
        <w:t>;</w:t>
      </w:r>
      <w:r w:rsidRPr="003B61BB">
        <w:rPr>
          <w:rFonts w:ascii="Sylfaen" w:eastAsiaTheme="minorHAnsi" w:hAnsi="Sylfaen"/>
          <w:b w:val="0"/>
          <w:bCs w:val="0"/>
          <w:noProof/>
          <w:color w:val="000000" w:themeColor="text1"/>
          <w:sz w:val="22"/>
          <w:szCs w:val="22"/>
        </w:rPr>
        <w:t xml:space="preserve"> </w:t>
      </w:r>
    </w:p>
    <w:p w14:paraId="53EC100D" w14:textId="0A7D6254" w:rsidR="008F1B41" w:rsidRPr="003B61BB" w:rsidRDefault="008F1B41" w:rsidP="008F1B41">
      <w:pPr>
        <w:pStyle w:val="ListParagraph"/>
        <w:numPr>
          <w:ilvl w:val="0"/>
          <w:numId w:val="18"/>
        </w:numPr>
        <w:spacing w:line="276" w:lineRule="auto"/>
        <w:outlineLvl w:val="9"/>
        <w:rPr>
          <w:rFonts w:ascii="Sylfaen" w:eastAsiaTheme="minorHAnsi" w:hAnsi="Sylfaen"/>
          <w:b w:val="0"/>
          <w:bCs w:val="0"/>
          <w:noProof/>
          <w:color w:val="000000" w:themeColor="text1"/>
          <w:sz w:val="22"/>
          <w:szCs w:val="22"/>
        </w:rPr>
      </w:pPr>
      <w:r w:rsidRPr="003B61BB">
        <w:rPr>
          <w:rFonts w:ascii="Sylfaen" w:eastAsiaTheme="minorHAnsi" w:hAnsi="Sylfaen"/>
          <w:b w:val="0"/>
          <w:bCs w:val="0"/>
          <w:noProof/>
          <w:color w:val="000000" w:themeColor="text1"/>
          <w:sz w:val="22"/>
          <w:szCs w:val="22"/>
        </w:rPr>
        <w:t xml:space="preserve">წყალსაცავიანი მარეგულირებელი </w:t>
      </w:r>
      <w:r w:rsidRPr="003B61BB">
        <w:rPr>
          <w:rFonts w:ascii="Sylfaen" w:eastAsiaTheme="minorHAnsi" w:hAnsi="Sylfaen"/>
          <w:bCs w:val="0"/>
          <w:noProof/>
          <w:color w:val="000000" w:themeColor="text1"/>
          <w:sz w:val="22"/>
          <w:szCs w:val="22"/>
        </w:rPr>
        <w:t>ჰიდრომააკუმულირებელი ჰესების</w:t>
      </w:r>
      <w:r w:rsidRPr="003B61BB">
        <w:rPr>
          <w:rFonts w:ascii="Sylfaen" w:eastAsiaTheme="minorHAnsi" w:hAnsi="Sylfaen"/>
          <w:b w:val="0"/>
          <w:bCs w:val="0"/>
          <w:noProof/>
          <w:color w:val="000000" w:themeColor="text1"/>
          <w:sz w:val="22"/>
          <w:szCs w:val="22"/>
        </w:rPr>
        <w:t xml:space="preserve"> მშენებლობა;</w:t>
      </w:r>
    </w:p>
    <w:p w14:paraId="4F8AD013" w14:textId="1E32CA07" w:rsidR="008F1B41" w:rsidRPr="003B61BB" w:rsidRDefault="008F1B41" w:rsidP="008F1B41">
      <w:pPr>
        <w:pStyle w:val="ListParagraph"/>
        <w:keepNext w:val="0"/>
        <w:keepLines w:val="0"/>
        <w:numPr>
          <w:ilvl w:val="0"/>
          <w:numId w:val="18"/>
        </w:numPr>
        <w:tabs>
          <w:tab w:val="left" w:pos="284"/>
        </w:tabs>
        <w:spacing w:before="0" w:after="0" w:line="276" w:lineRule="auto"/>
        <w:jc w:val="left"/>
        <w:outlineLvl w:val="9"/>
        <w:rPr>
          <w:rFonts w:ascii="Sylfaen" w:eastAsiaTheme="minorHAnsi" w:hAnsi="Sylfaen"/>
          <w:b w:val="0"/>
          <w:bCs w:val="0"/>
          <w:noProof/>
          <w:color w:val="000000" w:themeColor="text1"/>
          <w:sz w:val="22"/>
          <w:szCs w:val="22"/>
        </w:rPr>
      </w:pPr>
      <w:r w:rsidRPr="003B61BB">
        <w:rPr>
          <w:rFonts w:ascii="Sylfaen" w:eastAsiaTheme="minorHAnsi" w:hAnsi="Sylfaen"/>
          <w:b w:val="0"/>
          <w:bCs w:val="0"/>
          <w:noProof/>
          <w:color w:val="000000" w:themeColor="text1"/>
          <w:sz w:val="22"/>
          <w:szCs w:val="22"/>
        </w:rPr>
        <w:t xml:space="preserve">გაზმომარაგების მარშრუტების დივერსიფიკაცია და </w:t>
      </w:r>
      <w:r w:rsidRPr="003B61BB">
        <w:rPr>
          <w:rFonts w:ascii="Sylfaen" w:eastAsiaTheme="minorHAnsi" w:hAnsi="Sylfaen"/>
          <w:bCs w:val="0"/>
          <w:noProof/>
          <w:color w:val="000000" w:themeColor="text1"/>
          <w:sz w:val="22"/>
          <w:szCs w:val="22"/>
        </w:rPr>
        <w:t>გათხევადებული ბუნებრივი გაზის მიმღები ტერმინალების</w:t>
      </w:r>
      <w:r w:rsidRPr="003B61BB">
        <w:rPr>
          <w:rFonts w:ascii="Sylfaen" w:eastAsiaTheme="minorHAnsi" w:hAnsi="Sylfaen"/>
          <w:b w:val="0"/>
          <w:bCs w:val="0"/>
          <w:noProof/>
          <w:color w:val="000000" w:themeColor="text1"/>
          <w:sz w:val="22"/>
          <w:szCs w:val="22"/>
        </w:rPr>
        <w:t>, გამათხევადებელი ობიექტების</w:t>
      </w:r>
      <w:r w:rsidR="00F66CB6" w:rsidRPr="003B61BB">
        <w:rPr>
          <w:rFonts w:ascii="Sylfaen" w:eastAsiaTheme="minorHAnsi" w:hAnsi="Sylfaen"/>
          <w:b w:val="0"/>
          <w:bCs w:val="0"/>
          <w:noProof/>
          <w:color w:val="000000" w:themeColor="text1"/>
          <w:sz w:val="22"/>
          <w:szCs w:val="22"/>
        </w:rPr>
        <w:t>ა</w:t>
      </w:r>
      <w:r w:rsidRPr="003B61BB">
        <w:rPr>
          <w:rFonts w:ascii="Sylfaen" w:eastAsiaTheme="minorHAnsi" w:hAnsi="Sylfaen"/>
          <w:b w:val="0"/>
          <w:bCs w:val="0"/>
          <w:noProof/>
          <w:color w:val="000000" w:themeColor="text1"/>
          <w:sz w:val="22"/>
          <w:szCs w:val="22"/>
        </w:rPr>
        <w:t xml:space="preserve"> და სხვა შესაბამისი ინფრასტრუქტურის განვითარება როგორც შიდა მოხმარებისთვის, ასევე საექსპორტოდ;</w:t>
      </w:r>
    </w:p>
    <w:p w14:paraId="703F5AD7" w14:textId="3B9B0330" w:rsidR="008F1B41" w:rsidRPr="003B61BB" w:rsidRDefault="008F1B41" w:rsidP="008F1B41">
      <w:pPr>
        <w:pStyle w:val="ListParagraph"/>
        <w:numPr>
          <w:ilvl w:val="0"/>
          <w:numId w:val="18"/>
        </w:numPr>
        <w:spacing w:line="276" w:lineRule="auto"/>
        <w:outlineLvl w:val="9"/>
        <w:rPr>
          <w:rFonts w:ascii="Sylfaen" w:eastAsiaTheme="minorHAnsi" w:hAnsi="Sylfaen"/>
          <w:b w:val="0"/>
          <w:bCs w:val="0"/>
          <w:noProof/>
          <w:color w:val="000000" w:themeColor="text1"/>
          <w:sz w:val="22"/>
          <w:szCs w:val="22"/>
        </w:rPr>
      </w:pPr>
      <w:r w:rsidRPr="003B61BB">
        <w:rPr>
          <w:rFonts w:ascii="Sylfaen" w:eastAsiaTheme="minorHAnsi" w:hAnsi="Sylfaen"/>
          <w:b w:val="0"/>
          <w:bCs w:val="0"/>
          <w:noProof/>
          <w:color w:val="000000" w:themeColor="text1"/>
          <w:sz w:val="22"/>
          <w:szCs w:val="22"/>
        </w:rPr>
        <w:t xml:space="preserve">ქვეყანაში </w:t>
      </w:r>
      <w:r w:rsidRPr="003B61BB">
        <w:rPr>
          <w:rFonts w:ascii="Sylfaen" w:eastAsiaTheme="minorHAnsi" w:hAnsi="Sylfaen"/>
          <w:bCs w:val="0"/>
          <w:noProof/>
          <w:color w:val="000000" w:themeColor="text1"/>
          <w:sz w:val="22"/>
          <w:szCs w:val="22"/>
        </w:rPr>
        <w:t>ბუნებრივი გაზის, ნავთობისა და ქვანახშირის საბადოების</w:t>
      </w:r>
      <w:r w:rsidRPr="003B61BB">
        <w:rPr>
          <w:rFonts w:ascii="Sylfaen" w:eastAsiaTheme="minorHAnsi" w:hAnsi="Sylfaen"/>
          <w:b w:val="0"/>
          <w:bCs w:val="0"/>
          <w:noProof/>
          <w:color w:val="000000" w:themeColor="text1"/>
          <w:sz w:val="22"/>
          <w:szCs w:val="22"/>
        </w:rPr>
        <w:t xml:space="preserve"> პოტენციალის შესწავლა და განვითარება;</w:t>
      </w:r>
    </w:p>
    <w:p w14:paraId="3AF48FD7" w14:textId="76D9E706" w:rsidR="008F1B41" w:rsidRPr="003B61BB" w:rsidRDefault="008F1B41" w:rsidP="00D37322">
      <w:pPr>
        <w:pStyle w:val="ListParagraph"/>
        <w:numPr>
          <w:ilvl w:val="0"/>
          <w:numId w:val="18"/>
        </w:numPr>
        <w:spacing w:line="276" w:lineRule="auto"/>
        <w:outlineLvl w:val="9"/>
        <w:rPr>
          <w:rFonts w:ascii="Sylfaen" w:eastAsiaTheme="minorHAnsi" w:hAnsi="Sylfaen"/>
          <w:b w:val="0"/>
          <w:bCs w:val="0"/>
          <w:noProof/>
          <w:color w:val="000000" w:themeColor="text1"/>
          <w:sz w:val="22"/>
          <w:szCs w:val="22"/>
        </w:rPr>
      </w:pPr>
      <w:r w:rsidRPr="003B61BB">
        <w:rPr>
          <w:rFonts w:ascii="Sylfaen" w:eastAsiaTheme="minorHAnsi" w:hAnsi="Sylfaen"/>
          <w:b w:val="0"/>
          <w:bCs w:val="0"/>
          <w:noProof/>
          <w:color w:val="000000" w:themeColor="text1"/>
          <w:sz w:val="22"/>
          <w:szCs w:val="22"/>
        </w:rPr>
        <w:t xml:space="preserve">სამგორში </w:t>
      </w:r>
      <w:r w:rsidRPr="003B61BB">
        <w:rPr>
          <w:rFonts w:ascii="Sylfaen" w:eastAsiaTheme="minorHAnsi" w:hAnsi="Sylfaen"/>
          <w:bCs w:val="0"/>
          <w:noProof/>
          <w:color w:val="000000" w:themeColor="text1"/>
          <w:sz w:val="22"/>
          <w:szCs w:val="22"/>
        </w:rPr>
        <w:t>გაზსაცავის</w:t>
      </w:r>
      <w:r w:rsidRPr="003B61BB">
        <w:rPr>
          <w:rFonts w:ascii="Sylfaen" w:eastAsiaTheme="minorHAnsi" w:hAnsi="Sylfaen"/>
          <w:b w:val="0"/>
          <w:bCs w:val="0"/>
          <w:noProof/>
          <w:color w:val="000000" w:themeColor="text1"/>
          <w:sz w:val="22"/>
          <w:szCs w:val="22"/>
        </w:rPr>
        <w:t xml:space="preserve"> აშენება; </w:t>
      </w:r>
    </w:p>
    <w:p w14:paraId="1051D6A7" w14:textId="77777777" w:rsidR="008F1B41" w:rsidRPr="003B61BB" w:rsidRDefault="008F1B41" w:rsidP="008F1B41">
      <w:pPr>
        <w:pStyle w:val="ListParagraph"/>
        <w:numPr>
          <w:ilvl w:val="0"/>
          <w:numId w:val="18"/>
        </w:numPr>
        <w:spacing w:line="276" w:lineRule="auto"/>
        <w:outlineLvl w:val="9"/>
        <w:rPr>
          <w:rFonts w:ascii="Sylfaen" w:eastAsiaTheme="minorHAnsi" w:hAnsi="Sylfaen"/>
          <w:b w:val="0"/>
          <w:bCs w:val="0"/>
          <w:noProof/>
          <w:color w:val="000000" w:themeColor="text1"/>
          <w:sz w:val="22"/>
          <w:szCs w:val="22"/>
        </w:rPr>
      </w:pPr>
      <w:r w:rsidRPr="003B61BB">
        <w:rPr>
          <w:rFonts w:ascii="Sylfaen" w:eastAsiaTheme="minorHAnsi" w:hAnsi="Sylfaen"/>
          <w:b w:val="0"/>
          <w:bCs w:val="0"/>
          <w:noProof/>
          <w:color w:val="000000" w:themeColor="text1"/>
          <w:sz w:val="22"/>
          <w:szCs w:val="22"/>
        </w:rPr>
        <w:t xml:space="preserve">შავი ზღვის და/ან სხვა თავისუფალ ინდუსტრიულ ზონაში ახალი სიმძლავრის </w:t>
      </w:r>
      <w:r w:rsidRPr="003B61BB">
        <w:rPr>
          <w:rFonts w:ascii="Sylfaen" w:eastAsiaTheme="minorHAnsi" w:hAnsi="Sylfaen"/>
          <w:bCs w:val="0"/>
          <w:noProof/>
          <w:color w:val="000000" w:themeColor="text1"/>
          <w:sz w:val="22"/>
          <w:szCs w:val="22"/>
        </w:rPr>
        <w:t>ნავთობგადამამუშავებელი საწარმოების</w:t>
      </w:r>
      <w:r w:rsidRPr="003B61BB">
        <w:rPr>
          <w:rFonts w:ascii="Sylfaen" w:eastAsiaTheme="minorHAnsi" w:hAnsi="Sylfaen"/>
          <w:b w:val="0"/>
          <w:bCs w:val="0"/>
          <w:noProof/>
          <w:color w:val="000000" w:themeColor="text1"/>
          <w:sz w:val="22"/>
          <w:szCs w:val="22"/>
        </w:rPr>
        <w:t xml:space="preserve"> მშენებლობა.   </w:t>
      </w:r>
    </w:p>
    <w:p w14:paraId="1B56494D" w14:textId="365FCF60" w:rsidR="008F1B41" w:rsidRPr="003B61BB" w:rsidRDefault="008F1B41" w:rsidP="00A93548">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სკოპინგის ანგარიშში აღნიშნულია, რომ იმ შემთხვევაში, თუ არ იქნება მიღებული სათანადო პრევენციული ზომები, ამ ღონისძიებების განხორციელებამ, შესაძლოა, გარემოსთან, ადამიანების ჯანმრთელობასთან, სოციალურ მდგომარეობასა და კულტურულ მემკვიდრეობასთან დაკავშირებული ისეთი ძალიან მნიშვნელოვანი ზემოქმედებები გამოიწვიოს, როგორიცაა ჰაერისა და წყლის დაბინძურება, ნიადაგის დაბინძურება, სათბურის აირების ემისიები, ჰაბიტატების დეგრადაცია და ფრაგმენტაცია და სახეობების გადაადგილების შეფერხება, კულტურული მემკვიდრეობის მთლიანობის დარღვევა, ლანდშაფტსა და დაცული ტერიტორიებს შორის კავშირების </w:t>
      </w:r>
      <w:r w:rsidR="004E6B40" w:rsidRPr="003B61BB">
        <w:rPr>
          <w:rFonts w:ascii="Sylfaen" w:hAnsi="Sylfaen" w:cstheme="minorHAnsi"/>
          <w:noProof/>
          <w:sz w:val="22"/>
          <w:szCs w:val="22"/>
          <w:lang w:val="en-GB"/>
        </w:rPr>
        <w:t>მოშლა,</w:t>
      </w:r>
      <w:r w:rsidRPr="003B61BB">
        <w:rPr>
          <w:rFonts w:ascii="Sylfaen" w:hAnsi="Sylfaen" w:cstheme="minorHAnsi"/>
          <w:noProof/>
          <w:sz w:val="22"/>
          <w:szCs w:val="22"/>
          <w:lang w:val="en-GB"/>
        </w:rPr>
        <w:t xml:space="preserve"> ფიზიკური და ეკონომიკური </w:t>
      </w:r>
      <w:r w:rsidR="004E6B40" w:rsidRPr="003B61BB">
        <w:rPr>
          <w:rFonts w:ascii="Sylfaen" w:hAnsi="Sylfaen" w:cstheme="minorHAnsi"/>
          <w:noProof/>
          <w:sz w:val="22"/>
          <w:szCs w:val="22"/>
          <w:lang w:val="en-GB"/>
        </w:rPr>
        <w:t>ადგილმონაცვლეობა,</w:t>
      </w:r>
      <w:r w:rsidRPr="003B61BB">
        <w:rPr>
          <w:rFonts w:ascii="Sylfaen" w:hAnsi="Sylfaen" w:cstheme="minorHAnsi"/>
          <w:noProof/>
          <w:sz w:val="22"/>
          <w:szCs w:val="22"/>
          <w:lang w:val="en-GB"/>
        </w:rPr>
        <w:t xml:space="preserve"> შემოსავლ</w:t>
      </w:r>
      <w:r w:rsidR="004E6B40" w:rsidRPr="003B61BB">
        <w:rPr>
          <w:rFonts w:ascii="Sylfaen" w:hAnsi="Sylfaen" w:cstheme="minorHAnsi"/>
          <w:noProof/>
          <w:sz w:val="22"/>
          <w:szCs w:val="22"/>
          <w:lang w:val="en-GB"/>
        </w:rPr>
        <w:t>ებ</w:t>
      </w:r>
      <w:r w:rsidRPr="003B61BB">
        <w:rPr>
          <w:rFonts w:ascii="Sylfaen" w:hAnsi="Sylfaen" w:cstheme="minorHAnsi"/>
          <w:noProof/>
          <w:sz w:val="22"/>
          <w:szCs w:val="22"/>
          <w:lang w:val="en-GB"/>
        </w:rPr>
        <w:t>ის დაკარგვა და არაპროპორციული ზემოქმედება</w:t>
      </w:r>
      <w:r w:rsidR="004E6B40" w:rsidRPr="003B61BB">
        <w:rPr>
          <w:rFonts w:ascii="Sylfaen" w:hAnsi="Sylfaen" w:cstheme="minorHAnsi"/>
          <w:noProof/>
          <w:sz w:val="22"/>
          <w:szCs w:val="22"/>
          <w:lang w:val="en-GB"/>
        </w:rPr>
        <w:t xml:space="preserve"> </w:t>
      </w:r>
      <w:r w:rsidRPr="003B61BB">
        <w:rPr>
          <w:rFonts w:ascii="Sylfaen" w:hAnsi="Sylfaen" w:cstheme="minorHAnsi"/>
          <w:noProof/>
          <w:sz w:val="22"/>
          <w:szCs w:val="22"/>
          <w:lang w:val="en-GB"/>
        </w:rPr>
        <w:t>დაბალშემოსავლიან</w:t>
      </w:r>
      <w:r w:rsidR="004E6B40" w:rsidRPr="003B61BB">
        <w:rPr>
          <w:rFonts w:ascii="Sylfaen" w:hAnsi="Sylfaen" w:cstheme="minorHAnsi"/>
          <w:noProof/>
          <w:sz w:val="22"/>
          <w:szCs w:val="22"/>
          <w:lang w:val="en-GB"/>
        </w:rPr>
        <w:t xml:space="preserve"> ოჯახებზე</w:t>
      </w:r>
      <w:r w:rsidRPr="003B61BB">
        <w:rPr>
          <w:rFonts w:ascii="Sylfaen" w:hAnsi="Sylfaen" w:cstheme="minorHAnsi"/>
          <w:noProof/>
          <w:sz w:val="22"/>
          <w:szCs w:val="22"/>
          <w:lang w:val="en-GB"/>
        </w:rPr>
        <w:t xml:space="preserve">, </w:t>
      </w:r>
      <w:r w:rsidR="004E6B40" w:rsidRPr="003B61BB">
        <w:rPr>
          <w:rFonts w:ascii="Sylfaen" w:hAnsi="Sylfaen" w:cstheme="minorHAnsi"/>
          <w:noProof/>
          <w:sz w:val="22"/>
          <w:szCs w:val="22"/>
          <w:lang w:val="en-GB"/>
        </w:rPr>
        <w:t>დასაქმებულების</w:t>
      </w:r>
      <w:r w:rsidRPr="003B61BB">
        <w:rPr>
          <w:rFonts w:ascii="Sylfaen" w:hAnsi="Sylfaen" w:cstheme="minorHAnsi"/>
          <w:noProof/>
          <w:sz w:val="22"/>
          <w:szCs w:val="22"/>
          <w:lang w:val="en-GB"/>
        </w:rPr>
        <w:t xml:space="preserve"> ჯანმრთელობისა და უსაფრთხოების პრობლემები</w:t>
      </w:r>
      <w:r w:rsidR="004E6B40" w:rsidRPr="003B61BB">
        <w:rPr>
          <w:rFonts w:ascii="Sylfaen" w:hAnsi="Sylfaen" w:cstheme="minorHAnsi"/>
          <w:noProof/>
          <w:sz w:val="22"/>
          <w:szCs w:val="22"/>
          <w:lang w:val="en-GB"/>
        </w:rPr>
        <w:t>,</w:t>
      </w:r>
      <w:r w:rsidRPr="003B61BB">
        <w:rPr>
          <w:rFonts w:ascii="Sylfaen" w:hAnsi="Sylfaen" w:cstheme="minorHAnsi"/>
          <w:noProof/>
          <w:sz w:val="22"/>
          <w:szCs w:val="22"/>
          <w:lang w:val="en-GB"/>
        </w:rPr>
        <w:t xml:space="preserve"> და </w:t>
      </w:r>
      <w:r w:rsidR="004E6B40" w:rsidRPr="003B61BB">
        <w:rPr>
          <w:rFonts w:ascii="Sylfaen" w:hAnsi="Sylfaen" w:cstheme="minorHAnsi"/>
          <w:noProof/>
          <w:sz w:val="22"/>
          <w:szCs w:val="22"/>
          <w:lang w:val="en-GB"/>
        </w:rPr>
        <w:t>სხვ</w:t>
      </w:r>
      <w:r w:rsidRPr="003B61BB">
        <w:rPr>
          <w:rFonts w:ascii="Sylfaen" w:hAnsi="Sylfaen" w:cstheme="minorHAnsi"/>
          <w:noProof/>
          <w:sz w:val="22"/>
          <w:szCs w:val="22"/>
          <w:lang w:val="en-GB"/>
        </w:rPr>
        <w:t>.</w:t>
      </w:r>
    </w:p>
    <w:p w14:paraId="01165C8A" w14:textId="1F3211AE" w:rsidR="007413FA" w:rsidRPr="003B61BB" w:rsidRDefault="0089095C" w:rsidP="00A93548">
      <w:pPr>
        <w:keepNext/>
        <w:keepLines/>
        <w:numPr>
          <w:ilvl w:val="2"/>
          <w:numId w:val="1"/>
        </w:numPr>
        <w:spacing w:before="240" w:after="120" w:line="276" w:lineRule="auto"/>
        <w:ind w:left="1225" w:hanging="505"/>
        <w:jc w:val="both"/>
        <w:outlineLvl w:val="2"/>
        <w:rPr>
          <w:rFonts w:ascii="Sylfaen" w:hAnsi="Sylfaen"/>
          <w:noProof/>
          <w:lang w:val="en-GB"/>
        </w:rPr>
      </w:pPr>
      <w:bookmarkStart w:id="26" w:name="_Toc148433467"/>
      <w:r w:rsidRPr="003B61BB">
        <w:rPr>
          <w:rFonts w:ascii="Sylfaen" w:eastAsiaTheme="majorEastAsia" w:hAnsi="Sylfaen" w:cstheme="minorHAnsi"/>
          <w:b/>
          <w:bCs/>
          <w:noProof/>
          <w:color w:val="2F5496" w:themeColor="accent1" w:themeShade="BF"/>
          <w:kern w:val="0"/>
          <w:sz w:val="26"/>
          <w:szCs w:val="26"/>
          <w:u w:color="000000"/>
          <w:lang w:val="en-GB"/>
          <w14:ligatures w14:val="none"/>
        </w:rPr>
        <w:t>შესაძლო ზემოქმედება გარემოსა და ადამიანების ჯანმრთელობაზე</w:t>
      </w:r>
      <w:bookmarkEnd w:id="26"/>
    </w:p>
    <w:p w14:paraId="51E8BD80" w14:textId="40D3622C" w:rsidR="007413FA" w:rsidRPr="003B61BB" w:rsidRDefault="009A3A9E" w:rsidP="00A93548">
      <w:pPr>
        <w:keepNext/>
        <w:keepLines/>
        <w:tabs>
          <w:tab w:val="left" w:pos="1710"/>
        </w:tabs>
        <w:spacing w:after="120" w:line="276" w:lineRule="auto"/>
        <w:jc w:val="both"/>
        <w:rPr>
          <w:rFonts w:ascii="Sylfaen" w:hAnsi="Sylfaen" w:cs="Calibri"/>
          <w:noProof/>
          <w:sz w:val="22"/>
          <w:szCs w:val="22"/>
          <w:lang w:val="en-GB"/>
        </w:rPr>
      </w:pPr>
      <w:r w:rsidRPr="003B61BB">
        <w:rPr>
          <w:rFonts w:ascii="Sylfaen" w:hAnsi="Sylfaen" w:cs="Calibri"/>
          <w:b/>
          <w:bCs/>
          <w:i/>
          <w:iCs/>
          <w:noProof/>
          <w:color w:val="2F5496"/>
          <w:sz w:val="22"/>
          <w:szCs w:val="22"/>
          <w:u w:color="000000"/>
          <w:lang w:val="en-GB"/>
        </w:rPr>
        <w:t>ზემოქმედება ატმოსფერულ ჰაერზე</w:t>
      </w:r>
    </w:p>
    <w:p w14:paraId="17DFCF30" w14:textId="58614282" w:rsidR="00CF1A0B" w:rsidRPr="003B61BB" w:rsidRDefault="00CF1A0B" w:rsidP="00A93548">
      <w:pPr>
        <w:spacing w:after="120" w:line="276" w:lineRule="auto"/>
        <w:jc w:val="both"/>
        <w:rPr>
          <w:rFonts w:ascii="Sylfaen" w:hAnsi="Sylfaen" w:cstheme="minorHAnsi"/>
          <w:bCs/>
          <w:noProof/>
          <w:sz w:val="22"/>
          <w:szCs w:val="22"/>
          <w:lang w:val="en-GB"/>
        </w:rPr>
      </w:pPr>
      <w:r w:rsidRPr="003B61BB">
        <w:rPr>
          <w:rFonts w:ascii="Sylfaen" w:hAnsi="Sylfaen" w:cstheme="minorHAnsi"/>
          <w:bCs/>
          <w:noProof/>
          <w:sz w:val="22"/>
          <w:szCs w:val="22"/>
          <w:lang w:val="en-GB"/>
        </w:rPr>
        <w:t>ბუნებრივი გაზის გამათხევადებელი ობიექტებისა და თხევადი გაზის მიმღები და  საექ</w:t>
      </w:r>
      <w:r w:rsidR="00F66CB6" w:rsidRPr="003B61BB">
        <w:rPr>
          <w:rFonts w:ascii="Sylfaen" w:hAnsi="Sylfaen" w:cstheme="minorHAnsi"/>
          <w:bCs/>
          <w:noProof/>
          <w:sz w:val="22"/>
          <w:szCs w:val="22"/>
          <w:lang w:val="en-GB"/>
        </w:rPr>
        <w:t>ს</w:t>
      </w:r>
      <w:r w:rsidRPr="003B61BB">
        <w:rPr>
          <w:rFonts w:ascii="Sylfaen" w:hAnsi="Sylfaen" w:cstheme="minorHAnsi"/>
          <w:bCs/>
          <w:noProof/>
          <w:sz w:val="22"/>
          <w:szCs w:val="22"/>
          <w:lang w:val="en-GB"/>
        </w:rPr>
        <w:t xml:space="preserve">პორტო ტერმინალების მშენებლობა, სავარაუდოდ, </w:t>
      </w:r>
      <w:r w:rsidR="00380073" w:rsidRPr="003B61BB">
        <w:rPr>
          <w:rFonts w:ascii="Sylfaen" w:hAnsi="Sylfaen" w:cstheme="minorHAnsi"/>
          <w:bCs/>
          <w:noProof/>
          <w:sz w:val="22"/>
          <w:szCs w:val="22"/>
          <w:lang w:val="en-GB"/>
        </w:rPr>
        <w:t>უარყოფით</w:t>
      </w:r>
      <w:r w:rsidRPr="003B61BB">
        <w:rPr>
          <w:rFonts w:ascii="Sylfaen" w:hAnsi="Sylfaen" w:cstheme="minorHAnsi"/>
          <w:bCs/>
          <w:noProof/>
          <w:sz w:val="22"/>
          <w:szCs w:val="22"/>
          <w:lang w:val="en-GB"/>
        </w:rPr>
        <w:t xml:space="preserve"> ზემოქმედებას მოახდენს ატმოსფერული ჰაერის ხარისხზე. ზემოქმედების მასშტაბი დამოკიდებული იქნება გარდაქმნის პროცესსა და ემისიების კონტროლის </w:t>
      </w:r>
      <w:r w:rsidR="00380073" w:rsidRPr="003B61BB">
        <w:rPr>
          <w:rFonts w:ascii="Sylfaen" w:hAnsi="Sylfaen" w:cstheme="minorHAnsi"/>
          <w:bCs/>
          <w:noProof/>
          <w:sz w:val="22"/>
          <w:szCs w:val="22"/>
          <w:lang w:val="en-GB"/>
        </w:rPr>
        <w:t>ტექნოლოგიებზე. გათხევადების პროცესში, როგო</w:t>
      </w:r>
      <w:r w:rsidR="00F66CB6" w:rsidRPr="003B61BB">
        <w:rPr>
          <w:rFonts w:ascii="Sylfaen" w:hAnsi="Sylfaen" w:cstheme="minorHAnsi"/>
          <w:bCs/>
          <w:noProof/>
          <w:sz w:val="22"/>
          <w:szCs w:val="22"/>
          <w:lang w:val="en-GB"/>
        </w:rPr>
        <w:t>რ</w:t>
      </w:r>
      <w:r w:rsidR="00380073" w:rsidRPr="003B61BB">
        <w:rPr>
          <w:rFonts w:ascii="Sylfaen" w:hAnsi="Sylfaen" w:cstheme="minorHAnsi"/>
          <w:bCs/>
          <w:noProof/>
          <w:sz w:val="22"/>
          <w:szCs w:val="22"/>
          <w:lang w:val="en-GB"/>
        </w:rPr>
        <w:t xml:space="preserve">ც წესი, მეთანი, </w:t>
      </w:r>
      <w:r w:rsidR="00380073" w:rsidRPr="003B61BB">
        <w:rPr>
          <w:rFonts w:ascii="Sylfaen" w:hAnsi="Sylfaen" w:cstheme="minorHAnsi"/>
          <w:noProof/>
          <w:sz w:val="22"/>
          <w:szCs w:val="22"/>
          <w:lang w:val="en-GB"/>
        </w:rPr>
        <w:t xml:space="preserve">NOx და აქროლადი ორგანული ნაერთები გამოიყოფა. ემისიების კონტროლის სათანადო ტექნოლოგიების გამოყენების შემთხვევაში ზემოქმედება შეიძლება დაბალ დონეზე შენარჩუნდეს. </w:t>
      </w:r>
    </w:p>
    <w:p w14:paraId="68BAA726" w14:textId="3AFBC734" w:rsidR="008E5D07" w:rsidRPr="003B61BB" w:rsidRDefault="00380073" w:rsidP="00A93548">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ენერგიის ადგილობრივი წყაროების, როგორიცაა ბუნებრივი გაზი</w:t>
      </w:r>
      <w:r w:rsidR="00F66CB6" w:rsidRPr="003B61BB">
        <w:rPr>
          <w:rFonts w:ascii="Sylfaen" w:hAnsi="Sylfaen" w:cstheme="minorHAnsi"/>
          <w:noProof/>
          <w:sz w:val="22"/>
          <w:szCs w:val="22"/>
          <w:lang w:val="en-GB"/>
        </w:rPr>
        <w:t>ს</w:t>
      </w:r>
      <w:r w:rsidRPr="003B61BB">
        <w:rPr>
          <w:rFonts w:ascii="Sylfaen" w:hAnsi="Sylfaen" w:cstheme="minorHAnsi"/>
          <w:noProof/>
          <w:sz w:val="22"/>
          <w:szCs w:val="22"/>
          <w:lang w:val="en-GB"/>
        </w:rPr>
        <w:t>, ნავთობი</w:t>
      </w:r>
      <w:r w:rsidR="00F66CB6" w:rsidRPr="003B61BB">
        <w:rPr>
          <w:rFonts w:ascii="Sylfaen" w:hAnsi="Sylfaen" w:cstheme="minorHAnsi"/>
          <w:noProof/>
          <w:sz w:val="22"/>
          <w:szCs w:val="22"/>
          <w:lang w:val="en-GB"/>
        </w:rPr>
        <w:t>სა</w:t>
      </w:r>
      <w:r w:rsidRPr="003B61BB">
        <w:rPr>
          <w:rFonts w:ascii="Sylfaen" w:hAnsi="Sylfaen" w:cstheme="minorHAnsi"/>
          <w:noProof/>
          <w:sz w:val="22"/>
          <w:szCs w:val="22"/>
          <w:lang w:val="en-GB"/>
        </w:rPr>
        <w:t xml:space="preserve"> და ქვანახშირი</w:t>
      </w:r>
      <w:r w:rsidR="00F66CB6" w:rsidRPr="003B61BB">
        <w:rPr>
          <w:rFonts w:ascii="Sylfaen" w:hAnsi="Sylfaen" w:cstheme="minorHAnsi"/>
          <w:noProof/>
          <w:sz w:val="22"/>
          <w:szCs w:val="22"/>
          <w:lang w:val="en-GB"/>
        </w:rPr>
        <w:t>ს საბადოების</w:t>
      </w:r>
      <w:r w:rsidRPr="003B61BB">
        <w:rPr>
          <w:rFonts w:ascii="Sylfaen" w:hAnsi="Sylfaen" w:cstheme="minorHAnsi"/>
          <w:noProof/>
          <w:sz w:val="22"/>
          <w:szCs w:val="22"/>
          <w:lang w:val="en-GB"/>
        </w:rPr>
        <w:t xml:space="preserve">, </w:t>
      </w:r>
      <w:r w:rsidRPr="003B61BB">
        <w:rPr>
          <w:rFonts w:ascii="Sylfaen" w:hAnsi="Sylfaen" w:cstheme="minorHAnsi"/>
          <w:bCs/>
          <w:noProof/>
          <w:sz w:val="22"/>
          <w:szCs w:val="22"/>
          <w:lang w:val="en-GB"/>
        </w:rPr>
        <w:t xml:space="preserve">შესწავლა და ათვისება </w:t>
      </w:r>
      <w:r w:rsidRPr="003B61BB">
        <w:rPr>
          <w:rFonts w:ascii="Sylfaen" w:hAnsi="Sylfaen" w:cs="Calibri"/>
          <w:noProof/>
          <w:sz w:val="22"/>
          <w:szCs w:val="22"/>
          <w:lang w:val="en-GB"/>
        </w:rPr>
        <w:t xml:space="preserve">დაკავშირებულია ისეთი დამაბინძურებლების გაფრქვევებთან, როგორიცაა მყარი ნაწილაკები, </w:t>
      </w:r>
      <w:r w:rsidRPr="003B61BB">
        <w:rPr>
          <w:rFonts w:ascii="Sylfaen" w:hAnsi="Sylfaen" w:cstheme="minorHAnsi"/>
          <w:noProof/>
          <w:sz w:val="22"/>
          <w:szCs w:val="22"/>
          <w:lang w:val="en-GB"/>
        </w:rPr>
        <w:t xml:space="preserve">NOx, აქროლადი </w:t>
      </w:r>
      <w:r w:rsidRPr="003B61BB">
        <w:rPr>
          <w:rFonts w:ascii="Sylfaen" w:hAnsi="Sylfaen" w:cstheme="minorHAnsi"/>
          <w:noProof/>
          <w:sz w:val="22"/>
          <w:szCs w:val="22"/>
          <w:lang w:val="en-GB"/>
        </w:rPr>
        <w:lastRenderedPageBreak/>
        <w:t>ორგანული ნაერთები, SO</w:t>
      </w:r>
      <w:r w:rsidRPr="003B61BB">
        <w:rPr>
          <w:rFonts w:ascii="Sylfaen" w:hAnsi="Sylfaen" w:cstheme="minorHAnsi"/>
          <w:noProof/>
          <w:sz w:val="22"/>
          <w:szCs w:val="22"/>
          <w:vertAlign w:val="subscript"/>
          <w:lang w:val="en-GB"/>
        </w:rPr>
        <w:t>2</w:t>
      </w:r>
      <w:r w:rsidRPr="003B61BB">
        <w:rPr>
          <w:rFonts w:ascii="Sylfaen" w:hAnsi="Sylfaen" w:cstheme="minorHAnsi"/>
          <w:noProof/>
          <w:sz w:val="22"/>
          <w:szCs w:val="22"/>
          <w:lang w:val="en-GB"/>
        </w:rPr>
        <w:t xml:space="preserve"> (ნავთობი</w:t>
      </w:r>
      <w:r w:rsidR="00A93548">
        <w:rPr>
          <w:rFonts w:ascii="Sylfaen" w:hAnsi="Sylfaen" w:cstheme="minorHAnsi"/>
          <w:noProof/>
          <w:sz w:val="22"/>
          <w:szCs w:val="22"/>
          <w:lang w:val="ka-GE"/>
        </w:rPr>
        <w:t>ს</w:t>
      </w:r>
      <w:r w:rsidRPr="003B61BB">
        <w:rPr>
          <w:rFonts w:ascii="Sylfaen" w:hAnsi="Sylfaen" w:cstheme="minorHAnsi"/>
          <w:noProof/>
          <w:sz w:val="22"/>
          <w:szCs w:val="22"/>
          <w:lang w:val="en-GB"/>
        </w:rPr>
        <w:t xml:space="preserve"> და ქვანახშირი</w:t>
      </w:r>
      <w:r w:rsidR="00A93548">
        <w:rPr>
          <w:rFonts w:ascii="Sylfaen" w:hAnsi="Sylfaen" w:cstheme="minorHAnsi"/>
          <w:noProof/>
          <w:sz w:val="22"/>
          <w:szCs w:val="22"/>
          <w:lang w:val="ka-GE"/>
        </w:rPr>
        <w:t>ს შემთხვევაში</w:t>
      </w:r>
      <w:r w:rsidRPr="003B61BB">
        <w:rPr>
          <w:rFonts w:ascii="Sylfaen" w:hAnsi="Sylfaen" w:cstheme="minorHAnsi"/>
          <w:noProof/>
          <w:sz w:val="22"/>
          <w:szCs w:val="22"/>
          <w:lang w:val="en-GB"/>
        </w:rPr>
        <w:t>) და მძიმე ლითონები (ქვანახშირი</w:t>
      </w:r>
      <w:r w:rsidR="00A93548">
        <w:rPr>
          <w:rFonts w:ascii="Sylfaen" w:hAnsi="Sylfaen" w:cstheme="minorHAnsi"/>
          <w:noProof/>
          <w:sz w:val="22"/>
          <w:szCs w:val="22"/>
          <w:lang w:val="ka-GE"/>
        </w:rPr>
        <w:t>ს შემთხვევაში</w:t>
      </w:r>
      <w:r w:rsidRPr="003B61BB">
        <w:rPr>
          <w:rFonts w:ascii="Sylfaen" w:hAnsi="Sylfaen" w:cstheme="minorHAnsi"/>
          <w:noProof/>
          <w:sz w:val="22"/>
          <w:szCs w:val="22"/>
          <w:lang w:val="en-GB"/>
        </w:rPr>
        <w:t xml:space="preserve">). </w:t>
      </w:r>
      <w:r w:rsidR="00F66CB6" w:rsidRPr="003B61BB">
        <w:rPr>
          <w:rFonts w:ascii="Sylfaen" w:hAnsi="Sylfaen" w:cstheme="minorHAnsi"/>
          <w:noProof/>
          <w:sz w:val="22"/>
          <w:szCs w:val="22"/>
          <w:lang w:val="en-GB"/>
        </w:rPr>
        <w:t>ქ</w:t>
      </w:r>
      <w:r w:rsidRPr="003B61BB">
        <w:rPr>
          <w:rFonts w:ascii="Sylfaen" w:hAnsi="Sylfaen" w:cstheme="minorHAnsi"/>
          <w:noProof/>
          <w:sz w:val="22"/>
          <w:szCs w:val="22"/>
          <w:lang w:val="en-GB"/>
        </w:rPr>
        <w:t>ვანახშირი, რომელიც სხვა წიაღისეულ საწვავზე მეტ სათბურის აირებსა და ჰაერის დამაბინძურებლებს წარმოქმნის, ყველაზე ბინძურ წიაღისეულ საწვავად ითვლება.</w:t>
      </w:r>
    </w:p>
    <w:p w14:paraId="5BAB4554" w14:textId="772062F8" w:rsidR="00012966" w:rsidRPr="003B61BB" w:rsidRDefault="00380073" w:rsidP="00A93548">
      <w:pPr>
        <w:spacing w:after="120" w:line="276" w:lineRule="auto"/>
        <w:jc w:val="both"/>
        <w:rPr>
          <w:rFonts w:ascii="Sylfaen" w:hAnsi="Sylfaen" w:cstheme="minorHAnsi"/>
          <w:noProof/>
          <w:sz w:val="22"/>
          <w:szCs w:val="22"/>
          <w:lang w:val="en-GB"/>
        </w:rPr>
      </w:pPr>
      <w:r w:rsidRPr="003B61BB">
        <w:rPr>
          <w:rFonts w:ascii="Sylfaen" w:hAnsi="Sylfaen" w:cstheme="minorHAnsi"/>
          <w:bCs/>
          <w:noProof/>
          <w:sz w:val="22"/>
          <w:szCs w:val="22"/>
          <w:lang w:val="en-GB"/>
        </w:rPr>
        <w:t xml:space="preserve">გაზსაცავის განვითარების ღონისძიება </w:t>
      </w:r>
      <w:r w:rsidRPr="003B61BB">
        <w:rPr>
          <w:rFonts w:ascii="Sylfaen" w:eastAsia="Calibri" w:hAnsi="Sylfaen" w:cstheme="minorHAnsi"/>
          <w:noProof/>
          <w:sz w:val="22"/>
          <w:szCs w:val="22"/>
          <w:lang w:val="en-GB"/>
        </w:rPr>
        <w:t xml:space="preserve">სამგორთან </w:t>
      </w:r>
      <w:r w:rsidR="009066F9">
        <w:rPr>
          <w:rFonts w:ascii="Sylfaen" w:eastAsia="Calibri" w:hAnsi="Sylfaen" w:cstheme="minorHAnsi"/>
          <w:noProof/>
          <w:sz w:val="22"/>
          <w:szCs w:val="22"/>
          <w:lang w:val="ka-GE"/>
        </w:rPr>
        <w:t>3</w:t>
      </w:r>
      <w:r w:rsidRPr="003B61BB">
        <w:rPr>
          <w:rFonts w:ascii="Sylfaen" w:eastAsia="Calibri" w:hAnsi="Sylfaen" w:cstheme="minorHAnsi"/>
          <w:noProof/>
          <w:sz w:val="22"/>
          <w:szCs w:val="22"/>
          <w:lang w:val="en-GB"/>
        </w:rPr>
        <w:t>00 მილიონი მ</w:t>
      </w:r>
      <w:r w:rsidRPr="003B61BB">
        <w:rPr>
          <w:rFonts w:ascii="Sylfaen" w:eastAsia="Calibri" w:hAnsi="Sylfaen" w:cstheme="minorHAnsi"/>
          <w:noProof/>
          <w:sz w:val="22"/>
          <w:szCs w:val="22"/>
          <w:vertAlign w:val="superscript"/>
          <w:lang w:val="en-GB"/>
        </w:rPr>
        <w:t>3</w:t>
      </w:r>
      <w:r w:rsidRPr="003B61BB">
        <w:rPr>
          <w:rFonts w:ascii="Sylfaen" w:eastAsia="Calibri" w:hAnsi="Sylfaen" w:cstheme="minorHAnsi"/>
          <w:noProof/>
          <w:sz w:val="22"/>
          <w:szCs w:val="22"/>
          <w:lang w:val="en-GB"/>
        </w:rPr>
        <w:t xml:space="preserve"> მოცულობის მიწისქვეშა გაზსაცავის მშენებლობას </w:t>
      </w:r>
      <w:r w:rsidRPr="003B61BB">
        <w:rPr>
          <w:rFonts w:ascii="Sylfaen" w:hAnsi="Sylfaen" w:cstheme="minorHAnsi"/>
          <w:noProof/>
          <w:sz w:val="22"/>
          <w:szCs w:val="22"/>
          <w:lang w:val="en-GB"/>
        </w:rPr>
        <w:t>ითვალისწინებს</w:t>
      </w:r>
      <w:r w:rsidRPr="003B61BB">
        <w:rPr>
          <w:rFonts w:ascii="Sylfaen" w:eastAsia="Calibri" w:hAnsi="Sylfaen" w:cstheme="minorHAnsi"/>
          <w:noProof/>
          <w:sz w:val="22"/>
          <w:szCs w:val="22"/>
          <w:lang w:val="en-GB"/>
        </w:rPr>
        <w:t xml:space="preserve">. მიწისქვეშა გაზსაცავი წარმოადგენს ბუნებრივი გაზის დაგროვების გზას ისეთ მიწისქვეშა წარმონაქმნებში, როგორიცაა ნავთობისა და გაზის საბადოების, წყალშემცველი ჰორიზონტებისა და მარილის ნალექების დაცარიელებული სივრცეები. </w:t>
      </w:r>
      <w:r w:rsidR="00012966" w:rsidRPr="003B61BB">
        <w:rPr>
          <w:rFonts w:ascii="Sylfaen" w:hAnsi="Sylfaen" w:cstheme="minorHAnsi"/>
          <w:noProof/>
          <w:sz w:val="22"/>
          <w:szCs w:val="22"/>
          <w:lang w:val="en-GB"/>
        </w:rPr>
        <w:t xml:space="preserve"> </w:t>
      </w:r>
      <w:r w:rsidRPr="003B61BB">
        <w:rPr>
          <w:rFonts w:ascii="Sylfaen" w:hAnsi="Sylfaen"/>
          <w:noProof/>
          <w:sz w:val="22"/>
          <w:szCs w:val="22"/>
          <w:lang w:val="en-GB"/>
        </w:rPr>
        <w:t xml:space="preserve">მიწისქვეშა გაზსაცავი გამოიყენება ბუნებრივი გაზის დასაგროვებლად მომავალში მისი გამოყენების მიზნით, კერძოდ გაზის პიკური მოხმარების დროს ან ენერგიის მიწოდების შეწყვეტისას სარეზერვო მარაგის სახით. ატმოსფერულ ჰაერზე მიწისქვეშა გაზსაცავის ზემოქმედება დამოკიდებულია სხვადასხვა ფაქტორებზე, როგორიცაა მიწისქვეშა წარმონაქმნების სახე, ობიექტის ადგილმდებარეობა და მისი ოპერირების პრაქტიკა. ზოგადად, მიწისქვეშა გაზსაცავის ზემოქმედება ატმოსფერულ ჰაერზე დაბალია. მიწისქვეშა გაზსაცავის ოპერირებისას, როგორც წესი, გამოიყოფა ისეთი დამაბინძურებლები, როგორიცაა მეთანი, აქროლადი ორგანული ნაერთები, </w:t>
      </w:r>
      <w:r w:rsidRPr="003B61BB">
        <w:rPr>
          <w:rFonts w:ascii="Sylfaen" w:hAnsi="Sylfaen" w:cstheme="minorHAnsi"/>
          <w:noProof/>
          <w:sz w:val="22"/>
          <w:szCs w:val="22"/>
          <w:lang w:val="en-GB"/>
        </w:rPr>
        <w:t>NOx და მყარი ნაწილაკები.</w:t>
      </w:r>
    </w:p>
    <w:p w14:paraId="148E105B" w14:textId="401CC403" w:rsidR="00F32F1F" w:rsidRPr="003B61BB" w:rsidRDefault="00F32F1F" w:rsidP="00A93548">
      <w:pPr>
        <w:spacing w:after="120" w:line="276" w:lineRule="auto"/>
        <w:jc w:val="both"/>
        <w:rPr>
          <w:rFonts w:ascii="Sylfaen" w:hAnsi="Sylfaen" w:cstheme="minorHAnsi"/>
          <w:noProof/>
          <w:sz w:val="22"/>
          <w:szCs w:val="22"/>
          <w:lang w:val="en-GB"/>
        </w:rPr>
      </w:pPr>
      <w:r w:rsidRPr="003B61BB">
        <w:rPr>
          <w:rFonts w:ascii="Sylfaen" w:hAnsi="Sylfaen" w:cs="Sylfaen"/>
          <w:bCs/>
          <w:noProof/>
          <w:sz w:val="22"/>
          <w:szCs w:val="22"/>
          <w:lang w:val="en-GB"/>
        </w:rPr>
        <w:t>ნავთობგადამამუშავებელი</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ქარხნები</w:t>
      </w:r>
      <w:r w:rsidRPr="003B61BB">
        <w:rPr>
          <w:rFonts w:ascii="Sylfaen" w:hAnsi="Sylfaen" w:cstheme="minorHAnsi"/>
          <w:noProof/>
          <w:sz w:val="22"/>
          <w:szCs w:val="22"/>
          <w:lang w:val="en-GB"/>
        </w:rPr>
        <w:t xml:space="preserve">, რომლებიც აფრქვევენ ისეთ დამაბინძურებლებს, როგორიცაა </w:t>
      </w:r>
      <w:r w:rsidRPr="003B61BB">
        <w:rPr>
          <w:rFonts w:ascii="Sylfaen" w:hAnsi="Sylfaen"/>
          <w:noProof/>
          <w:sz w:val="22"/>
          <w:szCs w:val="22"/>
          <w:lang w:val="en-GB"/>
        </w:rPr>
        <w:t xml:space="preserve">აქროლადი ორგანული ნაერთები, </w:t>
      </w:r>
      <w:r w:rsidRPr="003B61BB">
        <w:rPr>
          <w:rFonts w:ascii="Sylfaen" w:hAnsi="Sylfaen" w:cstheme="minorHAnsi"/>
          <w:noProof/>
          <w:sz w:val="22"/>
          <w:szCs w:val="22"/>
          <w:lang w:val="en-GB"/>
        </w:rPr>
        <w:t>NOx, SO</w:t>
      </w:r>
      <w:r w:rsidRPr="003B61BB">
        <w:rPr>
          <w:rFonts w:ascii="Sylfaen" w:hAnsi="Sylfaen" w:cstheme="minorHAnsi"/>
          <w:noProof/>
          <w:sz w:val="22"/>
          <w:szCs w:val="22"/>
          <w:vertAlign w:val="subscript"/>
          <w:lang w:val="en-GB"/>
        </w:rPr>
        <w:t>2</w:t>
      </w:r>
      <w:r w:rsidRPr="003B61BB">
        <w:rPr>
          <w:rFonts w:ascii="Sylfaen" w:hAnsi="Sylfaen" w:cstheme="minorHAnsi"/>
          <w:noProof/>
          <w:sz w:val="22"/>
          <w:szCs w:val="22"/>
          <w:lang w:val="en-GB"/>
        </w:rPr>
        <w:t xml:space="preserve"> და მყარი ნაწილაკები, ჰაერის დაბინძურების მთავარ წყაროებს წარმოადგენენ. ატმოსფერულ ჰაერზე </w:t>
      </w:r>
      <w:r w:rsidRPr="003B61BB">
        <w:rPr>
          <w:rFonts w:ascii="Sylfaen" w:hAnsi="Sylfaen" w:cs="Sylfaen"/>
          <w:bCs/>
          <w:noProof/>
          <w:sz w:val="22"/>
          <w:szCs w:val="22"/>
          <w:lang w:val="en-GB"/>
        </w:rPr>
        <w:t>ნავთობგადამამუშავებელი</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 xml:space="preserve">ქარხნების ზემოქმედების მასშტაბები დამოკიდებულია სხვადასხვა ფაქტორებზე, მათ შორის ობიექტის სიდიდეზე, გადამუშავების პროცესებზე და მოქმედ გარემოსდაცვით </w:t>
      </w:r>
      <w:r w:rsidR="00A93548">
        <w:rPr>
          <w:rFonts w:ascii="Sylfaen" w:hAnsi="Sylfaen" w:cs="Sylfaen"/>
          <w:bCs/>
          <w:noProof/>
          <w:sz w:val="22"/>
          <w:szCs w:val="22"/>
          <w:lang w:val="ka-GE"/>
        </w:rPr>
        <w:t>რეგულაციებზე.</w:t>
      </w:r>
      <w:r w:rsidRPr="003B61BB">
        <w:rPr>
          <w:rFonts w:ascii="Sylfaen" w:hAnsi="Sylfaen" w:cs="Sylfaen"/>
          <w:bCs/>
          <w:noProof/>
          <w:sz w:val="22"/>
          <w:szCs w:val="22"/>
          <w:lang w:val="en-GB"/>
        </w:rPr>
        <w:t xml:space="preserve"> თუმცა, როგორც წესი, ნავთობგადამამუშავებელი</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 xml:space="preserve">ქარხნები ჰაერის დაბინძურების მნიშვნელოვან წყაროს წარმოადგენენ. </w:t>
      </w:r>
    </w:p>
    <w:p w14:paraId="2FA29C91" w14:textId="1C55C5D2" w:rsidR="007413FA" w:rsidRPr="003B61BB" w:rsidRDefault="00951EF5" w:rsidP="00A93548">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წყლის რესურსებზე</w:t>
      </w:r>
    </w:p>
    <w:p w14:paraId="4DDFA345" w14:textId="689D8066" w:rsidR="001905AF" w:rsidRPr="003B61BB" w:rsidRDefault="009066F9" w:rsidP="00A93548">
      <w:pPr>
        <w:snapToGrid w:val="0"/>
        <w:spacing w:after="120" w:line="276" w:lineRule="auto"/>
        <w:jc w:val="both"/>
        <w:rPr>
          <w:rFonts w:ascii="Sylfaen" w:hAnsi="Sylfaen" w:cs="Sylfaen"/>
          <w:bCs/>
          <w:noProof/>
          <w:sz w:val="22"/>
          <w:szCs w:val="22"/>
          <w:lang w:val="en-GB"/>
        </w:rPr>
      </w:pPr>
      <w:r>
        <w:rPr>
          <w:rFonts w:ascii="Sylfaen" w:eastAsia="Times New Roman" w:hAnsi="Sylfaen" w:cs="Arial"/>
          <w:noProof/>
          <w:color w:val="000000"/>
          <w:sz w:val="22"/>
          <w:szCs w:val="22"/>
          <w:lang w:val="ka-GE" w:eastAsia="en-GB"/>
        </w:rPr>
        <w:t>760</w:t>
      </w:r>
      <w:r w:rsidRPr="003B61BB">
        <w:rPr>
          <w:rFonts w:ascii="Sylfaen" w:eastAsia="Times New Roman" w:hAnsi="Sylfaen" w:cs="Arial"/>
          <w:noProof/>
          <w:color w:val="000000"/>
          <w:sz w:val="22"/>
          <w:szCs w:val="22"/>
          <w:lang w:val="en-GB" w:eastAsia="en-GB"/>
        </w:rPr>
        <w:t xml:space="preserve"> </w:t>
      </w:r>
      <w:r w:rsidR="001905AF" w:rsidRPr="003B61BB">
        <w:rPr>
          <w:rFonts w:ascii="Sylfaen" w:eastAsia="Times New Roman" w:hAnsi="Sylfaen" w:cs="Arial"/>
          <w:noProof/>
          <w:color w:val="000000"/>
          <w:sz w:val="22"/>
          <w:szCs w:val="22"/>
          <w:lang w:val="en-GB" w:eastAsia="en-GB"/>
        </w:rPr>
        <w:t xml:space="preserve">მეგავატი დადგმული სიმძლავრის მქონე </w:t>
      </w:r>
      <w:r w:rsidR="001905AF" w:rsidRPr="003B61BB">
        <w:rPr>
          <w:rFonts w:ascii="Sylfaen" w:hAnsi="Sylfaen" w:cs="Sylfaen"/>
          <w:bCs/>
          <w:noProof/>
          <w:sz w:val="22"/>
          <w:szCs w:val="22"/>
          <w:lang w:val="en-GB"/>
        </w:rPr>
        <w:t xml:space="preserve">ჰიდრომააკუმულირებელი ელექტროსადგურის მშენებლობა, </w:t>
      </w:r>
      <w:r w:rsidR="00944E4E" w:rsidRPr="00944E4E">
        <w:rPr>
          <w:rFonts w:ascii="Sylfaen" w:eastAsia="Times New Roman" w:hAnsi="Sylfaen" w:cs="Arial"/>
          <w:noProof/>
          <w:color w:val="000000"/>
          <w:sz w:val="22"/>
          <w:szCs w:val="22"/>
          <w:lang w:val="en-GB" w:eastAsia="en-GB"/>
        </w:rPr>
        <w:t>უარყოფით ზემოქმედებას მოახდენს წყლის ობიექტზე</w:t>
      </w:r>
      <w:r w:rsidR="001A6EAC" w:rsidRPr="00944E4E">
        <w:rPr>
          <w:rFonts w:ascii="Sylfaen" w:eastAsia="Times New Roman" w:hAnsi="Sylfaen" w:cs="Arial"/>
          <w:noProof/>
          <w:color w:val="000000"/>
          <w:sz w:val="22"/>
          <w:szCs w:val="22"/>
          <w:lang w:val="en-GB" w:eastAsia="en-GB"/>
        </w:rPr>
        <w:t xml:space="preserve">. </w:t>
      </w:r>
      <w:r w:rsidR="00944E4E" w:rsidRPr="00944E4E">
        <w:rPr>
          <w:rFonts w:ascii="Sylfaen" w:eastAsia="Times New Roman" w:hAnsi="Sylfaen" w:cs="Arial"/>
          <w:noProof/>
          <w:color w:val="000000"/>
          <w:sz w:val="22"/>
          <w:szCs w:val="22"/>
          <w:lang w:val="en-GB" w:eastAsia="en-GB"/>
        </w:rPr>
        <w:t>თუმცა, ამ უარყოფითი ზემოქმედების ხარისხი დამოკიდებული იქნება ობიექტის ტექნიკურ პროექტზ</w:t>
      </w:r>
      <w:r w:rsidR="00944E4E">
        <w:rPr>
          <w:rFonts w:ascii="Sylfaen" w:eastAsia="Times New Roman" w:hAnsi="Sylfaen" w:cs="Arial"/>
          <w:noProof/>
          <w:color w:val="000000"/>
          <w:sz w:val="22"/>
          <w:szCs w:val="22"/>
          <w:lang w:val="ka-GE" w:eastAsia="en-GB"/>
        </w:rPr>
        <w:t xml:space="preserve">ე, კერძოდ </w:t>
      </w:r>
      <w:r w:rsidR="00944E4E" w:rsidRPr="00944E4E">
        <w:rPr>
          <w:rFonts w:ascii="Sylfaen" w:eastAsia="Times New Roman" w:hAnsi="Sylfaen" w:cs="Arial"/>
          <w:noProof/>
          <w:color w:val="000000"/>
          <w:sz w:val="22"/>
          <w:szCs w:val="22"/>
          <w:lang w:val="en-GB" w:eastAsia="en-GB"/>
        </w:rPr>
        <w:t>იქნება ეს ჩაკეტილი ციკლის ჰიდრომააკუმულირებელი ელექტროსადგური, ნახევრად ღია თუ ღია სისტემა და</w:t>
      </w:r>
      <w:r w:rsidR="00944E4E">
        <w:rPr>
          <w:rFonts w:ascii="Sylfaen" w:eastAsia="Times New Roman" w:hAnsi="Sylfaen" w:cs="Arial"/>
          <w:noProof/>
          <w:color w:val="000000"/>
          <w:sz w:val="22"/>
          <w:szCs w:val="22"/>
          <w:lang w:val="ka-GE" w:eastAsia="en-GB"/>
        </w:rPr>
        <w:t xml:space="preserve"> ასევე,</w:t>
      </w:r>
      <w:r w:rsidR="00944E4E" w:rsidRPr="00944E4E">
        <w:rPr>
          <w:rFonts w:ascii="Sylfaen" w:eastAsia="Times New Roman" w:hAnsi="Sylfaen" w:cs="Arial"/>
          <w:noProof/>
          <w:color w:val="000000"/>
          <w:sz w:val="22"/>
          <w:szCs w:val="22"/>
          <w:lang w:val="en-GB" w:eastAsia="en-GB"/>
        </w:rPr>
        <w:t xml:space="preserve"> მდინარის აუზის მდგომარეობაზე.</w:t>
      </w:r>
      <w:r w:rsidR="00944E4E">
        <w:rPr>
          <w:rFonts w:ascii="Sylfaen" w:eastAsia="Times New Roman" w:hAnsi="Sylfaen" w:cs="Arial"/>
          <w:noProof/>
          <w:color w:val="000000"/>
          <w:sz w:val="22"/>
          <w:szCs w:val="22"/>
          <w:lang w:val="ka-GE" w:eastAsia="en-GB"/>
        </w:rPr>
        <w:t xml:space="preserve"> </w:t>
      </w:r>
      <w:r w:rsidR="001A6EAC" w:rsidRPr="003B61BB">
        <w:rPr>
          <w:rFonts w:ascii="Sylfaen" w:hAnsi="Sylfaen" w:cs="Sylfaen"/>
          <w:bCs/>
          <w:noProof/>
          <w:sz w:val="22"/>
          <w:szCs w:val="22"/>
          <w:lang w:val="en-GB"/>
        </w:rPr>
        <w:t>გარდა ამისა, ამ ღონისძიების განხორციელებამ, შ</w:t>
      </w:r>
      <w:r w:rsidR="004D4F8D" w:rsidRPr="003B61BB">
        <w:rPr>
          <w:rFonts w:ascii="Sylfaen" w:hAnsi="Sylfaen" w:cs="Sylfaen"/>
          <w:bCs/>
          <w:noProof/>
          <w:sz w:val="22"/>
          <w:szCs w:val="22"/>
          <w:lang w:val="en-GB"/>
        </w:rPr>
        <w:t>ე</w:t>
      </w:r>
      <w:r w:rsidR="001A6EAC" w:rsidRPr="003B61BB">
        <w:rPr>
          <w:rFonts w:ascii="Sylfaen" w:hAnsi="Sylfaen" w:cs="Sylfaen"/>
          <w:bCs/>
          <w:noProof/>
          <w:sz w:val="22"/>
          <w:szCs w:val="22"/>
          <w:lang w:val="en-GB"/>
        </w:rPr>
        <w:t>საძლოა, წყალსაცავში ნეიროტოქსინ მეთილვერცხლისწყლის წარმოქმნის</w:t>
      </w:r>
      <w:r w:rsidR="00163219" w:rsidRPr="003B61BB">
        <w:rPr>
          <w:rFonts w:ascii="Sylfaen" w:hAnsi="Sylfaen" w:cs="Sylfaen"/>
          <w:bCs/>
          <w:noProof/>
          <w:sz w:val="22"/>
          <w:szCs w:val="22"/>
          <w:lang w:val="en-GB"/>
        </w:rPr>
        <w:t xml:space="preserve">ა და ამ ნეიროტოქსინთან ადამიანებისა და ველური სახეობების </w:t>
      </w:r>
      <w:r w:rsidR="00EC0D15" w:rsidRPr="003B61BB">
        <w:rPr>
          <w:rFonts w:ascii="Sylfaen" w:hAnsi="Sylfaen" w:cs="Sylfaen"/>
          <w:bCs/>
          <w:noProof/>
          <w:sz w:val="22"/>
          <w:szCs w:val="22"/>
          <w:lang w:val="en-GB"/>
        </w:rPr>
        <w:t>კონტაქტის</w:t>
      </w:r>
      <w:r w:rsidR="00163219" w:rsidRPr="003B61BB">
        <w:rPr>
          <w:rFonts w:ascii="Sylfaen" w:hAnsi="Sylfaen" w:cs="Sylfaen"/>
          <w:bCs/>
          <w:noProof/>
          <w:sz w:val="22"/>
          <w:szCs w:val="22"/>
          <w:lang w:val="en-GB"/>
        </w:rPr>
        <w:t xml:space="preserve"> რისკი შექმნას</w:t>
      </w:r>
      <w:r w:rsidR="001A6EAC" w:rsidRPr="003B61BB">
        <w:rPr>
          <w:rFonts w:ascii="Sylfaen" w:hAnsi="Sylfaen" w:cs="Sylfaen"/>
          <w:bCs/>
          <w:noProof/>
          <w:sz w:val="22"/>
          <w:szCs w:val="22"/>
          <w:lang w:val="en-GB"/>
        </w:rPr>
        <w:t>.</w:t>
      </w:r>
    </w:p>
    <w:p w14:paraId="0A395C8D" w14:textId="6E0FB2C1" w:rsidR="00163219" w:rsidRPr="003B61BB" w:rsidRDefault="00163219" w:rsidP="00A93548">
      <w:pPr>
        <w:snapToGrid w:val="0"/>
        <w:spacing w:after="120" w:line="276" w:lineRule="auto"/>
        <w:jc w:val="both"/>
        <w:rPr>
          <w:rFonts w:ascii="Sylfaen" w:hAnsi="Sylfaen" w:cstheme="minorHAnsi"/>
          <w:noProof/>
          <w:sz w:val="22"/>
          <w:szCs w:val="22"/>
          <w:lang w:val="en-GB"/>
        </w:rPr>
      </w:pPr>
      <w:r w:rsidRPr="003B61BB">
        <w:rPr>
          <w:rFonts w:ascii="Sylfaen" w:hAnsi="Sylfaen" w:cstheme="minorHAnsi"/>
          <w:bCs/>
          <w:noProof/>
          <w:sz w:val="22"/>
          <w:szCs w:val="22"/>
          <w:lang w:val="en-GB"/>
        </w:rPr>
        <w:t>ნახშირწყალბადების, როგორიცაა ბუნებრივი გაზი, ნავთობი და ქვანახშირი, მარაგების  შესწავლა და ათვისება</w:t>
      </w:r>
      <w:r w:rsidR="00D213EC" w:rsidRPr="003B61BB">
        <w:rPr>
          <w:rFonts w:ascii="Sylfaen" w:hAnsi="Sylfaen" w:cstheme="minorHAnsi"/>
          <w:bCs/>
          <w:noProof/>
          <w:sz w:val="22"/>
          <w:szCs w:val="22"/>
          <w:lang w:val="en-GB"/>
        </w:rPr>
        <w:t xml:space="preserve">, აგრეთვე ნავთობგადამამუშავებელი ქარხნები, უარყოფით ზემოქმედებას მოახდენენ წყლის მიმდებარე ობიექტებზე. კერძოდ, </w:t>
      </w:r>
      <w:r w:rsidR="00D213EC" w:rsidRPr="003B61BB">
        <w:rPr>
          <w:rFonts w:ascii="Sylfaen" w:hAnsi="Sylfaen" w:cstheme="minorHAnsi"/>
          <w:noProof/>
          <w:sz w:val="22"/>
          <w:szCs w:val="22"/>
          <w:lang w:val="en-GB"/>
        </w:rPr>
        <w:t>ნავთობისა და გაზის ძებნა-ძიებისა და მოპოვების პროცესში წარმოქმნილი, აგრეთვე ქვანახშირის საბადოების ჩამდინარე წყლები დატვირთულია მარილებით, ორგანული ნაერთებით, ზეთით</w:t>
      </w:r>
      <w:r w:rsidR="00B528E6" w:rsidRPr="003B61BB">
        <w:rPr>
          <w:rFonts w:ascii="Sylfaen" w:hAnsi="Sylfaen" w:cstheme="minorHAnsi"/>
          <w:noProof/>
          <w:sz w:val="22"/>
          <w:szCs w:val="22"/>
          <w:lang w:val="en-GB"/>
        </w:rPr>
        <w:t xml:space="preserve">, </w:t>
      </w:r>
      <w:r w:rsidR="00D213EC" w:rsidRPr="003B61BB">
        <w:rPr>
          <w:rFonts w:ascii="Sylfaen" w:hAnsi="Sylfaen" w:cstheme="minorHAnsi"/>
          <w:noProof/>
          <w:sz w:val="22"/>
          <w:szCs w:val="22"/>
          <w:lang w:val="en-GB"/>
        </w:rPr>
        <w:t xml:space="preserve">ცხიმებით </w:t>
      </w:r>
      <w:r w:rsidR="00B528E6" w:rsidRPr="003B61BB">
        <w:rPr>
          <w:rFonts w:ascii="Sylfaen" w:hAnsi="Sylfaen" w:cstheme="minorHAnsi"/>
          <w:noProof/>
          <w:sz w:val="22"/>
          <w:szCs w:val="22"/>
          <w:lang w:val="en-GB"/>
        </w:rPr>
        <w:t>და</w:t>
      </w:r>
      <w:r w:rsidR="00D213EC" w:rsidRPr="003B61BB">
        <w:rPr>
          <w:rFonts w:ascii="Sylfaen" w:hAnsi="Sylfaen" w:cstheme="minorHAnsi"/>
          <w:noProof/>
          <w:sz w:val="22"/>
          <w:szCs w:val="22"/>
          <w:lang w:val="en-GB"/>
        </w:rPr>
        <w:t xml:space="preserve"> მძიმე ლითონებით.</w:t>
      </w:r>
      <w:r w:rsidR="00B528E6" w:rsidRPr="003B61BB">
        <w:rPr>
          <w:rFonts w:ascii="Sylfaen" w:hAnsi="Sylfaen" w:cstheme="minorHAnsi"/>
          <w:noProof/>
          <w:sz w:val="22"/>
          <w:szCs w:val="22"/>
          <w:lang w:val="en-GB"/>
        </w:rPr>
        <w:t xml:space="preserve"> არასათანადოდ გაწმენდის შემთხვევაში, ასეთი </w:t>
      </w:r>
      <w:r w:rsidR="00B528E6" w:rsidRPr="003B61BB">
        <w:rPr>
          <w:rFonts w:ascii="Sylfaen" w:hAnsi="Sylfaen" w:cstheme="minorHAnsi"/>
          <w:noProof/>
          <w:sz w:val="22"/>
          <w:szCs w:val="22"/>
          <w:lang w:val="en-GB"/>
        </w:rPr>
        <w:lastRenderedPageBreak/>
        <w:t>ჩამდინარე წყლების</w:t>
      </w:r>
      <w:r w:rsidR="00A93548">
        <w:rPr>
          <w:rFonts w:ascii="Sylfaen" w:hAnsi="Sylfaen" w:cstheme="minorHAnsi"/>
          <w:noProof/>
          <w:sz w:val="22"/>
          <w:szCs w:val="22"/>
          <w:lang w:val="ka-GE"/>
        </w:rPr>
        <w:t xml:space="preserve"> ჩაშვება</w:t>
      </w:r>
      <w:r w:rsidR="00B528E6" w:rsidRPr="003B61BB">
        <w:rPr>
          <w:rFonts w:ascii="Sylfaen" w:hAnsi="Sylfaen" w:cstheme="minorHAnsi"/>
          <w:noProof/>
          <w:sz w:val="22"/>
          <w:szCs w:val="22"/>
          <w:lang w:val="en-GB"/>
        </w:rPr>
        <w:t xml:space="preserve"> მნიშვნელოვან უარყოფით ზემოქმედებას მოახდენ</w:t>
      </w:r>
      <w:r w:rsidR="00A93548">
        <w:rPr>
          <w:rFonts w:ascii="Sylfaen" w:hAnsi="Sylfaen" w:cstheme="minorHAnsi"/>
          <w:noProof/>
          <w:sz w:val="22"/>
          <w:szCs w:val="22"/>
          <w:lang w:val="ka-GE"/>
        </w:rPr>
        <w:t xml:space="preserve">ს </w:t>
      </w:r>
      <w:r w:rsidR="00B528E6" w:rsidRPr="003B61BB">
        <w:rPr>
          <w:rFonts w:ascii="Sylfaen" w:hAnsi="Sylfaen" w:cstheme="minorHAnsi"/>
          <w:noProof/>
          <w:sz w:val="22"/>
          <w:szCs w:val="22"/>
          <w:lang w:val="en-GB"/>
        </w:rPr>
        <w:t>ზედაპირულ და მიწისქვეშა წყლებზე. შელფზე მიმდინარე ძებნა-ძიებისა და მოპოვების სამუშაოები განსაკუთრებით საზიანოა სანაპირო წყლებისთვის.</w:t>
      </w:r>
    </w:p>
    <w:p w14:paraId="72EF249B" w14:textId="3AC131EC" w:rsidR="001905AF" w:rsidRPr="003B61BB" w:rsidRDefault="001905AF" w:rsidP="00A93548">
      <w:pPr>
        <w:snapToGrid w:val="0"/>
        <w:spacing w:after="120" w:line="276" w:lineRule="auto"/>
        <w:jc w:val="both"/>
        <w:rPr>
          <w:rFonts w:ascii="Sylfaen" w:eastAsia="Times New Roman" w:hAnsi="Sylfaen" w:cs="Arial"/>
          <w:noProof/>
          <w:color w:val="000000"/>
          <w:sz w:val="22"/>
          <w:szCs w:val="22"/>
          <w:lang w:val="en-GB" w:eastAsia="en-GB"/>
        </w:rPr>
      </w:pPr>
      <w:r w:rsidRPr="003B61BB">
        <w:rPr>
          <w:rFonts w:ascii="Sylfaen" w:eastAsia="Times New Roman" w:hAnsi="Sylfaen" w:cs="Calibri"/>
          <w:bCs/>
          <w:noProof/>
          <w:color w:val="000000"/>
          <w:sz w:val="22"/>
          <w:szCs w:val="22"/>
          <w:lang w:val="en-GB" w:eastAsia="en-GB"/>
        </w:rPr>
        <w:t xml:space="preserve">ბუნებრივი გაზის </w:t>
      </w:r>
      <w:r w:rsidRPr="003B61BB">
        <w:rPr>
          <w:rFonts w:ascii="Sylfaen" w:eastAsia="Times New Roman" w:hAnsi="Sylfaen" w:cs="Arial"/>
          <w:noProof/>
          <w:color w:val="000000"/>
          <w:sz w:val="22"/>
          <w:szCs w:val="22"/>
          <w:lang w:val="en-GB" w:eastAsia="en-GB"/>
        </w:rPr>
        <w:t xml:space="preserve">გამათხევადებელი ობიექტები დიდი რაოდენობით წყალს იყენებენ და წარმოქმნიან </w:t>
      </w:r>
      <w:r w:rsidRPr="003B61BB">
        <w:rPr>
          <w:rFonts w:ascii="Sylfaen" w:eastAsia="Times New Roman" w:hAnsi="Sylfaen" w:cs="Calibri"/>
          <w:bCs/>
          <w:noProof/>
          <w:color w:val="000000"/>
          <w:sz w:val="22"/>
          <w:szCs w:val="22"/>
          <w:lang w:val="en-GB" w:eastAsia="en-GB"/>
        </w:rPr>
        <w:t xml:space="preserve">სამრეწველო დამაბინძურებლებს, რომლებმაც, არასათანადოდ გაწმენდის შემთხვევაში, შესაძლოა, უარყოფითად იმოქმედონ წყლის სისტემებზე მათი ჩაშვების პუნქტსა და ქვედა დინებაში. ბუნებრივი გაზის </w:t>
      </w:r>
      <w:r w:rsidRPr="003B61BB">
        <w:rPr>
          <w:rFonts w:ascii="Sylfaen" w:eastAsia="Times New Roman" w:hAnsi="Sylfaen" w:cs="Arial"/>
          <w:noProof/>
          <w:color w:val="000000"/>
          <w:sz w:val="22"/>
          <w:szCs w:val="22"/>
          <w:lang w:val="en-GB" w:eastAsia="en-GB"/>
        </w:rPr>
        <w:t xml:space="preserve">გამათხევადებელი ობიექტების ოპერირებამ, გასაგრილებლად გამოყენებული წყლის მდინარეში ჩაშვების შედეგად, შესაძლოა, წყლის თერმული დაბინძურებაც გამოიწვიოს. გარდა ამისა, </w:t>
      </w:r>
      <w:r w:rsidRPr="003B61BB">
        <w:rPr>
          <w:rFonts w:ascii="Sylfaen" w:eastAsia="Times New Roman" w:hAnsi="Sylfaen" w:cs="Calibri"/>
          <w:bCs/>
          <w:noProof/>
          <w:color w:val="000000"/>
          <w:sz w:val="22"/>
          <w:szCs w:val="22"/>
          <w:lang w:val="en-GB" w:eastAsia="en-GB"/>
        </w:rPr>
        <w:t>გათხევადებული ბუნებრივი გაზის შენახვისა და ტრანსპორტირებისას შესაძლებელია გამათხევადებელი ობიექტიდან ან გადამზიდი გემებიდან და ავტომანქანებიდან, ცისტერნებიდან და მილებიდან გათხევადებული გაზის გაჟონვა/შემთხვევითი დაღვრა, აგრეთვე აფეთქება, რაც საფრთხეს შეუქმნის წყლის ობიექტებს.</w:t>
      </w:r>
    </w:p>
    <w:p w14:paraId="31F4F725" w14:textId="0411E247" w:rsidR="001905AF" w:rsidRPr="003B61BB" w:rsidRDefault="001905AF" w:rsidP="00A93548">
      <w:pPr>
        <w:spacing w:after="120" w:line="276" w:lineRule="auto"/>
        <w:jc w:val="both"/>
        <w:rPr>
          <w:rFonts w:ascii="Sylfaen" w:hAnsi="Sylfaen" w:cstheme="minorHAnsi"/>
          <w:noProof/>
          <w:sz w:val="22"/>
          <w:szCs w:val="22"/>
          <w:lang w:val="en-GB"/>
        </w:rPr>
      </w:pPr>
      <w:r w:rsidRPr="003B61BB">
        <w:rPr>
          <w:rFonts w:ascii="Sylfaen" w:hAnsi="Sylfaen" w:cstheme="minorHAnsi"/>
          <w:bCs/>
          <w:noProof/>
          <w:sz w:val="22"/>
          <w:szCs w:val="22"/>
          <w:lang w:val="en-GB"/>
        </w:rPr>
        <w:t xml:space="preserve">მიწისქვეშა გაზსაცავმა, გაზის გაჟონვისა და გაზსაცავში ჭარბი წნევის შემთხვევაში, შესაძლოა, </w:t>
      </w:r>
      <w:r w:rsidRPr="003B61BB">
        <w:rPr>
          <w:rFonts w:ascii="Sylfaen" w:hAnsi="Sylfaen" w:cstheme="minorHAnsi"/>
          <w:noProof/>
          <w:sz w:val="22"/>
          <w:szCs w:val="22"/>
          <w:lang w:val="en-GB"/>
        </w:rPr>
        <w:t xml:space="preserve">მიწისქვეშა წყლების მეთანითა და სხვა ნაერთებით დაბინძურების სერიოზული საშიშროება წარმოქმნას. გაზსაცავი </w:t>
      </w:r>
      <w:r w:rsidRPr="003B61BB">
        <w:rPr>
          <w:rFonts w:ascii="Sylfaen" w:eastAsia="Calibri" w:hAnsi="Sylfaen" w:cstheme="minorHAnsi"/>
          <w:noProof/>
          <w:sz w:val="22"/>
          <w:szCs w:val="22"/>
          <w:lang w:val="en-GB"/>
        </w:rPr>
        <w:t>სამგორის სამხრეთ თაღთან მოეწყობა. ამ ტერიტორიაზე არსებული არტეზიული ჭები ადგილობრივი მოსახლეობის მიერ აქტიურად გამოიყენება საყოფაცხოვრებო და სასოფლო-სამეურნეო დანიშნულებით</w:t>
      </w:r>
      <w:r w:rsidR="00597D08">
        <w:rPr>
          <w:rFonts w:ascii="Sylfaen" w:eastAsia="Calibri" w:hAnsi="Sylfaen" w:cstheme="minorHAnsi"/>
          <w:noProof/>
          <w:sz w:val="22"/>
          <w:szCs w:val="22"/>
          <w:lang w:val="ka-GE"/>
        </w:rPr>
        <w:t xml:space="preserve">. შესაძლოა არსებობდეს </w:t>
      </w:r>
      <w:r w:rsidRPr="003B61BB">
        <w:rPr>
          <w:rFonts w:ascii="Sylfaen" w:eastAsia="Calibri" w:hAnsi="Sylfaen" w:cstheme="minorHAnsi"/>
          <w:noProof/>
          <w:sz w:val="22"/>
          <w:szCs w:val="22"/>
          <w:lang w:val="en-GB"/>
        </w:rPr>
        <w:t xml:space="preserve">გაზსაცავთან ახლოს მდებარე ჭების </w:t>
      </w:r>
      <w:r w:rsidR="00597D08">
        <w:rPr>
          <w:rFonts w:ascii="Sylfaen" w:eastAsia="Calibri" w:hAnsi="Sylfaen" w:cstheme="minorHAnsi"/>
          <w:noProof/>
          <w:sz w:val="22"/>
          <w:szCs w:val="22"/>
          <w:lang w:val="ka-GE"/>
        </w:rPr>
        <w:t>წყლის მეთანით დაბინძურების რისკი</w:t>
      </w:r>
      <w:r w:rsidRPr="003B61BB">
        <w:rPr>
          <w:rFonts w:ascii="Sylfaen" w:eastAsia="Calibri" w:hAnsi="Sylfaen" w:cstheme="minorHAnsi"/>
          <w:noProof/>
          <w:sz w:val="22"/>
          <w:szCs w:val="22"/>
          <w:lang w:val="en-GB"/>
        </w:rPr>
        <w:t>.</w:t>
      </w:r>
    </w:p>
    <w:p w14:paraId="2C532A71" w14:textId="3B7AD3B4" w:rsidR="007413FA" w:rsidRPr="003B61BB" w:rsidRDefault="00951EF5" w:rsidP="00A93548">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ნიადაგზე</w:t>
      </w:r>
    </w:p>
    <w:p w14:paraId="5A2A9DAC" w14:textId="2F6AEBAB" w:rsidR="0086067E" w:rsidRPr="003B61BB" w:rsidRDefault="0086067E" w:rsidP="00A93548">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ელექტროგადამცემი ხაზებისა და მოცემული მიმართულების ფარგლებში გათვალისწინებულ სხვა ღონისძიებებთან დაკავშირებული სხვა ინფრასტრუქტურული ობიექტების მშენებლობამ და რეაბილიტაციამ, შესაძლოა, სხვადასხვა სამუშაოებისა და პროცესების შედეგად, ნიადაგის დატკეპნა და ეროზია გამოიწვიოს. კერძოდ, მიწის სამუშაოებისა და სამშენებლო მოედნების მომზადებისას შეიძლება დაზიანდეს ნიადაგის და მცენარეული საფარის ბუნებრივი სტრუქტურა, რაც ეროზიის მიმართ ნიადაგის მოწყვლადობის ხარისხს გაზრდის. გარდა ამისა, მშენებლობის დროს მძიმე ტექნიკის გამოყენება</w:t>
      </w:r>
      <w:r w:rsidR="00EC0D15" w:rsidRPr="003B61BB">
        <w:rPr>
          <w:rFonts w:ascii="Sylfaen" w:hAnsi="Sylfaen" w:cstheme="minorHAnsi"/>
          <w:noProof/>
          <w:sz w:val="22"/>
          <w:szCs w:val="22"/>
          <w:lang w:val="en-GB"/>
        </w:rPr>
        <w:t>მ</w:t>
      </w:r>
      <w:r w:rsidRPr="003B61BB">
        <w:rPr>
          <w:rFonts w:ascii="Sylfaen" w:hAnsi="Sylfaen" w:cstheme="minorHAnsi"/>
          <w:noProof/>
          <w:sz w:val="22"/>
          <w:szCs w:val="22"/>
          <w:lang w:val="en-GB"/>
        </w:rPr>
        <w:t xml:space="preserve">, შესაძლოა, ნიადაგის დატკეპნა და ეროზიის განვითარების რისკის ზრდა გამოიწვიოს. </w:t>
      </w:r>
    </w:p>
    <w:p w14:paraId="0E9813E9" w14:textId="3812D4D8" w:rsidR="00DC79FB" w:rsidRPr="003B61BB" w:rsidRDefault="0086067E" w:rsidP="00A93548">
      <w:pPr>
        <w:snapToGrid w:val="0"/>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ნახშირწყალბადების, </w:t>
      </w:r>
      <w:r w:rsidR="00F37171" w:rsidRPr="003B61BB">
        <w:rPr>
          <w:rFonts w:ascii="Sylfaen" w:hAnsi="Sylfaen" w:cstheme="minorHAnsi"/>
          <w:noProof/>
          <w:sz w:val="22"/>
          <w:szCs w:val="22"/>
          <w:lang w:val="en-GB"/>
        </w:rPr>
        <w:t>კერძოდ,</w:t>
      </w:r>
      <w:r w:rsidRPr="003B61BB">
        <w:rPr>
          <w:rFonts w:ascii="Sylfaen" w:hAnsi="Sylfaen" w:cstheme="minorHAnsi"/>
          <w:noProof/>
          <w:sz w:val="22"/>
          <w:szCs w:val="22"/>
          <w:lang w:val="en-GB"/>
        </w:rPr>
        <w:t xml:space="preserve"> გაზის, ნავთობისა და ქვანახშირის </w:t>
      </w:r>
      <w:r w:rsidR="00F37171" w:rsidRPr="003B61BB">
        <w:rPr>
          <w:rFonts w:ascii="Sylfaen" w:hAnsi="Sylfaen" w:cstheme="minorHAnsi"/>
          <w:noProof/>
          <w:sz w:val="22"/>
          <w:szCs w:val="22"/>
          <w:lang w:val="en-GB"/>
        </w:rPr>
        <w:t>საბადოების პოტენციალის შესწავლამ და  განვითარებამ,</w:t>
      </w:r>
      <w:r w:rsidRPr="003B61BB">
        <w:rPr>
          <w:rFonts w:ascii="Sylfaen" w:hAnsi="Sylfaen" w:cstheme="minorHAnsi"/>
          <w:noProof/>
          <w:sz w:val="22"/>
          <w:szCs w:val="22"/>
          <w:lang w:val="en-GB"/>
        </w:rPr>
        <w:t xml:space="preserve"> შესაძლოა, გრუნტის დაწევა გამოიწვიოს. წიაღისეული რესურსების მოპოვებისას, სიღრმიდან მასალის ამოღებას, შესაძლოა, მის თავზე მდებარე გრუნტის ჩამოშლა ან დაწევა მოყვეს, რაც მიწის ზედაპირის უსწორმასწორობას და, სავარაუდოდ, ინფრასტრუქტურისა და ეკოსისტემების დაზიანებას გამოიწვევს</w:t>
      </w:r>
      <w:r w:rsidR="00F37171" w:rsidRPr="003B61BB">
        <w:rPr>
          <w:rFonts w:ascii="Sylfaen" w:hAnsi="Sylfaen" w:cstheme="minorHAnsi"/>
          <w:noProof/>
          <w:sz w:val="22"/>
          <w:szCs w:val="22"/>
          <w:lang w:val="en-GB"/>
        </w:rPr>
        <w:t>. გარდა ამისა, წიაღისეულის მოპოვება, აგრეთვე ბუნებრივი გაზის გამათხევადებელი ობიექტები, მათთან დაკავშირებული ინფრასტრუქტურა და ნავთობგადამამუშევებლი ქარხნები, ნიადაგში დამაბინძურებლების გაჟონვის შედეგად, ნიადაგ</w:t>
      </w:r>
      <w:r w:rsidR="00EC0D15" w:rsidRPr="003B61BB">
        <w:rPr>
          <w:rFonts w:ascii="Sylfaen" w:hAnsi="Sylfaen" w:cstheme="minorHAnsi"/>
          <w:noProof/>
          <w:sz w:val="22"/>
          <w:szCs w:val="22"/>
          <w:lang w:val="en-GB"/>
        </w:rPr>
        <w:t>ის დაბინძურებას იწვევენ.</w:t>
      </w:r>
    </w:p>
    <w:p w14:paraId="1DDBC1C1" w14:textId="67AD4424" w:rsidR="007413FA" w:rsidRPr="003B61BB" w:rsidRDefault="00951EF5" w:rsidP="00A93548">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lastRenderedPageBreak/>
        <w:t>ზემოქმედება ბიომრავალფეროვნებაზე</w:t>
      </w:r>
    </w:p>
    <w:p w14:paraId="682095EC" w14:textId="7D53C608" w:rsidR="00F37171" w:rsidRPr="003B61BB" w:rsidRDefault="00F37171" w:rsidP="00A93548">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ჰიდრომააკუმულირებელი ჰესის მშენებლობამ, შესაძლოა, ბიომრავალფეროვნებაზე ძალიან მნიშვნელოვანი უარყოფითი ზემოქმედება მოახდინოს. ამ ღონისძიებამ, შესაძლოა, ველური სახეობების პოპულაციების </w:t>
      </w:r>
      <w:r w:rsidR="00951BFA">
        <w:rPr>
          <w:rFonts w:ascii="Sylfaen" w:hAnsi="Sylfaen" w:cstheme="minorHAnsi"/>
          <w:noProof/>
          <w:sz w:val="22"/>
          <w:szCs w:val="22"/>
          <w:lang w:val="ka-GE"/>
        </w:rPr>
        <w:t>შემცირება</w:t>
      </w:r>
      <w:r w:rsidRPr="003B61BB">
        <w:rPr>
          <w:rFonts w:ascii="Sylfaen" w:hAnsi="Sylfaen" w:cstheme="minorHAnsi"/>
          <w:noProof/>
          <w:sz w:val="22"/>
          <w:szCs w:val="22"/>
          <w:lang w:val="en-GB"/>
        </w:rPr>
        <w:t xml:space="preserve">, მათი გადაადგილების რეჟიმის ცვლილება და ცალკეული სახეობების იზოლირება გამოიწვიოს, სხვადასხვა ფაქტორების, როგორიცაა, ადგილმდებარეობა, ობიექტის ტექნიკური პროექტი, მართვა, და სხვ. მიხედვით.  გარდა ამისა, მოსალოდნელია მდინარეების ჩამონადენის ბუნებრივი რეჟიმის ცვლილება, მტკნარი წყლის ბუნებრივი ჰაბიტატების დეგრადაცია, თევზების მიგრაციის გზების ჩაკეტვა და გამრავლებისა და კვების ადგილებისკენ მათი ბუნებრივი გადაადგილების შეფერხება, და სხვ., რაც უარყოფით ზემოქმედებას მოახდენს წყლის სახეობებზე, განსაკუთრებით ისეთ </w:t>
      </w:r>
      <w:r w:rsidR="0043290D" w:rsidRPr="003B61BB">
        <w:rPr>
          <w:rFonts w:ascii="Sylfaen" w:hAnsi="Sylfaen" w:cstheme="minorHAnsi"/>
          <w:noProof/>
          <w:sz w:val="22"/>
          <w:szCs w:val="22"/>
          <w:lang w:val="en-GB"/>
        </w:rPr>
        <w:t>მიგრირებად</w:t>
      </w:r>
      <w:r w:rsidRPr="003B61BB">
        <w:rPr>
          <w:rFonts w:ascii="Sylfaen" w:hAnsi="Sylfaen" w:cstheme="minorHAnsi"/>
          <w:noProof/>
          <w:sz w:val="22"/>
          <w:szCs w:val="22"/>
          <w:lang w:val="en-GB"/>
        </w:rPr>
        <w:t xml:space="preserve"> სახეობებზე, როგორიცაა ზუთხი, და სხვ. </w:t>
      </w:r>
    </w:p>
    <w:p w14:paraId="7F159A3A" w14:textId="049D8279" w:rsidR="00A93548" w:rsidRPr="003B61BB" w:rsidRDefault="00402718" w:rsidP="00A93548">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ახალი </w:t>
      </w:r>
      <w:r w:rsidR="00AE5B8D" w:rsidRPr="003B61BB">
        <w:rPr>
          <w:rFonts w:ascii="Sylfaen" w:hAnsi="Sylfaen" w:cstheme="minorHAnsi"/>
          <w:noProof/>
          <w:sz w:val="22"/>
          <w:szCs w:val="22"/>
          <w:lang w:val="en-GB"/>
        </w:rPr>
        <w:t xml:space="preserve">ინფრასტრუქტურის, მათ შორის ახალი </w:t>
      </w:r>
      <w:r w:rsidRPr="003B61BB">
        <w:rPr>
          <w:rFonts w:ascii="Sylfaen" w:hAnsi="Sylfaen" w:cstheme="minorHAnsi"/>
          <w:noProof/>
          <w:sz w:val="22"/>
          <w:szCs w:val="22"/>
          <w:lang w:val="en-GB"/>
        </w:rPr>
        <w:t>ელექტროგადამცემი</w:t>
      </w:r>
      <w:r w:rsidR="00AE5B8D" w:rsidRPr="003B61BB">
        <w:rPr>
          <w:rFonts w:ascii="Sylfaen" w:hAnsi="Sylfaen" w:cstheme="minorHAnsi"/>
          <w:noProof/>
          <w:sz w:val="22"/>
          <w:szCs w:val="22"/>
          <w:lang w:val="en-GB"/>
        </w:rPr>
        <w:t xml:space="preserve"> ხაზების და გაზსადენების, განლაგებამ, მშენებლობამ და ოპერირებამ, გათხევადებული ბუნებრივი გაზის ინფრასტრუქტურის განლაგებამ და ოპერირებამ, მიწისქვეშა გაზსაცავის განვითარებამ და ნავთობგადამამუშავებელი ქარხნების განლაგებამ და ოპერირებამ, აგრეთვე ადგილობრივი წყაროებიდან ნახშირწყალბადების გამოყენების ზრდამ და მიწისქვეშა/მიწისზედა რესურსების, როგორიცაა გაზი, ნავთობი და ქვანახშირი, მოპოვებამ, შესაძლოა ძალიან მნიშვნელოვანი ზემოქმედება მოახდინოს ბიომრავალფეროვნებასა და მის ჰაბიტატებზე. </w:t>
      </w:r>
      <w:r w:rsidR="00D7181C" w:rsidRPr="003B61BB">
        <w:rPr>
          <w:rFonts w:ascii="Sylfaen" w:hAnsi="Sylfaen" w:cstheme="minorHAnsi"/>
          <w:noProof/>
          <w:sz w:val="22"/>
          <w:szCs w:val="22"/>
          <w:lang w:val="en-GB"/>
        </w:rPr>
        <w:t>მოსალოდნელი</w:t>
      </w:r>
      <w:r w:rsidR="00EC0D15" w:rsidRPr="003B61BB">
        <w:rPr>
          <w:rFonts w:ascii="Sylfaen" w:hAnsi="Sylfaen" w:cstheme="minorHAnsi"/>
          <w:noProof/>
          <w:sz w:val="22"/>
          <w:szCs w:val="22"/>
          <w:lang w:val="en-GB"/>
        </w:rPr>
        <w:t>ა</w:t>
      </w:r>
      <w:r w:rsidR="00D7181C" w:rsidRPr="003B61BB">
        <w:rPr>
          <w:rFonts w:ascii="Sylfaen" w:hAnsi="Sylfaen" w:cstheme="minorHAnsi"/>
          <w:noProof/>
          <w:sz w:val="22"/>
          <w:szCs w:val="22"/>
          <w:lang w:val="en-GB"/>
        </w:rPr>
        <w:t xml:space="preserve"> შემდეგი სახის ზემოქმედებები: ჰაბიტატების </w:t>
      </w:r>
      <w:r w:rsidR="002E1C8C">
        <w:rPr>
          <w:rFonts w:ascii="Sylfaen" w:hAnsi="Sylfaen" w:cstheme="minorHAnsi"/>
          <w:noProof/>
          <w:sz w:val="22"/>
          <w:szCs w:val="22"/>
          <w:lang w:val="ka-GE"/>
        </w:rPr>
        <w:t>კარგვა</w:t>
      </w:r>
      <w:r w:rsidR="002E1C8C" w:rsidRPr="003B61BB">
        <w:rPr>
          <w:rFonts w:ascii="Sylfaen" w:hAnsi="Sylfaen" w:cstheme="minorHAnsi"/>
          <w:noProof/>
          <w:sz w:val="22"/>
          <w:szCs w:val="22"/>
          <w:lang w:val="en-GB"/>
        </w:rPr>
        <w:t xml:space="preserve"> </w:t>
      </w:r>
      <w:r w:rsidR="00D7181C" w:rsidRPr="003B61BB">
        <w:rPr>
          <w:rFonts w:ascii="Sylfaen" w:hAnsi="Sylfaen" w:cstheme="minorHAnsi"/>
          <w:noProof/>
          <w:sz w:val="22"/>
          <w:szCs w:val="22"/>
          <w:lang w:val="en-GB"/>
        </w:rPr>
        <w:t xml:space="preserve">და ფრაგმენტაცია და სახეობების გადაადგილების შეფერხება, რაც უარყოფითად აისახება სახეობების პოპულაციებზე. სამშენებლო და ტექნიკური მომსახურების სამუშაოებმა შეიძლება ხმაური და სინათლით დაბინძურება გამოიწვიონ, რაც უარყოფითად აისახება ველური სახეობების ქცევასა და გამრავლების ჩვეულ რეჟიმზე. გარდა ამისა, ელექტროგადამცემმა ხაზებმა, შესაძლოა, საფრთხე შეუქმნან ფრინველებსა და სხვა ველურ სახეობებს მათთან შეჯახებისა და ელექტროტრავმების რისკების ზრდის შედეგად. ამ მხრივ განსაკუთრებით მოწყვლადი მტაცებელი ფრინველები, დიდი ფრინველები და გადამფრენი სახეობები არიან. ზღვის შელფზე </w:t>
      </w:r>
      <w:r w:rsidR="00D7181C" w:rsidRPr="003B61BB">
        <w:rPr>
          <w:rFonts w:ascii="Sylfaen" w:hAnsi="Sylfaen"/>
          <w:bCs/>
          <w:noProof/>
          <w:sz w:val="22"/>
          <w:szCs w:val="22"/>
          <w:lang w:val="en-GB"/>
        </w:rPr>
        <w:t>ნახშირწყალბადების საბადოების პოტენციალის შესწავლამ და განვითარებამ</w:t>
      </w:r>
      <w:r w:rsidR="00D7181C" w:rsidRPr="003B61BB">
        <w:rPr>
          <w:rFonts w:ascii="Sylfaen" w:hAnsi="Sylfaen" w:cstheme="minorHAnsi"/>
          <w:noProof/>
          <w:sz w:val="22"/>
          <w:szCs w:val="22"/>
          <w:lang w:val="en-GB"/>
        </w:rPr>
        <w:t>, შესაძლოა, ზღვისა და სხვა სახეობების ჩვეული რეჟიმის დარღვევა გამოიწვიოს.</w:t>
      </w:r>
    </w:p>
    <w:p w14:paraId="20FA5152" w14:textId="7C7198EB" w:rsidR="0043290D" w:rsidRPr="003B61BB" w:rsidRDefault="0043290D" w:rsidP="00A93548">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მიუხედავად </w:t>
      </w:r>
      <w:r w:rsidR="006F2145">
        <w:rPr>
          <w:rFonts w:ascii="Sylfaen" w:hAnsi="Sylfaen" w:cstheme="minorHAnsi"/>
          <w:noProof/>
          <w:sz w:val="22"/>
          <w:szCs w:val="22"/>
          <w:lang w:val="ka-GE"/>
        </w:rPr>
        <w:t>ი</w:t>
      </w:r>
      <w:r w:rsidRPr="003B61BB">
        <w:rPr>
          <w:rFonts w:ascii="Sylfaen" w:hAnsi="Sylfaen" w:cstheme="minorHAnsi"/>
          <w:noProof/>
          <w:sz w:val="22"/>
          <w:szCs w:val="22"/>
          <w:lang w:val="en-GB"/>
        </w:rPr>
        <w:t>მისა, რომ დაგეგმილი ღონისძიებები დაცული ტერიტორიების არსებული ქსელის ფარგლებს გარეთ განხორციელდება, ზოგიერთ შემთხვევაში ამ ღონისძიებებმა, შესაძლოა, უარყოფითი ზემოქმედება დაცული ტერიტორიების ფარგლებს გარეთ მდებარე სხვა მნიშვნელოვან ბუნებრივ ჰაბიტატებზე მოახდინონ. მაგალითად, ნახ</w:t>
      </w:r>
      <w:r w:rsidR="00EC0D15" w:rsidRPr="003B61BB">
        <w:rPr>
          <w:rFonts w:ascii="Sylfaen" w:hAnsi="Sylfaen" w:cstheme="minorHAnsi"/>
          <w:noProof/>
          <w:sz w:val="22"/>
          <w:szCs w:val="22"/>
          <w:lang w:val="en-GB"/>
        </w:rPr>
        <w:t>.</w:t>
      </w:r>
      <w:r w:rsidRPr="003B61BB">
        <w:rPr>
          <w:rFonts w:ascii="Sylfaen" w:hAnsi="Sylfaen" w:cstheme="minorHAnsi"/>
          <w:noProof/>
          <w:sz w:val="22"/>
          <w:szCs w:val="22"/>
          <w:lang w:val="en-GB"/>
        </w:rPr>
        <w:t xml:space="preserve"> 3-4-დან ჩანს, რომ დაგეგმილმა ელექტროგადამცემმა ხაზებმა, შესაძლოა, უარყოფითი ზემოქმედება ბერნის კონვენციით დაცულ ტყის ჰაბიტატებზე მოახდინონ.</w:t>
      </w:r>
    </w:p>
    <w:p w14:paraId="60A42456" w14:textId="73436E61" w:rsidR="008E2637" w:rsidRPr="003B61BB" w:rsidRDefault="0002035C" w:rsidP="0043290D">
      <w:pPr>
        <w:spacing w:after="120" w:line="276" w:lineRule="auto"/>
        <w:jc w:val="both"/>
        <w:rPr>
          <w:rFonts w:ascii="Sylfaen" w:hAnsi="Sylfaen" w:cstheme="minorHAnsi"/>
          <w:noProof/>
          <w:sz w:val="22"/>
          <w:szCs w:val="22"/>
          <w:lang w:val="en-GB"/>
        </w:rPr>
      </w:pPr>
      <w:r>
        <w:rPr>
          <w:rFonts w:ascii="Sylfaen" w:hAnsi="Sylfaen" w:cstheme="minorHAnsi"/>
          <w:noProof/>
          <w:lang w:val="en-US"/>
        </w:rPr>
        <w:lastRenderedPageBreak/>
        <w:drawing>
          <wp:inline distT="0" distB="0" distL="0" distR="0" wp14:anchorId="7CEE8176" wp14:editId="77C9C316">
            <wp:extent cx="5731510" cy="4052454"/>
            <wp:effectExtent l="0" t="0" r="0" b="0"/>
            <wp:docPr id="72795092" name="Picture 30" descr="A map of th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5092" name="Picture 30" descr="A map of the area&#10;&#10;Description automatically generated"/>
                    <pic:cNvPicPr/>
                  </pic:nvPicPr>
                  <pic:blipFill>
                    <a:blip r:embed="rId17" cstate="hqprint">
                      <a:extLst>
                        <a:ext uri="{28A0092B-C50C-407E-A947-70E740481C1C}">
                          <a14:useLocalDpi xmlns:a14="http://schemas.microsoft.com/office/drawing/2010/main"/>
                        </a:ext>
                      </a:extLst>
                    </a:blip>
                    <a:stretch>
                      <a:fillRect/>
                    </a:stretch>
                  </pic:blipFill>
                  <pic:spPr>
                    <a:xfrm>
                      <a:off x="0" y="0"/>
                      <a:ext cx="5731510" cy="4052454"/>
                    </a:xfrm>
                    <a:prstGeom prst="rect">
                      <a:avLst/>
                    </a:prstGeom>
                  </pic:spPr>
                </pic:pic>
              </a:graphicData>
            </a:graphic>
          </wp:inline>
        </w:drawing>
      </w:r>
    </w:p>
    <w:p w14:paraId="099EF054" w14:textId="445D25CF" w:rsidR="008E2637" w:rsidRPr="003B61BB" w:rsidRDefault="0043290D" w:rsidP="00B179A5">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ნახ.</w:t>
      </w:r>
      <w:r w:rsidR="004A0C04" w:rsidRPr="003B61BB">
        <w:rPr>
          <w:rFonts w:ascii="Sylfaen" w:hAnsi="Sylfaen" w:cstheme="minorHAnsi"/>
          <w:noProof/>
          <w:sz w:val="22"/>
          <w:szCs w:val="22"/>
          <w:lang w:val="en-GB"/>
        </w:rPr>
        <w:t xml:space="preserve"> 3-4: </w:t>
      </w:r>
      <w:r w:rsidRPr="003B61BB">
        <w:rPr>
          <w:rFonts w:ascii="Sylfaen" w:hAnsi="Sylfaen" w:cstheme="minorHAnsi"/>
          <w:noProof/>
          <w:sz w:val="22"/>
          <w:szCs w:val="22"/>
          <w:lang w:val="en-GB"/>
        </w:rPr>
        <w:t xml:space="preserve">ბერნის კონვენციით დაცული ტყის ჰაბიტატები და ენერგეტიკისა და კლიმატის ეროვნული ინტეგრირებული  გეგმით გათვალისწინებული პროექტები </w:t>
      </w:r>
    </w:p>
    <w:p w14:paraId="31767772" w14:textId="2570969F" w:rsidR="007413FA" w:rsidRPr="003B61BB" w:rsidRDefault="00951EF5" w:rsidP="00B179A5">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დაცულ ტერიტორიებზე</w:t>
      </w:r>
    </w:p>
    <w:p w14:paraId="5E53BC21" w14:textId="384DB436" w:rsidR="00E2000F" w:rsidRPr="00B179A5" w:rsidRDefault="00E2000F" w:rsidP="00B179A5">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ზემოთ აღწერილი ღონისძიებები, რომლებმაც, შესაძლოა, ძალიან მნიშვნელოვანი პირდაპირი უარყოფითი ზემოქმედება მოახდინონ ბიომრავალფეროვნებასა და ჰაბიტატებზე, სავარაუდოდ უარყოფითად იმოქმედებენ დაცულ ტერიტორიებს შორის არსებულ კავშირებზე დაცული ჰაბიტატების დაზიანების, ფრაგმენტაციისა და დეგრადაციის შედეგად. ელექტროგადამცემი ხაზების და გაზსადენების მშენებლობამ, ნახშირწყალბადების საბადოების ძებნა-ძიებამ და მოპოვებამ, სხვა ინფრასტრუქტურულმა პროექტებმა, შესაძლოა, დიდ ტერიტორიებზე მცენარეული საფარის მოხსნა </w:t>
      </w:r>
      <w:r w:rsidR="00C90D4D">
        <w:rPr>
          <w:rFonts w:ascii="Sylfaen" w:hAnsi="Sylfaen" w:cstheme="minorHAnsi"/>
          <w:noProof/>
          <w:sz w:val="22"/>
          <w:szCs w:val="22"/>
          <w:lang w:val="ka-GE"/>
        </w:rPr>
        <w:t>განაპირობოს</w:t>
      </w:r>
      <w:r w:rsidRPr="003B61BB">
        <w:rPr>
          <w:rFonts w:ascii="Sylfaen" w:hAnsi="Sylfaen" w:cstheme="minorHAnsi"/>
          <w:noProof/>
          <w:sz w:val="22"/>
          <w:szCs w:val="22"/>
          <w:lang w:val="en-GB"/>
        </w:rPr>
        <w:t xml:space="preserve"> და დაცული ტერიტორიების ფარგლებში  ჰაბიტატების </w:t>
      </w:r>
      <w:r w:rsidR="002E1C8C">
        <w:rPr>
          <w:rFonts w:ascii="Sylfaen" w:hAnsi="Sylfaen" w:cstheme="minorHAnsi"/>
          <w:noProof/>
          <w:sz w:val="22"/>
          <w:szCs w:val="22"/>
          <w:lang w:val="ka-GE"/>
        </w:rPr>
        <w:t>კარგვა</w:t>
      </w:r>
      <w:r w:rsidR="002E1C8C" w:rsidRPr="003B61BB">
        <w:rPr>
          <w:rFonts w:ascii="Sylfaen" w:hAnsi="Sylfaen" w:cstheme="minorHAnsi"/>
          <w:noProof/>
          <w:sz w:val="22"/>
          <w:szCs w:val="22"/>
          <w:lang w:val="en-GB"/>
        </w:rPr>
        <w:t xml:space="preserve"> </w:t>
      </w:r>
      <w:r w:rsidRPr="003B61BB">
        <w:rPr>
          <w:rFonts w:ascii="Sylfaen" w:hAnsi="Sylfaen" w:cstheme="minorHAnsi"/>
          <w:noProof/>
          <w:sz w:val="22"/>
          <w:szCs w:val="22"/>
          <w:lang w:val="en-GB"/>
        </w:rPr>
        <w:t>და ფრაგმენტაცია, აგრეთვე ველური სახეობების გადაადგილებისთვის წინაღობების შექმნა და ისეთ  მნიშვნელოვან რესურსებზე წვდომის შეზღუდვა გამოიწვიოს, როგორიცაა საკვები, წყალი და გამრავლების ადგილები. ამას, შესაძლოა, შედეგად მცენარეთა და ცხოველთა პოპულაციების იზოლაცია, გენეტიკური მრავალფეროვნების შემცირება და ბუნებრივი ეკოლოგიური პროცესების შეფერხება მოყვეს.</w:t>
      </w:r>
    </w:p>
    <w:p w14:paraId="7912CB05" w14:textId="20F44D45" w:rsidR="007413FA" w:rsidRPr="003B61BB" w:rsidRDefault="00951EF5" w:rsidP="00B179A5">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კლიმატის ცვლილებაზე</w:t>
      </w:r>
    </w:p>
    <w:p w14:paraId="3D4DEF86" w14:textId="5D48AF2A" w:rsidR="00A95FA5" w:rsidRPr="003B61BB" w:rsidRDefault="00A95FA5" w:rsidP="00B179A5">
      <w:pPr>
        <w:spacing w:after="120" w:line="276" w:lineRule="auto"/>
        <w:jc w:val="both"/>
        <w:rPr>
          <w:rFonts w:ascii="Sylfaen" w:hAnsi="Sylfaen" w:cstheme="minorHAnsi"/>
          <w:noProof/>
          <w:sz w:val="22"/>
          <w:szCs w:val="22"/>
          <w:lang w:val="en-GB"/>
        </w:rPr>
      </w:pPr>
      <w:r w:rsidRPr="003B61BB">
        <w:rPr>
          <w:rFonts w:ascii="Sylfaen" w:hAnsi="Sylfaen" w:cs="Sylfaen"/>
          <w:bCs/>
          <w:noProof/>
          <w:sz w:val="22"/>
          <w:szCs w:val="22"/>
          <w:lang w:val="en-GB"/>
        </w:rPr>
        <w:t>ნავთობგადამამუშავებელი</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ქარხნების</w:t>
      </w:r>
      <w:r w:rsidRPr="003B61BB">
        <w:rPr>
          <w:rFonts w:ascii="Sylfaen" w:hAnsi="Sylfaen"/>
          <w:bCs/>
          <w:noProof/>
          <w:sz w:val="22"/>
          <w:szCs w:val="22"/>
          <w:lang w:val="en-GB"/>
        </w:rPr>
        <w:t xml:space="preserve"> </w:t>
      </w:r>
      <w:r w:rsidRPr="003B61BB">
        <w:rPr>
          <w:rFonts w:ascii="Sylfaen" w:hAnsi="Sylfaen" w:cs="Sylfaen"/>
          <w:bCs/>
          <w:noProof/>
          <w:sz w:val="22"/>
          <w:szCs w:val="22"/>
          <w:lang w:val="en-GB"/>
        </w:rPr>
        <w:t>განვითარება</w:t>
      </w:r>
      <w:r w:rsidRPr="003B61BB">
        <w:rPr>
          <w:rFonts w:ascii="Sylfaen" w:hAnsi="Sylfaen"/>
          <w:bCs/>
          <w:noProof/>
          <w:sz w:val="22"/>
          <w:szCs w:val="22"/>
          <w:lang w:val="en-GB"/>
        </w:rPr>
        <w:t xml:space="preserve">, გაზის </w:t>
      </w:r>
      <w:r w:rsidRPr="003B61BB">
        <w:rPr>
          <w:rFonts w:ascii="Sylfaen" w:hAnsi="Sylfaen" w:cstheme="minorHAnsi"/>
          <w:bCs/>
          <w:noProof/>
          <w:sz w:val="22"/>
          <w:szCs w:val="22"/>
          <w:lang w:val="en-GB"/>
        </w:rPr>
        <w:t xml:space="preserve">მარაგების  შესწავლა და ათვისება </w:t>
      </w:r>
      <w:r w:rsidRPr="003B61BB">
        <w:rPr>
          <w:rFonts w:ascii="Sylfaen" w:hAnsi="Sylfaen" w:cstheme="minorHAnsi"/>
          <w:noProof/>
          <w:sz w:val="22"/>
          <w:szCs w:val="22"/>
          <w:lang w:val="en-GB"/>
        </w:rPr>
        <w:t xml:space="preserve">და შავი ზღვის შელფზე </w:t>
      </w:r>
      <w:r w:rsidRPr="003B61BB">
        <w:rPr>
          <w:rFonts w:ascii="Sylfaen" w:hAnsi="Sylfaen"/>
          <w:bCs/>
          <w:noProof/>
          <w:sz w:val="22"/>
          <w:szCs w:val="22"/>
          <w:lang w:val="en-GB"/>
        </w:rPr>
        <w:t>ნავთობის საბადოების პოტენციალის შესწავლა</w:t>
      </w:r>
      <w:r w:rsidRPr="003B61BB">
        <w:rPr>
          <w:rFonts w:ascii="Sylfaen" w:hAnsi="Sylfaen" w:cstheme="minorHAnsi"/>
          <w:noProof/>
          <w:sz w:val="22"/>
          <w:szCs w:val="22"/>
          <w:lang w:val="en-GB"/>
        </w:rPr>
        <w:t xml:space="preserve"> გამოიწვევს ნახშირწყალბადების გამოყენებისა და სათბურის</w:t>
      </w:r>
      <w:r w:rsidR="00944E4E">
        <w:rPr>
          <w:rFonts w:ascii="Sylfaen" w:hAnsi="Sylfaen" w:cstheme="minorHAnsi"/>
          <w:noProof/>
          <w:sz w:val="22"/>
          <w:szCs w:val="22"/>
          <w:lang w:val="ka-GE"/>
        </w:rPr>
        <w:t xml:space="preserve"> </w:t>
      </w:r>
      <w:r w:rsidR="002919FB">
        <w:rPr>
          <w:rFonts w:ascii="Sylfaen" w:hAnsi="Sylfaen" w:cstheme="minorHAnsi"/>
          <w:noProof/>
          <w:sz w:val="22"/>
          <w:szCs w:val="22"/>
          <w:lang w:val="ka-GE"/>
        </w:rPr>
        <w:t>აირების</w:t>
      </w:r>
      <w:r w:rsidRPr="003B61BB">
        <w:rPr>
          <w:rFonts w:ascii="Sylfaen" w:hAnsi="Sylfaen" w:cstheme="minorHAnsi"/>
          <w:noProof/>
          <w:sz w:val="22"/>
          <w:szCs w:val="22"/>
          <w:lang w:val="en-GB"/>
        </w:rPr>
        <w:t xml:space="preserve"> ემისიების ზრდას. </w:t>
      </w:r>
    </w:p>
    <w:p w14:paraId="7B817D61" w14:textId="705880F7" w:rsidR="00A95FA5" w:rsidRDefault="00A95FA5" w:rsidP="00146E98">
      <w:pPr>
        <w:spacing w:after="120" w:line="276" w:lineRule="auto"/>
        <w:jc w:val="both"/>
        <w:rPr>
          <w:rFonts w:ascii="Sylfaen" w:eastAsia="Times New Roman" w:hAnsi="Sylfaen" w:cs="Calibri"/>
          <w:bCs/>
          <w:noProof/>
          <w:color w:val="000000"/>
          <w:sz w:val="22"/>
          <w:szCs w:val="22"/>
          <w:lang w:val="en-GB" w:eastAsia="en-GB"/>
        </w:rPr>
      </w:pPr>
      <w:r w:rsidRPr="003B61BB">
        <w:rPr>
          <w:rFonts w:ascii="Sylfaen" w:eastAsia="Times New Roman" w:hAnsi="Sylfaen" w:cs="Calibri"/>
          <w:bCs/>
          <w:noProof/>
          <w:color w:val="000000"/>
          <w:sz w:val="22"/>
          <w:szCs w:val="22"/>
          <w:lang w:val="en-GB" w:eastAsia="en-GB"/>
        </w:rPr>
        <w:lastRenderedPageBreak/>
        <w:t xml:space="preserve">გათხევადებული ბუნებრივი გაზის ინფრასტრუქტურის განვითარების პროექტი, რომელიც ბუნებრივი გაზის </w:t>
      </w:r>
      <w:r w:rsidRPr="003B61BB">
        <w:rPr>
          <w:rFonts w:ascii="Sylfaen" w:eastAsia="Times New Roman" w:hAnsi="Sylfaen" w:cs="Arial"/>
          <w:noProof/>
          <w:color w:val="000000"/>
          <w:sz w:val="22"/>
          <w:szCs w:val="22"/>
          <w:lang w:val="en-GB" w:eastAsia="en-GB"/>
        </w:rPr>
        <w:t xml:space="preserve">გამათხევადებელი ობიექტისა და </w:t>
      </w:r>
      <w:r w:rsidRPr="003B61BB">
        <w:rPr>
          <w:rFonts w:ascii="Sylfaen" w:eastAsia="Times New Roman" w:hAnsi="Sylfaen" w:cs="Calibri"/>
          <w:bCs/>
          <w:noProof/>
          <w:color w:val="000000"/>
          <w:sz w:val="22"/>
          <w:szCs w:val="22"/>
          <w:lang w:val="en-GB" w:eastAsia="en-GB"/>
        </w:rPr>
        <w:t xml:space="preserve">გათხევადებული </w:t>
      </w:r>
      <w:r w:rsidRPr="003B61BB">
        <w:rPr>
          <w:rFonts w:ascii="Sylfaen" w:eastAsia="Times New Roman" w:hAnsi="Sylfaen" w:cs="Arial"/>
          <w:noProof/>
          <w:color w:val="000000"/>
          <w:sz w:val="22"/>
          <w:szCs w:val="22"/>
          <w:lang w:val="en-GB" w:eastAsia="en-GB"/>
        </w:rPr>
        <w:t xml:space="preserve">გაზის მიმღები და საექსპორტო ტერმინალის მშენებლობას </w:t>
      </w:r>
      <w:r w:rsidRPr="003B61BB">
        <w:rPr>
          <w:rFonts w:ascii="Sylfaen" w:eastAsia="Times New Roman" w:hAnsi="Sylfaen" w:cs="Calibri"/>
          <w:bCs/>
          <w:noProof/>
          <w:color w:val="000000"/>
          <w:sz w:val="22"/>
          <w:szCs w:val="22"/>
          <w:lang w:val="en-GB" w:eastAsia="en-GB"/>
        </w:rPr>
        <w:t>ითვალისწინებს</w:t>
      </w:r>
      <w:r w:rsidRPr="003B61BB">
        <w:rPr>
          <w:rFonts w:ascii="Sylfaen" w:eastAsia="Times New Roman" w:hAnsi="Sylfaen" w:cs="Arial"/>
          <w:noProof/>
          <w:color w:val="000000"/>
          <w:sz w:val="22"/>
          <w:szCs w:val="22"/>
          <w:lang w:val="en-GB" w:eastAsia="en-GB"/>
        </w:rPr>
        <w:t xml:space="preserve">, </w:t>
      </w:r>
      <w:r w:rsidRPr="003B61BB">
        <w:rPr>
          <w:rFonts w:ascii="Sylfaen" w:eastAsia="Times New Roman" w:hAnsi="Sylfaen" w:cs="Calibri"/>
          <w:bCs/>
          <w:noProof/>
          <w:color w:val="000000"/>
          <w:sz w:val="22"/>
          <w:szCs w:val="22"/>
          <w:lang w:val="en-GB" w:eastAsia="en-GB"/>
        </w:rPr>
        <w:t xml:space="preserve">ატმოსფეროში სათბურის აირების </w:t>
      </w:r>
      <w:r w:rsidRPr="003B61BB">
        <w:rPr>
          <w:rFonts w:ascii="Sylfaen" w:hAnsi="Sylfaen" w:cstheme="minorHAnsi"/>
          <w:noProof/>
          <w:sz w:val="22"/>
          <w:szCs w:val="22"/>
          <w:lang w:val="en-GB"/>
        </w:rPr>
        <w:t>(CO</w:t>
      </w:r>
      <w:r w:rsidRPr="003B61BB">
        <w:rPr>
          <w:rFonts w:ascii="Sylfaen" w:hAnsi="Sylfaen" w:cstheme="minorHAnsi"/>
          <w:noProof/>
          <w:sz w:val="22"/>
          <w:szCs w:val="22"/>
          <w:vertAlign w:val="subscript"/>
          <w:lang w:val="en-GB"/>
        </w:rPr>
        <w:t>2</w:t>
      </w:r>
      <w:r w:rsidRPr="003B61BB">
        <w:rPr>
          <w:rFonts w:ascii="Sylfaen" w:hAnsi="Sylfaen" w:cstheme="minorHAnsi"/>
          <w:noProof/>
          <w:sz w:val="22"/>
          <w:szCs w:val="22"/>
          <w:lang w:val="en-GB"/>
        </w:rPr>
        <w:t>, CO, CH</w:t>
      </w:r>
      <w:r w:rsidRPr="003B61BB">
        <w:rPr>
          <w:rFonts w:ascii="Sylfaen" w:hAnsi="Sylfaen" w:cstheme="minorHAnsi"/>
          <w:noProof/>
          <w:sz w:val="22"/>
          <w:szCs w:val="22"/>
          <w:vertAlign w:val="subscript"/>
          <w:lang w:val="en-GB"/>
        </w:rPr>
        <w:t>4</w:t>
      </w:r>
      <w:r w:rsidRPr="003B61BB">
        <w:rPr>
          <w:rFonts w:ascii="Sylfaen" w:hAnsi="Sylfaen" w:cstheme="minorHAnsi"/>
          <w:noProof/>
          <w:sz w:val="22"/>
          <w:szCs w:val="22"/>
          <w:lang w:val="en-GB"/>
        </w:rPr>
        <w:t>, NO</w:t>
      </w:r>
      <w:r w:rsidRPr="003B61BB">
        <w:rPr>
          <w:rFonts w:ascii="Sylfaen" w:hAnsi="Sylfaen" w:cstheme="minorHAnsi"/>
          <w:noProof/>
          <w:sz w:val="22"/>
          <w:szCs w:val="22"/>
          <w:vertAlign w:val="subscript"/>
          <w:lang w:val="en-GB"/>
        </w:rPr>
        <w:t>x</w:t>
      </w:r>
      <w:r w:rsidRPr="003B61BB">
        <w:rPr>
          <w:rFonts w:ascii="Sylfaen" w:hAnsi="Sylfaen" w:cstheme="minorHAnsi"/>
          <w:noProof/>
          <w:sz w:val="22"/>
          <w:szCs w:val="22"/>
          <w:lang w:val="en-GB"/>
        </w:rPr>
        <w:t xml:space="preserve">) </w:t>
      </w:r>
      <w:r w:rsidRPr="003B61BB">
        <w:rPr>
          <w:rFonts w:ascii="Sylfaen" w:eastAsia="Times New Roman" w:hAnsi="Sylfaen" w:cs="Calibri"/>
          <w:bCs/>
          <w:noProof/>
          <w:color w:val="000000"/>
          <w:sz w:val="22"/>
          <w:szCs w:val="22"/>
          <w:lang w:val="en-GB" w:eastAsia="en-GB"/>
        </w:rPr>
        <w:t>ემისიების ზრდას გამოიწვევს.  ატმოსფეროში სათბურის აირების</w:t>
      </w:r>
      <w:r w:rsidR="001E4342" w:rsidRPr="003B61BB">
        <w:rPr>
          <w:rFonts w:ascii="Sylfaen" w:eastAsia="Times New Roman" w:hAnsi="Sylfaen" w:cs="Calibri"/>
          <w:bCs/>
          <w:noProof/>
          <w:color w:val="000000"/>
          <w:sz w:val="22"/>
          <w:szCs w:val="22"/>
          <w:lang w:val="en-GB" w:eastAsia="en-GB"/>
        </w:rPr>
        <w:t xml:space="preserve">, კერძოდ, </w:t>
      </w:r>
      <w:r w:rsidRPr="003B61BB">
        <w:rPr>
          <w:rFonts w:ascii="Sylfaen" w:eastAsia="Times New Roman" w:hAnsi="Sylfaen" w:cs="Calibri"/>
          <w:bCs/>
          <w:noProof/>
          <w:color w:val="000000"/>
          <w:sz w:val="22"/>
          <w:szCs w:val="22"/>
          <w:lang w:val="en-GB" w:eastAsia="en-GB"/>
        </w:rPr>
        <w:t>მეთანი</w:t>
      </w:r>
      <w:r w:rsidR="00A0145A" w:rsidRPr="003B61BB">
        <w:rPr>
          <w:rFonts w:ascii="Sylfaen" w:eastAsia="Times New Roman" w:hAnsi="Sylfaen" w:cs="Calibri"/>
          <w:bCs/>
          <w:noProof/>
          <w:color w:val="000000"/>
          <w:sz w:val="22"/>
          <w:szCs w:val="22"/>
          <w:lang w:val="en-GB" w:eastAsia="en-GB"/>
        </w:rPr>
        <w:t>ს</w:t>
      </w:r>
      <w:r w:rsidRPr="003B61BB">
        <w:rPr>
          <w:rFonts w:ascii="Sylfaen" w:eastAsia="Times New Roman" w:hAnsi="Sylfaen" w:cs="Calibri"/>
          <w:bCs/>
          <w:noProof/>
          <w:color w:val="000000"/>
          <w:sz w:val="22"/>
          <w:szCs w:val="22"/>
          <w:lang w:val="en-GB" w:eastAsia="en-GB"/>
        </w:rPr>
        <w:t xml:space="preserve"> ემისიების</w:t>
      </w:r>
      <w:r w:rsidR="00944E4E">
        <w:rPr>
          <w:rFonts w:ascii="Sylfaen" w:eastAsia="Times New Roman" w:hAnsi="Sylfaen" w:cs="Calibri"/>
          <w:bCs/>
          <w:noProof/>
          <w:color w:val="000000"/>
          <w:sz w:val="22"/>
          <w:szCs w:val="22"/>
          <w:lang w:val="ka-GE" w:eastAsia="en-GB"/>
        </w:rPr>
        <w:t xml:space="preserve"> პოტენციურ</w:t>
      </w:r>
      <w:r w:rsidRPr="003B61BB">
        <w:rPr>
          <w:rFonts w:ascii="Sylfaen" w:eastAsia="Times New Roman" w:hAnsi="Sylfaen" w:cs="Calibri"/>
          <w:bCs/>
          <w:noProof/>
          <w:color w:val="000000"/>
          <w:sz w:val="22"/>
          <w:szCs w:val="22"/>
          <w:lang w:val="en-GB" w:eastAsia="en-GB"/>
        </w:rPr>
        <w:t xml:space="preserve"> ზრდას მიწისქვეშა გაზსაცავიც გამოიწვევს</w:t>
      </w:r>
      <w:r w:rsidR="00944E4E">
        <w:rPr>
          <w:rFonts w:ascii="Sylfaen" w:eastAsia="Times New Roman" w:hAnsi="Sylfaen" w:cs="Calibri"/>
          <w:bCs/>
          <w:noProof/>
          <w:color w:val="000000"/>
          <w:sz w:val="22"/>
          <w:szCs w:val="22"/>
          <w:lang w:val="ka-GE" w:eastAsia="en-GB"/>
        </w:rPr>
        <w:t>. აღნიშნული რისკი დაკავშირებულია მილსადენის დაზიანების შემთხვევაში</w:t>
      </w:r>
      <w:r w:rsidR="001E4342" w:rsidRPr="003B61BB">
        <w:rPr>
          <w:rFonts w:ascii="Sylfaen" w:eastAsia="Times New Roman" w:hAnsi="Sylfaen" w:cs="Calibri"/>
          <w:bCs/>
          <w:noProof/>
          <w:color w:val="000000"/>
          <w:sz w:val="22"/>
          <w:szCs w:val="22"/>
          <w:lang w:val="en-GB" w:eastAsia="en-GB"/>
        </w:rPr>
        <w:t xml:space="preserve"> გაზის გაჟონვ</w:t>
      </w:r>
      <w:r w:rsidR="00DA48FC">
        <w:rPr>
          <w:rFonts w:ascii="Sylfaen" w:eastAsia="Times New Roman" w:hAnsi="Sylfaen" w:cs="Calibri"/>
          <w:bCs/>
          <w:noProof/>
          <w:color w:val="000000"/>
          <w:sz w:val="22"/>
          <w:szCs w:val="22"/>
          <w:lang w:val="ka-GE" w:eastAsia="en-GB"/>
        </w:rPr>
        <w:t>ა</w:t>
      </w:r>
      <w:r w:rsidR="001E4342" w:rsidRPr="003B61BB">
        <w:rPr>
          <w:rFonts w:ascii="Sylfaen" w:eastAsia="Times New Roman" w:hAnsi="Sylfaen" w:cs="Calibri"/>
          <w:bCs/>
          <w:noProof/>
          <w:color w:val="000000"/>
          <w:sz w:val="22"/>
          <w:szCs w:val="22"/>
          <w:lang w:val="en-GB" w:eastAsia="en-GB"/>
        </w:rPr>
        <w:t xml:space="preserve">სა და </w:t>
      </w:r>
      <w:r w:rsidR="001E4342" w:rsidRPr="003B61BB">
        <w:rPr>
          <w:rFonts w:ascii="Sylfaen" w:eastAsia="Times New Roman" w:hAnsi="Sylfaen" w:cs="Calibri"/>
          <w:noProof/>
          <w:color w:val="000000"/>
          <w:sz w:val="22"/>
          <w:szCs w:val="22"/>
          <w:lang w:val="en-GB" w:eastAsia="en-GB"/>
        </w:rPr>
        <w:t>საჭირხნი ჭაბურღილების გაუმართაობ</w:t>
      </w:r>
      <w:r w:rsidR="00DA48FC">
        <w:rPr>
          <w:rFonts w:ascii="Sylfaen" w:eastAsia="Times New Roman" w:hAnsi="Sylfaen" w:cs="Calibri"/>
          <w:noProof/>
          <w:color w:val="000000"/>
          <w:sz w:val="22"/>
          <w:szCs w:val="22"/>
          <w:lang w:val="ka-GE" w:eastAsia="en-GB"/>
        </w:rPr>
        <w:t>ა</w:t>
      </w:r>
      <w:r w:rsidR="001E4342" w:rsidRPr="003B61BB">
        <w:rPr>
          <w:rFonts w:ascii="Sylfaen" w:eastAsia="Times New Roman" w:hAnsi="Sylfaen" w:cs="Calibri"/>
          <w:noProof/>
          <w:color w:val="000000"/>
          <w:sz w:val="22"/>
          <w:szCs w:val="22"/>
          <w:lang w:val="en-GB" w:eastAsia="en-GB"/>
        </w:rPr>
        <w:t>ს</w:t>
      </w:r>
      <w:r w:rsidR="00DA48FC">
        <w:rPr>
          <w:rFonts w:ascii="Sylfaen" w:eastAsia="Times New Roman" w:hAnsi="Sylfaen" w:cs="Calibri"/>
          <w:noProof/>
          <w:color w:val="000000"/>
          <w:sz w:val="22"/>
          <w:szCs w:val="22"/>
          <w:lang w:val="ka-GE" w:eastAsia="en-GB"/>
        </w:rPr>
        <w:t>თან</w:t>
      </w:r>
      <w:r w:rsidR="001E4342" w:rsidRPr="003B61BB">
        <w:rPr>
          <w:rFonts w:ascii="Sylfaen" w:eastAsia="Times New Roman" w:hAnsi="Sylfaen" w:cs="Calibri"/>
          <w:noProof/>
          <w:color w:val="000000"/>
          <w:sz w:val="22"/>
          <w:szCs w:val="22"/>
          <w:lang w:val="en-GB" w:eastAsia="en-GB"/>
        </w:rPr>
        <w:t xml:space="preserve">. </w:t>
      </w:r>
      <w:r w:rsidR="00DA48FC">
        <w:rPr>
          <w:rFonts w:ascii="Sylfaen" w:eastAsia="Times New Roman" w:hAnsi="Sylfaen" w:cs="Calibri"/>
          <w:noProof/>
          <w:color w:val="000000"/>
          <w:sz w:val="22"/>
          <w:szCs w:val="22"/>
          <w:lang w:val="ka-GE" w:eastAsia="en-GB"/>
        </w:rPr>
        <w:t>სათბურის აირების</w:t>
      </w:r>
      <w:r w:rsidR="00DA48FC" w:rsidRPr="003B61BB">
        <w:rPr>
          <w:rFonts w:ascii="Sylfaen" w:eastAsia="Times New Roman" w:hAnsi="Sylfaen" w:cs="Calibri"/>
          <w:noProof/>
          <w:color w:val="000000"/>
          <w:sz w:val="22"/>
          <w:szCs w:val="22"/>
          <w:lang w:val="en-GB" w:eastAsia="en-GB"/>
        </w:rPr>
        <w:t xml:space="preserve"> </w:t>
      </w:r>
      <w:r w:rsidR="001E4342" w:rsidRPr="003B61BB">
        <w:rPr>
          <w:rFonts w:ascii="Sylfaen" w:eastAsia="Times New Roman" w:hAnsi="Sylfaen" w:cs="Calibri"/>
          <w:noProof/>
          <w:color w:val="000000"/>
          <w:sz w:val="22"/>
          <w:szCs w:val="22"/>
          <w:lang w:val="en-GB" w:eastAsia="en-GB"/>
        </w:rPr>
        <w:t>გაჟონვა ასევე შეიძლება მოხდეს გაზსაკომპრესორო სადგურებზე, წნევის ქვეშ მყოფი გაზით გაზსაცავის შევსების ან გაზის ამოღების დროს.</w:t>
      </w:r>
    </w:p>
    <w:p w14:paraId="5A867E85" w14:textId="6D4E77CB" w:rsidR="007413FA" w:rsidRPr="003B61BB" w:rsidRDefault="00951EF5" w:rsidP="00146E98">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ლანდშაფტზე</w:t>
      </w:r>
    </w:p>
    <w:p w14:paraId="7AD496DA" w14:textId="759E5439" w:rsidR="001E4342" w:rsidRPr="00146E98" w:rsidRDefault="001E4342" w:rsidP="00146E98">
      <w:pPr>
        <w:spacing w:after="120" w:line="276" w:lineRule="auto"/>
        <w:jc w:val="both"/>
        <w:rPr>
          <w:rFonts w:ascii="Sylfaen" w:hAnsi="Sylfaen" w:cstheme="minorHAnsi"/>
          <w:noProof/>
          <w:sz w:val="22"/>
          <w:szCs w:val="22"/>
          <w:lang w:val="en-GB"/>
        </w:rPr>
      </w:pPr>
      <w:r w:rsidRPr="003B61BB">
        <w:rPr>
          <w:rFonts w:ascii="Sylfaen" w:hAnsi="Sylfaen" w:cs="Sylfaen"/>
          <w:bCs/>
          <w:noProof/>
          <w:sz w:val="22"/>
          <w:szCs w:val="22"/>
          <w:lang w:val="en-GB"/>
        </w:rPr>
        <w:t xml:space="preserve">ელექტროგადამცემი ხაზების მშენებლობამ, გაზის, ნავთობისა და ქვანახშირის </w:t>
      </w:r>
      <w:r w:rsidRPr="003B61BB">
        <w:rPr>
          <w:rFonts w:ascii="Sylfaen" w:hAnsi="Sylfaen" w:cstheme="minorHAnsi"/>
          <w:bCs/>
          <w:noProof/>
          <w:sz w:val="22"/>
          <w:szCs w:val="22"/>
          <w:lang w:val="en-GB"/>
        </w:rPr>
        <w:t xml:space="preserve">მარაგების  შესწავლამ და ათვისებამ, ბუნებრივი გაზის გამათხევადებელი ობიექტებისა და მათთან დაკავშირებული ინფრასტრუქტურის განვითარებამ და დიდი წყალსაცავების მქონე ჰესების მშენებლობამ, </w:t>
      </w:r>
      <w:r w:rsidRPr="003B61BB">
        <w:rPr>
          <w:rFonts w:ascii="Sylfaen" w:hAnsi="Sylfaen" w:cstheme="minorHAnsi"/>
          <w:noProof/>
          <w:sz w:val="22"/>
          <w:szCs w:val="22"/>
          <w:lang w:val="en-GB"/>
        </w:rPr>
        <w:t>შესაძლოა, ლანდშაფტების ვიზუალურ მხარეზე ძალიან მნიშვნელოვანი ზემოქმედება მოახდინონ, ვინაიდან ამ სახის ინფრასტრუქტურა ვიზუალურად შემაწუხებელია, განსაკუთრებით სოფლად და ბუნებრივ</w:t>
      </w:r>
      <w:r w:rsidR="00191936">
        <w:rPr>
          <w:rFonts w:ascii="Sylfaen" w:hAnsi="Sylfaen" w:cstheme="minorHAnsi"/>
          <w:noProof/>
          <w:sz w:val="22"/>
          <w:szCs w:val="22"/>
          <w:lang w:val="ka-GE"/>
        </w:rPr>
        <w:t>ი სილამაზით გამორჩეულ</w:t>
      </w:r>
      <w:r w:rsidRPr="003B61BB">
        <w:rPr>
          <w:rFonts w:ascii="Sylfaen" w:hAnsi="Sylfaen" w:cstheme="minorHAnsi"/>
          <w:noProof/>
          <w:sz w:val="22"/>
          <w:szCs w:val="22"/>
          <w:lang w:val="en-GB"/>
        </w:rPr>
        <w:t xml:space="preserve"> ადგილებში, სადაც ისინი ლანდშაფტის ბუნებრივ </w:t>
      </w:r>
      <w:r w:rsidR="00A0145A" w:rsidRPr="003B61BB">
        <w:rPr>
          <w:rFonts w:ascii="Sylfaen" w:hAnsi="Sylfaen" w:cstheme="minorHAnsi"/>
          <w:noProof/>
          <w:sz w:val="22"/>
          <w:szCs w:val="22"/>
          <w:lang w:val="en-GB"/>
        </w:rPr>
        <w:t>ჰარმონიას</w:t>
      </w:r>
      <w:r w:rsidRPr="003B61BB">
        <w:rPr>
          <w:rFonts w:ascii="Sylfaen" w:hAnsi="Sylfaen" w:cstheme="minorHAnsi"/>
          <w:noProof/>
          <w:sz w:val="22"/>
          <w:szCs w:val="22"/>
          <w:lang w:val="en-GB"/>
        </w:rPr>
        <w:t xml:space="preserve"> არღვევენ. გარდა ამისა, ამ ღონისძიებებმა </w:t>
      </w:r>
      <w:r w:rsidR="00E729E6" w:rsidRPr="003B61BB">
        <w:rPr>
          <w:rFonts w:ascii="Sylfaen" w:hAnsi="Sylfaen" w:cstheme="minorHAnsi"/>
          <w:noProof/>
          <w:sz w:val="22"/>
          <w:szCs w:val="22"/>
          <w:lang w:val="en-GB"/>
        </w:rPr>
        <w:t xml:space="preserve">შეიძლება </w:t>
      </w:r>
      <w:r w:rsidRPr="003B61BB">
        <w:rPr>
          <w:rFonts w:ascii="Sylfaen" w:hAnsi="Sylfaen" w:cstheme="minorHAnsi"/>
          <w:noProof/>
          <w:sz w:val="22"/>
          <w:szCs w:val="22"/>
          <w:lang w:val="en-GB"/>
        </w:rPr>
        <w:t xml:space="preserve">ჰაბიტატების ფრაგმენტაცია და </w:t>
      </w:r>
      <w:r w:rsidR="00CF6692">
        <w:rPr>
          <w:rFonts w:ascii="Sylfaen" w:hAnsi="Sylfaen" w:cstheme="minorHAnsi"/>
          <w:noProof/>
          <w:sz w:val="22"/>
          <w:szCs w:val="22"/>
          <w:lang w:val="ka-GE"/>
        </w:rPr>
        <w:t>დაკარგვა</w:t>
      </w:r>
      <w:r w:rsidR="00CF6692" w:rsidRPr="003B61BB">
        <w:rPr>
          <w:rFonts w:ascii="Sylfaen" w:hAnsi="Sylfaen" w:cstheme="minorHAnsi"/>
          <w:noProof/>
          <w:sz w:val="22"/>
          <w:szCs w:val="22"/>
          <w:lang w:val="en-GB"/>
        </w:rPr>
        <w:t xml:space="preserve">, </w:t>
      </w:r>
      <w:r w:rsidR="00E729E6" w:rsidRPr="003B61BB">
        <w:rPr>
          <w:rFonts w:ascii="Sylfaen" w:hAnsi="Sylfaen" w:cstheme="minorHAnsi"/>
          <w:noProof/>
          <w:sz w:val="22"/>
          <w:szCs w:val="22"/>
          <w:lang w:val="en-GB"/>
        </w:rPr>
        <w:t>ველური სახეობების ადგილმონაცვლეობა</w:t>
      </w:r>
      <w:r w:rsidRPr="003B61BB">
        <w:rPr>
          <w:rFonts w:ascii="Sylfaen" w:hAnsi="Sylfaen" w:cstheme="minorHAnsi"/>
          <w:noProof/>
          <w:sz w:val="22"/>
          <w:szCs w:val="22"/>
          <w:lang w:val="en-GB"/>
        </w:rPr>
        <w:t xml:space="preserve"> და ლანდშაფტების მთლიანობის დარღვევა </w:t>
      </w:r>
      <w:r w:rsidR="00E729E6" w:rsidRPr="003B61BB">
        <w:rPr>
          <w:rFonts w:ascii="Sylfaen" w:hAnsi="Sylfaen" w:cstheme="minorHAnsi"/>
          <w:noProof/>
          <w:sz w:val="22"/>
          <w:szCs w:val="22"/>
          <w:lang w:val="en-GB"/>
        </w:rPr>
        <w:t xml:space="preserve">გამოიწვიონ. </w:t>
      </w:r>
      <w:r w:rsidR="00A3424E">
        <w:rPr>
          <w:rFonts w:ascii="Sylfaen" w:hAnsi="Sylfaen" w:cstheme="minorHAnsi"/>
          <w:noProof/>
          <w:sz w:val="22"/>
          <w:szCs w:val="22"/>
          <w:lang w:val="ka-GE"/>
        </w:rPr>
        <w:t xml:space="preserve">ასევე, </w:t>
      </w:r>
      <w:r w:rsidR="00E729E6" w:rsidRPr="003B61BB">
        <w:rPr>
          <w:rFonts w:ascii="Sylfaen" w:eastAsia="Times New Roman" w:hAnsi="Sylfaen" w:cs="Calibri"/>
          <w:bCs/>
          <w:noProof/>
          <w:color w:val="000000"/>
          <w:sz w:val="22"/>
          <w:szCs w:val="22"/>
          <w:lang w:val="en-GB" w:eastAsia="en-GB"/>
        </w:rPr>
        <w:t xml:space="preserve">ბუნებრივი გაზის </w:t>
      </w:r>
      <w:r w:rsidR="00E729E6" w:rsidRPr="003B61BB">
        <w:rPr>
          <w:rFonts w:ascii="Sylfaen" w:eastAsia="Times New Roman" w:hAnsi="Sylfaen" w:cs="Arial"/>
          <w:noProof/>
          <w:color w:val="000000"/>
          <w:sz w:val="22"/>
          <w:szCs w:val="22"/>
          <w:lang w:val="en-GB" w:eastAsia="en-GB"/>
        </w:rPr>
        <w:t xml:space="preserve">გამათხევადებელი ობიექტები </w:t>
      </w:r>
      <w:r w:rsidR="00D41CA4" w:rsidRPr="003B61BB">
        <w:rPr>
          <w:rFonts w:ascii="Sylfaen" w:hAnsi="Sylfaen" w:cstheme="minorHAnsi"/>
          <w:noProof/>
          <w:sz w:val="22"/>
          <w:szCs w:val="22"/>
          <w:lang w:val="en-GB"/>
        </w:rPr>
        <w:t>სხვადასხვა დამაბინძურებლებს გამოყოფენ, რაც მიმდებარე გარემოს დაბინძურებას იწვევს.</w:t>
      </w:r>
    </w:p>
    <w:p w14:paraId="33B7CCCD" w14:textId="30E6AE72" w:rsidR="007413FA" w:rsidRPr="003B61BB" w:rsidRDefault="00951EF5" w:rsidP="00146E98">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ადამიანების ჯანმრთელობაზე</w:t>
      </w:r>
    </w:p>
    <w:p w14:paraId="2D735635" w14:textId="1A2504F5" w:rsidR="002919D7" w:rsidRPr="00A3424E" w:rsidRDefault="002919D7" w:rsidP="00146E98">
      <w:pPr>
        <w:spacing w:after="120" w:line="276" w:lineRule="auto"/>
        <w:jc w:val="both"/>
        <w:rPr>
          <w:rFonts w:ascii="Sylfaen" w:hAnsi="Sylfaen" w:cstheme="minorHAnsi"/>
          <w:noProof/>
          <w:color w:val="FF0000"/>
          <w:lang w:val="ka-GE"/>
        </w:rPr>
      </w:pPr>
      <w:r w:rsidRPr="003B61BB">
        <w:rPr>
          <w:rFonts w:ascii="Sylfaen" w:hAnsi="Sylfaen" w:cstheme="minorHAnsi"/>
          <w:noProof/>
          <w:sz w:val="22"/>
          <w:szCs w:val="22"/>
          <w:lang w:val="en-GB"/>
        </w:rPr>
        <w:t xml:space="preserve">ენერგოუსაფრთხოების მიმართულებით, განსაკუთრებით ქვანახშირის მოპოვების სექტორში გათვალისწინებულმა ღონისძიებებმა, შესაძლოა, შრომის უსაფრთხოებასა და ჯანმრთელობასთან დაკავშირებული სხვადასხვა საფრთხეების მაღალი რისკები წარმოქმნას. ქვანახშირის ღია </w:t>
      </w:r>
      <w:r w:rsidRPr="003B61BB">
        <w:rPr>
          <w:rFonts w:ascii="Sylfaen" w:hAnsi="Sylfaen" w:cstheme="minorHAnsi"/>
          <w:noProof/>
          <w:color w:val="000000"/>
          <w:sz w:val="22"/>
          <w:szCs w:val="22"/>
          <w:lang w:val="en-GB"/>
        </w:rPr>
        <w:t xml:space="preserve">კარიერული </w:t>
      </w:r>
      <w:r w:rsidRPr="003B61BB">
        <w:rPr>
          <w:rFonts w:ascii="Sylfaen" w:hAnsi="Sylfaen" w:cstheme="minorHAnsi"/>
          <w:noProof/>
          <w:sz w:val="22"/>
          <w:szCs w:val="22"/>
          <w:lang w:val="en-GB"/>
        </w:rPr>
        <w:t xml:space="preserve">წესით  და მიწისქვეშ მოპოვება სახიფათო სამუშაოებთან არის დაკავშირებული. მაღაროებში მომუშავე ადამიანებმა შეიძლება სხეულის დაზიანება მიიღონ ქვის ცვენის, ქვანახშირის მაღაროებში ჩავარდნის, ტექნიკის გაუმართაობის, აირების შესუნთქვის, აფეთქებების, მაღაროების დატბორვისა და ჩამოშლის შედეგად. სილიციუმის და ქვანახშირის მტვერი სასუნთქი სისტემის პრობლემებს იწვევს, რაც, შესაძლოა, სილიკოზისა და პნევმოკონიოზის (რომელსაც ასევე შავი ფილტვის დაავადებას უწოდებენ), აგრეთვე ფილტვის კიბოს მიზეზი გახდეს. საშიშროებას სიცხე და ხმაურიც წარმოადგენს. წვა არის ქვანახშირის სასიცოცხლო ციკლის ის სტადია, რომელიც ყველაზე მძიმე ზემოქმედებას ახდენს ადამიანის  ჯანმრთელობაზე. ქვანახშირის წვის შედეგად ძირითადად გამოიყოფა </w:t>
      </w:r>
      <w:r w:rsidR="00175E4E" w:rsidRPr="003B61BB">
        <w:rPr>
          <w:rFonts w:ascii="Sylfaen" w:hAnsi="Sylfaen" w:cstheme="minorHAnsi"/>
          <w:noProof/>
          <w:sz w:val="22"/>
          <w:szCs w:val="22"/>
          <w:lang w:val="en-GB"/>
        </w:rPr>
        <w:t>CO, SOx, NOx</w:t>
      </w:r>
      <w:r w:rsidRPr="003B61BB">
        <w:rPr>
          <w:rFonts w:ascii="Sylfaen" w:hAnsi="Sylfaen" w:cstheme="minorHAnsi"/>
          <w:noProof/>
          <w:sz w:val="22"/>
          <w:szCs w:val="22"/>
          <w:lang w:val="en-GB"/>
        </w:rPr>
        <w:t>, მყარი და ორთქლის ფორმაში მყოფი სხვადასხვა ორგანული ნაერთები, მყარი ნაწილაკები, ვერცხლისწყალი და სხვა ლითონები</w:t>
      </w:r>
      <w:r w:rsidR="00A3424E">
        <w:rPr>
          <w:rFonts w:ascii="Sylfaen" w:hAnsi="Sylfaen" w:cstheme="minorHAnsi"/>
          <w:noProof/>
          <w:sz w:val="22"/>
          <w:szCs w:val="22"/>
          <w:lang w:val="ka-GE"/>
        </w:rPr>
        <w:t>.</w:t>
      </w:r>
    </w:p>
    <w:p w14:paraId="689FC07A" w14:textId="4F27471B" w:rsidR="00B24EBD" w:rsidRPr="003B61BB" w:rsidRDefault="00A3424E" w:rsidP="00A3424E">
      <w:pPr>
        <w:spacing w:after="120" w:line="276" w:lineRule="auto"/>
        <w:jc w:val="both"/>
        <w:rPr>
          <w:rFonts w:ascii="Sylfaen" w:hAnsi="Sylfaen" w:cstheme="minorHAnsi"/>
          <w:noProof/>
          <w:sz w:val="22"/>
          <w:szCs w:val="22"/>
          <w:lang w:val="en-GB"/>
        </w:rPr>
      </w:pPr>
      <w:r>
        <w:rPr>
          <w:rFonts w:ascii="Sylfaen" w:hAnsi="Sylfaen" w:cstheme="minorHAnsi"/>
          <w:noProof/>
          <w:sz w:val="22"/>
          <w:szCs w:val="22"/>
          <w:lang w:val="ka-GE"/>
        </w:rPr>
        <w:t xml:space="preserve">ასევე, </w:t>
      </w:r>
      <w:r w:rsidR="00B24EBD" w:rsidRPr="003B61BB">
        <w:rPr>
          <w:rFonts w:ascii="Sylfaen" w:hAnsi="Sylfaen" w:cstheme="minorHAnsi"/>
          <w:noProof/>
          <w:sz w:val="22"/>
          <w:szCs w:val="22"/>
          <w:lang w:val="en-GB"/>
        </w:rPr>
        <w:t xml:space="preserve">ჯანმრთელობის დაზიანების საფრთხე ექმნებათ ადამიანებს, რომლებიც ჩართული არიან ნავთობის მოპოვებასა და </w:t>
      </w:r>
      <w:r w:rsidR="00A0145A" w:rsidRPr="003B61BB">
        <w:rPr>
          <w:rFonts w:ascii="Sylfaen" w:hAnsi="Sylfaen" w:cstheme="minorHAnsi"/>
          <w:noProof/>
          <w:sz w:val="22"/>
          <w:szCs w:val="22"/>
          <w:lang w:val="en-GB"/>
        </w:rPr>
        <w:t>გა</w:t>
      </w:r>
      <w:r w:rsidR="00B24EBD" w:rsidRPr="003B61BB">
        <w:rPr>
          <w:rFonts w:ascii="Sylfaen" w:hAnsi="Sylfaen" w:cstheme="minorHAnsi"/>
          <w:noProof/>
          <w:sz w:val="22"/>
          <w:szCs w:val="22"/>
          <w:lang w:val="en-GB"/>
        </w:rPr>
        <w:t xml:space="preserve">დამუშავებაში, ბენზინისა და სხვა ნავთობპროდუქტების წარმოებაში, ასევე იმათ, ვინც ამ პროდუქტებს იყენებს. ადამიანებმა შეიძლება ჩაისუნთქონ </w:t>
      </w:r>
      <w:r w:rsidR="00B24EBD" w:rsidRPr="003B61BB">
        <w:rPr>
          <w:rFonts w:ascii="Sylfaen" w:hAnsi="Sylfaen" w:cstheme="minorHAnsi"/>
          <w:noProof/>
          <w:sz w:val="22"/>
          <w:szCs w:val="22"/>
          <w:lang w:val="en-GB"/>
        </w:rPr>
        <w:lastRenderedPageBreak/>
        <w:t>ნავთობის ჯამური ნახშირწყალბადების (TPH) ნაერთები, რომელიც დაღვრის ან გაჟონვის შედეგად ორთქლდება. გარდა ამისა, ნავთობის ჯამური ნახშირწყალბადების უარყოფითი ზემოქმედების ქვეშ, შესაძლოა, აღმოჩნდნენ ბავშვებიც, დაბინძურებულ მიწაზე თამაშისას.</w:t>
      </w:r>
      <w:r w:rsidR="00EB1EB7" w:rsidRPr="003B61BB">
        <w:rPr>
          <w:rFonts w:ascii="Sylfaen" w:hAnsi="Sylfaen" w:cstheme="minorHAnsi"/>
          <w:noProof/>
          <w:sz w:val="22"/>
          <w:szCs w:val="22"/>
          <w:lang w:val="en-GB"/>
        </w:rPr>
        <w:t xml:space="preserve"> </w:t>
      </w:r>
      <w:r w:rsidR="00B24EBD" w:rsidRPr="003B61BB">
        <w:rPr>
          <w:rFonts w:ascii="Sylfaen" w:hAnsi="Sylfaen" w:cstheme="minorHAnsi"/>
          <w:noProof/>
          <w:sz w:val="22"/>
          <w:szCs w:val="22"/>
          <w:lang w:val="en-GB"/>
        </w:rPr>
        <w:t>ნავთობის ჯამური ნახშირწყალბადები ადამიანების ორგანიზმში შეიძლება მოხვდნენ მათი ჩასუნთქვის, წყალთან და საკვებთან ერთად მიღების, ან კანზე შეხების შედეგად. ნავთობის ჯამურმა ნახშირწყალბადებმა, შესაძლოა, უარყოფითი ზემოქმედება მოახდინონ ადამიანის ცენტრალურ ნერვულ სისტემაზე, გამოიწვიონ პერიფერიული ნეიროპათია, ყელისა და კუჭის გაღიზიანება, სასუნთ</w:t>
      </w:r>
      <w:r w:rsidR="00A0145A" w:rsidRPr="003B61BB">
        <w:rPr>
          <w:rFonts w:ascii="Sylfaen" w:hAnsi="Sylfaen" w:cstheme="minorHAnsi"/>
          <w:noProof/>
          <w:sz w:val="22"/>
          <w:szCs w:val="22"/>
          <w:lang w:val="en-GB"/>
        </w:rPr>
        <w:t>ქ</w:t>
      </w:r>
      <w:r w:rsidR="00B24EBD" w:rsidRPr="003B61BB">
        <w:rPr>
          <w:rFonts w:ascii="Sylfaen" w:hAnsi="Sylfaen" w:cstheme="minorHAnsi"/>
          <w:noProof/>
          <w:sz w:val="22"/>
          <w:szCs w:val="22"/>
          <w:lang w:val="en-GB"/>
        </w:rPr>
        <w:t>ი გზების პრობლემები, სუნთქვის გაძნელება, პნევმონია და სხვა დაავადებები.</w:t>
      </w:r>
    </w:p>
    <w:p w14:paraId="6F7627E9" w14:textId="54CE8AE4" w:rsidR="007413FA" w:rsidRPr="003B61BB" w:rsidRDefault="00951EF5" w:rsidP="00A3424E">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t>ზემოქმედება კულტურულ მემკვიდრეობაზე</w:t>
      </w:r>
    </w:p>
    <w:p w14:paraId="7B1059F2" w14:textId="0092692D" w:rsidR="00A0145A" w:rsidRPr="003B61BB" w:rsidRDefault="0051647A" w:rsidP="00A3424E">
      <w:pPr>
        <w:spacing w:after="120" w:line="276" w:lineRule="auto"/>
        <w:jc w:val="both"/>
        <w:rPr>
          <w:rFonts w:ascii="Sylfaen" w:hAnsi="Sylfaen" w:cstheme="minorHAnsi"/>
          <w:noProof/>
          <w:sz w:val="22"/>
          <w:szCs w:val="22"/>
          <w:lang w:val="en-GB"/>
        </w:rPr>
      </w:pPr>
      <w:r w:rsidRPr="003B61BB">
        <w:rPr>
          <w:rFonts w:ascii="Sylfaen" w:hAnsi="Sylfaen" w:cstheme="minorHAnsi"/>
          <w:noProof/>
          <w:color w:val="000000" w:themeColor="text1"/>
          <w:sz w:val="22"/>
          <w:szCs w:val="22"/>
          <w:lang w:val="en-GB"/>
        </w:rPr>
        <w:t>ახალი ელექტროგადამცემი ხაზების მშენებლობამ, შესაძლოა</w:t>
      </w:r>
      <w:r w:rsidR="009F0D6E" w:rsidRPr="003B61BB">
        <w:rPr>
          <w:rFonts w:ascii="Sylfaen" w:hAnsi="Sylfaen" w:cstheme="minorHAnsi"/>
          <w:noProof/>
          <w:color w:val="000000" w:themeColor="text1"/>
          <w:sz w:val="22"/>
          <w:szCs w:val="22"/>
          <w:lang w:val="en-GB"/>
        </w:rPr>
        <w:t xml:space="preserve">, კულტურულ მემკვიდრეობაზე უარყოფითი ზემოქმედება მოახდინოს. </w:t>
      </w:r>
      <w:r w:rsidR="006F1E62" w:rsidRPr="003B61BB">
        <w:rPr>
          <w:rFonts w:ascii="Sylfaen" w:hAnsi="Sylfaen" w:cstheme="minorHAnsi"/>
          <w:noProof/>
          <w:color w:val="000000" w:themeColor="text1"/>
          <w:sz w:val="22"/>
          <w:szCs w:val="22"/>
          <w:lang w:val="en-GB"/>
        </w:rPr>
        <w:t xml:space="preserve">მიუხედავად იმისა, რომ არსებული GIS მონაცემებით, დაგეგმილი </w:t>
      </w:r>
      <w:r w:rsidR="006F1E62" w:rsidRPr="003B61BB">
        <w:rPr>
          <w:rFonts w:ascii="Sylfaen" w:hAnsi="Sylfaen" w:cstheme="minorHAnsi"/>
          <w:noProof/>
          <w:sz w:val="22"/>
          <w:szCs w:val="22"/>
          <w:lang w:val="en-GB"/>
        </w:rPr>
        <w:t xml:space="preserve">ინფრასტრუქტურის არეალში UNESCO-ს მსოფლიო მემკვიდრეობის ნუსხაში შეტანილი არცერთი ობიექტი და/ან ეროვნული მნიშვნელობის ძეგლი არ ხვდება, ცალკეული ეროვნული მნიშვნელობის მქონე ობიექტის დამცავი ზონა შეიძლება </w:t>
      </w:r>
      <w:r w:rsidR="002C6C7A" w:rsidRPr="003B61BB">
        <w:rPr>
          <w:rFonts w:ascii="Sylfaen" w:hAnsi="Sylfaen" w:cstheme="minorHAnsi"/>
          <w:noProof/>
          <w:sz w:val="22"/>
          <w:szCs w:val="22"/>
          <w:lang w:val="en-GB"/>
        </w:rPr>
        <w:t>დაგეგმილი ღონისძიებების ზემოქმედების არეალს</w:t>
      </w:r>
      <w:r w:rsidR="006F1E62" w:rsidRPr="003B61BB">
        <w:rPr>
          <w:rFonts w:ascii="Sylfaen" w:hAnsi="Sylfaen" w:cstheme="minorHAnsi"/>
          <w:noProof/>
          <w:sz w:val="22"/>
          <w:szCs w:val="22"/>
          <w:lang w:val="en-GB"/>
        </w:rPr>
        <w:t xml:space="preserve"> დაემთხვეს. </w:t>
      </w:r>
      <w:r w:rsidR="009F0D6E" w:rsidRPr="003B61BB">
        <w:rPr>
          <w:rFonts w:ascii="Sylfaen" w:hAnsi="Sylfaen" w:cstheme="minorHAnsi"/>
          <w:noProof/>
          <w:sz w:val="22"/>
          <w:szCs w:val="22"/>
          <w:lang w:val="en-GB"/>
        </w:rPr>
        <w:t>გარდა ამისა, ზემოქმედების არეალში, შესაძლოა მოხვდეს ბევრი ისეთი ღირებული ობიექტი, რომლებიც ჯერ აღმოჩენილი ან გათხრილი არ არის, და რომლებსაც კულტურული მემკვიდრეობის ძეგლის სტატუსის მიღების პოტენციალი აქვთ.</w:t>
      </w:r>
    </w:p>
    <w:p w14:paraId="28B8127F" w14:textId="49259E71" w:rsidR="00D5536C" w:rsidRPr="003B61BB" w:rsidRDefault="009F0D6E" w:rsidP="00A3424E">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მატერიალური კულტურული მემკვიდრეობის ობიექტებზე </w:t>
      </w:r>
      <w:r w:rsidR="00557924" w:rsidRPr="003B61BB">
        <w:rPr>
          <w:rFonts w:ascii="Sylfaen" w:hAnsi="Sylfaen" w:cstheme="minorHAnsi"/>
          <w:noProof/>
          <w:sz w:val="22"/>
          <w:szCs w:val="22"/>
          <w:lang w:val="en-GB"/>
        </w:rPr>
        <w:t xml:space="preserve">მოსალოდნელია შემდეგი სახის უარყოფითი </w:t>
      </w:r>
      <w:r w:rsidR="00BD5654" w:rsidRPr="003B61BB">
        <w:rPr>
          <w:rFonts w:ascii="Sylfaen" w:hAnsi="Sylfaen" w:cstheme="minorHAnsi"/>
          <w:noProof/>
          <w:sz w:val="22"/>
          <w:szCs w:val="22"/>
          <w:lang w:val="en-GB"/>
        </w:rPr>
        <w:t>ზემოქმედე</w:t>
      </w:r>
      <w:r w:rsidR="00557924" w:rsidRPr="003B61BB">
        <w:rPr>
          <w:rFonts w:ascii="Sylfaen" w:hAnsi="Sylfaen" w:cstheme="minorHAnsi"/>
          <w:noProof/>
          <w:sz w:val="22"/>
          <w:szCs w:val="22"/>
          <w:lang w:val="en-GB"/>
        </w:rPr>
        <w:t xml:space="preserve">ბა: კულტურული მემკვიდრეობის რესურსების განადგურება ან დაზიანება სამშენებლო სამუშაოების შედეგად; კულტურული ლანდშაფტის ვიზუალური აღქმის სივრცეში შეჭრა; კულტურული მემკვიდრეობის ობიექტების და არტეფაქტების დატბორვა (წყალსაცავიანი ჰესების შემთხვევაში). </w:t>
      </w:r>
      <w:r w:rsidR="00AB77D3" w:rsidRPr="003B61BB">
        <w:rPr>
          <w:rFonts w:ascii="Sylfaen" w:hAnsi="Sylfaen" w:cstheme="minorHAnsi"/>
          <w:noProof/>
          <w:sz w:val="22"/>
          <w:szCs w:val="22"/>
          <w:lang w:val="en-GB"/>
        </w:rPr>
        <w:t xml:space="preserve">ასევე შესაძლებელია </w:t>
      </w:r>
      <w:r w:rsidR="00557924" w:rsidRPr="003B61BB">
        <w:rPr>
          <w:rFonts w:ascii="Sylfaen" w:hAnsi="Sylfaen" w:cstheme="minorHAnsi"/>
          <w:noProof/>
          <w:sz w:val="22"/>
          <w:szCs w:val="22"/>
          <w:lang w:val="en-GB"/>
        </w:rPr>
        <w:t xml:space="preserve">კულტურული მემკვიდრეობის ჯერ </w:t>
      </w:r>
      <w:r w:rsidR="00AB77D3" w:rsidRPr="003B61BB">
        <w:rPr>
          <w:rFonts w:ascii="Sylfaen" w:hAnsi="Sylfaen" w:cstheme="minorHAnsi"/>
          <w:noProof/>
          <w:sz w:val="22"/>
          <w:szCs w:val="22"/>
          <w:lang w:val="en-GB"/>
        </w:rPr>
        <w:t>უცნობი</w:t>
      </w:r>
      <w:r w:rsidR="00557924" w:rsidRPr="003B61BB">
        <w:rPr>
          <w:rFonts w:ascii="Sylfaen" w:hAnsi="Sylfaen" w:cstheme="minorHAnsi"/>
          <w:noProof/>
          <w:sz w:val="22"/>
          <w:szCs w:val="22"/>
          <w:lang w:val="en-GB"/>
        </w:rPr>
        <w:t xml:space="preserve"> ობიექტების განადგურება ან დაზიანება სამშენებლო სამუშაოების </w:t>
      </w:r>
      <w:r w:rsidR="00AB77D3" w:rsidRPr="003B61BB">
        <w:rPr>
          <w:rFonts w:ascii="Sylfaen" w:hAnsi="Sylfaen" w:cstheme="minorHAnsi"/>
          <w:noProof/>
          <w:sz w:val="22"/>
          <w:szCs w:val="22"/>
          <w:lang w:val="en-GB"/>
        </w:rPr>
        <w:t>წარმოებისას</w:t>
      </w:r>
      <w:r w:rsidR="00557924" w:rsidRPr="003B61BB">
        <w:rPr>
          <w:rFonts w:ascii="Sylfaen" w:hAnsi="Sylfaen" w:cstheme="minorHAnsi"/>
          <w:noProof/>
          <w:sz w:val="22"/>
          <w:szCs w:val="22"/>
          <w:lang w:val="en-GB"/>
        </w:rPr>
        <w:t xml:space="preserve"> არტეფაქტების </w:t>
      </w:r>
      <w:r w:rsidR="00AB77D3" w:rsidRPr="003B61BB">
        <w:rPr>
          <w:rFonts w:ascii="Sylfaen" w:hAnsi="Sylfaen" w:cstheme="minorHAnsi"/>
          <w:noProof/>
          <w:sz w:val="22"/>
          <w:szCs w:val="22"/>
          <w:lang w:val="en-GB"/>
        </w:rPr>
        <w:t xml:space="preserve">ან კულტურული მემკვიდრეობის სხვა ობიექტების </w:t>
      </w:r>
      <w:r w:rsidR="00A0145A" w:rsidRPr="003B61BB">
        <w:rPr>
          <w:rFonts w:ascii="Sylfaen" w:hAnsi="Sylfaen" w:cstheme="minorHAnsi"/>
          <w:noProof/>
          <w:sz w:val="22"/>
          <w:szCs w:val="22"/>
          <w:lang w:val="en-GB"/>
        </w:rPr>
        <w:t>ამოთხრის</w:t>
      </w:r>
      <w:r w:rsidR="00557924" w:rsidRPr="003B61BB">
        <w:rPr>
          <w:rFonts w:ascii="Sylfaen" w:hAnsi="Sylfaen" w:cstheme="minorHAnsi"/>
          <w:noProof/>
          <w:sz w:val="22"/>
          <w:szCs w:val="22"/>
          <w:lang w:val="en-GB"/>
        </w:rPr>
        <w:t xml:space="preserve"> ან </w:t>
      </w:r>
      <w:r w:rsidR="00A3424E">
        <w:rPr>
          <w:rFonts w:ascii="Sylfaen" w:hAnsi="Sylfaen" w:cstheme="minorHAnsi"/>
          <w:noProof/>
          <w:sz w:val="22"/>
          <w:szCs w:val="22"/>
          <w:lang w:val="ka-GE"/>
        </w:rPr>
        <w:t>აღმოჩენის</w:t>
      </w:r>
      <w:r w:rsidR="00557924" w:rsidRPr="003B61BB">
        <w:rPr>
          <w:rFonts w:ascii="Sylfaen" w:hAnsi="Sylfaen" w:cstheme="minorHAnsi"/>
          <w:noProof/>
          <w:sz w:val="22"/>
          <w:szCs w:val="22"/>
          <w:lang w:val="en-GB"/>
        </w:rPr>
        <w:t xml:space="preserve"> დროს.</w:t>
      </w:r>
    </w:p>
    <w:p w14:paraId="58A5C748" w14:textId="69EEE939" w:rsidR="009F0D6E" w:rsidRPr="003B61BB" w:rsidRDefault="00D5536C" w:rsidP="00A3424E">
      <w:pPr>
        <w:spacing w:after="120" w:line="276" w:lineRule="auto"/>
        <w:jc w:val="both"/>
        <w:rPr>
          <w:rFonts w:ascii="Sylfaen" w:hAnsi="Sylfaen" w:cstheme="minorHAnsi"/>
          <w:noProof/>
          <w:color w:val="000000" w:themeColor="text1"/>
          <w:sz w:val="22"/>
          <w:szCs w:val="22"/>
          <w:lang w:val="en-GB"/>
        </w:rPr>
      </w:pPr>
      <w:r w:rsidRPr="003B61BB">
        <w:rPr>
          <w:rFonts w:ascii="Sylfaen" w:hAnsi="Sylfaen" w:cstheme="minorHAnsi"/>
          <w:noProof/>
          <w:sz w:val="22"/>
          <w:szCs w:val="22"/>
          <w:lang w:val="en-GB"/>
        </w:rPr>
        <w:t>იმ შემთხვევაში, თუ დაგეგმილი პროექტი (მაგ., წყალსაცავიანი ჰესები) ადამიანების ადგილმონაცვლეობას გამოიწვევს, ამან, შესაძლოა, უარყოფითი ზემოქმედება მოახდინოს არამატერიალური კულტურული მემკვიდრეობის ძეგლებზე</w:t>
      </w:r>
      <w:r w:rsidR="00C622DF" w:rsidRPr="003B61BB">
        <w:rPr>
          <w:rFonts w:ascii="Sylfaen" w:hAnsi="Sylfaen" w:cstheme="minorHAnsi"/>
          <w:noProof/>
          <w:sz w:val="22"/>
          <w:szCs w:val="22"/>
          <w:lang w:val="en-GB"/>
        </w:rPr>
        <w:t xml:space="preserve">, როგორიცაა </w:t>
      </w:r>
      <w:r w:rsidRPr="003B61BB">
        <w:rPr>
          <w:rFonts w:ascii="Sylfaen" w:hAnsi="Sylfaen" w:cstheme="minorHAnsi"/>
          <w:noProof/>
          <w:sz w:val="22"/>
          <w:szCs w:val="22"/>
          <w:lang w:val="en-GB"/>
        </w:rPr>
        <w:t xml:space="preserve">წეს-ჩვეულებები და ტრადიციები, ცოდნა და უნარ-ჩვევები, ღირებულებები, მათთან დაკავშირებული ობიექტები, არტეფაქტები, </w:t>
      </w:r>
      <w:r w:rsidR="00C622DF" w:rsidRPr="003B61BB">
        <w:rPr>
          <w:rFonts w:ascii="Sylfaen" w:hAnsi="Sylfaen" w:cstheme="minorHAnsi"/>
          <w:noProof/>
          <w:sz w:val="22"/>
          <w:szCs w:val="22"/>
          <w:lang w:val="en-GB"/>
        </w:rPr>
        <w:t xml:space="preserve">ინსტრუმენტები </w:t>
      </w:r>
      <w:r w:rsidRPr="003B61BB">
        <w:rPr>
          <w:rFonts w:ascii="Sylfaen" w:hAnsi="Sylfaen" w:cstheme="minorHAnsi"/>
          <w:noProof/>
          <w:sz w:val="22"/>
          <w:szCs w:val="22"/>
          <w:lang w:val="en-GB"/>
        </w:rPr>
        <w:t>და ზემოთ აღნიშნულის კულტურული სივრცეები.</w:t>
      </w:r>
      <w:r w:rsidR="00C622DF" w:rsidRPr="003B61BB">
        <w:rPr>
          <w:rFonts w:ascii="Sylfaen" w:hAnsi="Sylfaen" w:cstheme="minorHAnsi"/>
          <w:noProof/>
          <w:sz w:val="22"/>
          <w:szCs w:val="22"/>
          <w:lang w:val="en-GB"/>
        </w:rPr>
        <w:t xml:space="preserve"> </w:t>
      </w:r>
      <w:r w:rsidR="0089590E" w:rsidRPr="003B61BB">
        <w:rPr>
          <w:rFonts w:ascii="Sylfaen" w:hAnsi="Sylfaen" w:cstheme="minorHAnsi"/>
          <w:noProof/>
          <w:sz w:val="22"/>
          <w:szCs w:val="22"/>
          <w:lang w:val="en-GB"/>
        </w:rPr>
        <w:t xml:space="preserve">კონკრეტულ ტერიტორიაზე ობიექტის მშენებლობამ ან ოპერირებამ, შესაძლოა, უარყოფითი ზემოქმედება მოახდინოს </w:t>
      </w:r>
      <w:r w:rsidR="00931CC0" w:rsidRPr="003B61BB">
        <w:rPr>
          <w:rFonts w:ascii="Sylfaen" w:hAnsi="Sylfaen" w:cstheme="minorHAnsi"/>
          <w:noProof/>
          <w:sz w:val="22"/>
          <w:szCs w:val="22"/>
          <w:lang w:val="en-GB"/>
        </w:rPr>
        <w:t xml:space="preserve">არამატერიალური კულტურული მემკვიდრეობის </w:t>
      </w:r>
      <w:r w:rsidR="003925B2" w:rsidRPr="003B61BB">
        <w:rPr>
          <w:rFonts w:ascii="Sylfaen" w:hAnsi="Sylfaen" w:cstheme="minorHAnsi"/>
          <w:noProof/>
          <w:sz w:val="22"/>
          <w:szCs w:val="22"/>
          <w:lang w:val="en-GB"/>
        </w:rPr>
        <w:t xml:space="preserve">ისეთ </w:t>
      </w:r>
      <w:r w:rsidR="00931CC0" w:rsidRPr="003B61BB">
        <w:rPr>
          <w:rFonts w:ascii="Sylfaen" w:hAnsi="Sylfaen" w:cstheme="minorHAnsi"/>
          <w:noProof/>
          <w:sz w:val="22"/>
          <w:szCs w:val="22"/>
          <w:lang w:val="en-GB"/>
        </w:rPr>
        <w:t>ძეგლ</w:t>
      </w:r>
      <w:r w:rsidR="003925B2" w:rsidRPr="003B61BB">
        <w:rPr>
          <w:rFonts w:ascii="Sylfaen" w:hAnsi="Sylfaen" w:cstheme="minorHAnsi"/>
          <w:noProof/>
          <w:sz w:val="22"/>
          <w:szCs w:val="22"/>
          <w:lang w:val="en-GB"/>
        </w:rPr>
        <w:t>ზეც</w:t>
      </w:r>
      <w:r w:rsidR="00931CC0" w:rsidRPr="003B61BB">
        <w:rPr>
          <w:rFonts w:ascii="Sylfaen" w:hAnsi="Sylfaen" w:cstheme="minorHAnsi"/>
          <w:noProof/>
          <w:sz w:val="22"/>
          <w:szCs w:val="22"/>
          <w:lang w:val="en-GB"/>
        </w:rPr>
        <w:t xml:space="preserve">, </w:t>
      </w:r>
      <w:r w:rsidR="003925B2" w:rsidRPr="003B61BB">
        <w:rPr>
          <w:rFonts w:ascii="Sylfaen" w:hAnsi="Sylfaen" w:cstheme="minorHAnsi"/>
          <w:noProof/>
          <w:sz w:val="22"/>
          <w:szCs w:val="22"/>
          <w:lang w:val="en-GB"/>
        </w:rPr>
        <w:t>რომელიც აღნიშნულ ტერიტორიაზეა ლოკალიზებული</w:t>
      </w:r>
      <w:r w:rsidR="00C622DF" w:rsidRPr="003B61BB">
        <w:rPr>
          <w:rFonts w:ascii="Sylfaen" w:hAnsi="Sylfaen" w:cstheme="minorHAnsi"/>
          <w:noProof/>
          <w:sz w:val="22"/>
          <w:szCs w:val="22"/>
          <w:lang w:val="en-GB"/>
        </w:rPr>
        <w:t xml:space="preserve">. ზემოქმედება შეიძლება </w:t>
      </w:r>
      <w:r w:rsidR="003925B2" w:rsidRPr="003B61BB">
        <w:rPr>
          <w:rFonts w:ascii="Sylfaen" w:hAnsi="Sylfaen" w:cstheme="minorHAnsi"/>
          <w:noProof/>
          <w:sz w:val="22"/>
          <w:szCs w:val="22"/>
          <w:lang w:val="en-GB"/>
        </w:rPr>
        <w:t xml:space="preserve">არამატერიალური კულტურული მემკვიდრეობის </w:t>
      </w:r>
      <w:r w:rsidR="00C622DF" w:rsidRPr="003B61BB">
        <w:rPr>
          <w:rFonts w:ascii="Sylfaen" w:hAnsi="Sylfaen" w:cstheme="minorHAnsi"/>
          <w:noProof/>
          <w:sz w:val="22"/>
          <w:szCs w:val="22"/>
          <w:lang w:val="en-GB"/>
        </w:rPr>
        <w:t>რესურსების დაკარგვის, ნაწილობრივ დაკარგვის, ცვლილების ან დაზიანების სახით გამოვლინდეს.</w:t>
      </w:r>
    </w:p>
    <w:p w14:paraId="6B51EC15" w14:textId="195266D4" w:rsidR="007413FA" w:rsidRPr="003B61BB" w:rsidRDefault="00951EF5" w:rsidP="00A3424E">
      <w:pPr>
        <w:keepNext/>
        <w:keepLines/>
        <w:tabs>
          <w:tab w:val="left" w:pos="1710"/>
        </w:tabs>
        <w:spacing w:after="120" w:line="276" w:lineRule="auto"/>
        <w:jc w:val="both"/>
        <w:rPr>
          <w:rFonts w:ascii="Sylfaen" w:hAnsi="Sylfaen" w:cs="Calibri"/>
          <w:i/>
          <w:iCs/>
          <w:noProof/>
          <w:color w:val="2F5496"/>
          <w:sz w:val="22"/>
          <w:szCs w:val="22"/>
          <w:lang w:val="en-GB"/>
        </w:rPr>
      </w:pPr>
      <w:r w:rsidRPr="003B61BB">
        <w:rPr>
          <w:rFonts w:ascii="Sylfaen" w:hAnsi="Sylfaen" w:cs="Calibri"/>
          <w:b/>
          <w:bCs/>
          <w:i/>
          <w:iCs/>
          <w:noProof/>
          <w:color w:val="2F5496"/>
          <w:sz w:val="22"/>
          <w:szCs w:val="22"/>
          <w:u w:color="000000"/>
          <w:lang w:val="en-GB"/>
        </w:rPr>
        <w:lastRenderedPageBreak/>
        <w:t>ზემოქმედება სოციალურ-ეკონომიკურ პირობებზე</w:t>
      </w:r>
    </w:p>
    <w:p w14:paraId="0E8B2021" w14:textId="0F8CFFBC" w:rsidR="00A0145A" w:rsidRPr="003B61BB" w:rsidRDefault="004060B4" w:rsidP="008A06E4">
      <w:pPr>
        <w:spacing w:after="120" w:line="276" w:lineRule="auto"/>
        <w:jc w:val="both"/>
        <w:rPr>
          <w:rFonts w:ascii="Sylfaen" w:hAnsi="Sylfaen" w:cstheme="minorHAnsi"/>
          <w:noProof/>
          <w:color w:val="000000" w:themeColor="text1"/>
          <w:sz w:val="22"/>
          <w:lang w:val="en-GB"/>
        </w:rPr>
      </w:pPr>
      <w:r w:rsidRPr="003B61BB">
        <w:rPr>
          <w:rFonts w:ascii="Sylfaen" w:hAnsi="Sylfaen" w:cstheme="minorHAnsi"/>
          <w:noProof/>
          <w:color w:val="000000" w:themeColor="text1"/>
          <w:sz w:val="22"/>
          <w:lang w:val="en-GB"/>
        </w:rPr>
        <w:t>ახალი ელექტროგადამცემი ხაზების მშენებლობამ, შესაძლოა, ადამიანების ფიზიკური და ეკონომიკური ადგილმონაცვლეობა და შემოსავლის წყაროების დაკარგვა გამოიწვიოს, კონკრეტული პროექტისა და საპროექტო ტერიტორიაზე არსებული სოციალურ-ეკონომიკური მდგომარეობის მიხედვით.</w:t>
      </w:r>
    </w:p>
    <w:p w14:paraId="30CD3440" w14:textId="463F942D" w:rsidR="007413FA" w:rsidRPr="003B61BB" w:rsidRDefault="00951EF5" w:rsidP="008A06E4">
      <w:pPr>
        <w:keepNext/>
        <w:keepLines/>
        <w:numPr>
          <w:ilvl w:val="2"/>
          <w:numId w:val="1"/>
        </w:numPr>
        <w:spacing w:before="240" w:after="120" w:line="276" w:lineRule="auto"/>
        <w:ind w:left="1225" w:hanging="505"/>
        <w:jc w:val="both"/>
        <w:outlineLvl w:val="2"/>
        <w:rPr>
          <w:rFonts w:ascii="Sylfaen" w:eastAsiaTheme="majorEastAsia" w:hAnsi="Sylfaen" w:cstheme="minorHAnsi"/>
          <w:b/>
          <w:bCs/>
          <w:noProof/>
          <w:color w:val="2F5496" w:themeColor="accent1" w:themeShade="BF"/>
          <w:kern w:val="0"/>
          <w:sz w:val="26"/>
          <w:szCs w:val="26"/>
          <w:u w:color="000000"/>
          <w:lang w:val="en-GB"/>
          <w14:ligatures w14:val="none"/>
        </w:rPr>
      </w:pPr>
      <w:bookmarkStart w:id="27" w:name="_Toc148433468"/>
      <w:r w:rsidRPr="003B61BB">
        <w:rPr>
          <w:rFonts w:ascii="Sylfaen" w:eastAsiaTheme="majorEastAsia" w:hAnsi="Sylfaen" w:cstheme="minorHAnsi"/>
          <w:b/>
          <w:bCs/>
          <w:noProof/>
          <w:color w:val="2F5496" w:themeColor="accent1" w:themeShade="BF"/>
          <w:kern w:val="0"/>
          <w:sz w:val="26"/>
          <w:szCs w:val="26"/>
          <w:u w:color="000000"/>
          <w:lang w:val="en-GB"/>
          <w14:ligatures w14:val="none"/>
        </w:rPr>
        <w:t>შესაძლო უარყოფითი ზემოქმედებების პრევენციის და შერბილების ღონისძიებები</w:t>
      </w:r>
      <w:bookmarkEnd w:id="27"/>
    </w:p>
    <w:p w14:paraId="6B6951EC" w14:textId="6C557FE5" w:rsidR="004060B4" w:rsidRPr="003B61BB" w:rsidRDefault="004060B4" w:rsidP="008A06E4">
      <w:pPr>
        <w:tabs>
          <w:tab w:val="left" w:pos="1710"/>
          <w:tab w:val="center" w:pos="4513"/>
        </w:tabs>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ენერგეტიკული უსაფრთხოების მიმართულების ფარგლებში დაგეგმილი ღონისძიებების უარყოფითი ზემოქმედებების თავიდან ასაცილებლად და შესამცირებლად, უპირველეს ყოვლისა აუცილებელია ობიექტებისათვის ადგილმდებარეობის ყურადღებით შერჩევა იმისათვის, რომ ამ მოხდეს მათი განთავსება ბიომრავალფეროვნების თვალსაზრისით მაღალი ღირებულების მქონე ადგილებში, კრიტიკულ ჰაბიტატებში, გადაშენების საფრთხის ქვეშ მყოფი სახეობების ტერიტორიებზე, აგრეთვე ველური სახეობების გადაადგილებისთვის, მიგრაციისთვის, გამრავლებისა და კვებისთვის მნიშვნელოვან ადგილებში, ან ვიზუალური თვალსაზრისით სენსიტიურ ტერიტორიებზე. ასევე მნიშვნელოვანია დიდ ფართობებზე მცენარეული საფარის </w:t>
      </w:r>
      <w:r w:rsidR="002D3275" w:rsidRPr="003B61BB">
        <w:rPr>
          <w:rFonts w:ascii="Sylfaen" w:hAnsi="Sylfaen" w:cstheme="minorHAnsi"/>
          <w:noProof/>
          <w:sz w:val="22"/>
          <w:szCs w:val="22"/>
          <w:lang w:val="en-GB"/>
        </w:rPr>
        <w:t xml:space="preserve">ზედმეტად განადგურების თავიდან აცილება, მშენებლობისა და ტექნიკური მომსახურებისათვის საჭირო ტერიტორიის მინიმუმამდე </w:t>
      </w:r>
      <w:r w:rsidR="00A0145A" w:rsidRPr="003B61BB">
        <w:rPr>
          <w:rFonts w:ascii="Sylfaen" w:hAnsi="Sylfaen" w:cstheme="minorHAnsi"/>
          <w:noProof/>
          <w:sz w:val="22"/>
          <w:szCs w:val="22"/>
          <w:lang w:val="en-GB"/>
        </w:rPr>
        <w:t>დაყვანა</w:t>
      </w:r>
      <w:r w:rsidR="002D3275" w:rsidRPr="003B61BB">
        <w:rPr>
          <w:rFonts w:ascii="Sylfaen" w:hAnsi="Sylfaen" w:cstheme="minorHAnsi"/>
          <w:noProof/>
          <w:sz w:val="22"/>
          <w:szCs w:val="22"/>
          <w:lang w:val="en-GB"/>
        </w:rPr>
        <w:t xml:space="preserve"> და დაზიანების შემცირება სათანადო მეთოდების გამოყენების გზით. </w:t>
      </w:r>
      <w:r w:rsidRPr="003B61BB">
        <w:rPr>
          <w:rFonts w:ascii="Sylfaen" w:hAnsi="Sylfaen" w:cstheme="minorHAnsi"/>
          <w:noProof/>
          <w:sz w:val="22"/>
          <w:szCs w:val="22"/>
          <w:lang w:val="en-GB"/>
        </w:rPr>
        <w:t xml:space="preserve"> </w:t>
      </w:r>
      <w:r w:rsidR="002D3275" w:rsidRPr="003B61BB">
        <w:rPr>
          <w:rFonts w:ascii="Sylfaen" w:hAnsi="Sylfaen" w:cstheme="minorHAnsi"/>
          <w:noProof/>
          <w:sz w:val="22"/>
          <w:szCs w:val="22"/>
          <w:lang w:val="en-GB"/>
        </w:rPr>
        <w:t xml:space="preserve">წყალსაცავიანი ჰიდრომააკუმულირებელი ჰესებისთვის ადგილმდებარეობის შერჩევისას აუცილებელია თევზების მიგრაციის გზების და ქვირითობისა და ზრდა-განვითარებისთვის მნიშვნელოვანი ტერიტორიების გამორიცხვა. </w:t>
      </w:r>
    </w:p>
    <w:p w14:paraId="47CF5112" w14:textId="3A763343" w:rsidR="00C577B2" w:rsidRPr="003B61BB" w:rsidRDefault="002D3275" w:rsidP="008A06E4">
      <w:pPr>
        <w:tabs>
          <w:tab w:val="left" w:pos="1710"/>
          <w:tab w:val="center" w:pos="4513"/>
        </w:tabs>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როგორც პროექტირების, ასევე ოპერირების დროს შესაძლებელია შერბილების სხვადასხვა ღონისძიებების განხორციელება, როგორიცაა, მაგალითად, მიწისზედა </w:t>
      </w:r>
      <w:r w:rsidRPr="003B61BB">
        <w:rPr>
          <w:rFonts w:ascii="Sylfaen" w:hAnsi="Sylfaen"/>
          <w:noProof/>
          <w:sz w:val="22"/>
          <w:szCs w:val="22"/>
          <w:lang w:val="en-GB"/>
        </w:rPr>
        <w:t xml:space="preserve">ელექტროგადამცემი ხაზების </w:t>
      </w:r>
      <w:r w:rsidR="00A0145A" w:rsidRPr="003B61BB">
        <w:rPr>
          <w:rFonts w:ascii="Sylfaen" w:hAnsi="Sylfaen"/>
          <w:noProof/>
          <w:sz w:val="22"/>
          <w:szCs w:val="22"/>
          <w:lang w:val="en-GB"/>
        </w:rPr>
        <w:t xml:space="preserve">ნაცვლად </w:t>
      </w:r>
      <w:r w:rsidRPr="003B61BB">
        <w:rPr>
          <w:rFonts w:ascii="Sylfaen" w:hAnsi="Sylfaen"/>
          <w:noProof/>
          <w:sz w:val="22"/>
          <w:szCs w:val="22"/>
          <w:lang w:val="en-GB"/>
        </w:rPr>
        <w:t xml:space="preserve">მიწისქვეშა ელექტროგადამცემი ხაზების მოწყობის შესაძლებლობის განხილვა ხმელეთზე მცხოვრებ სახეობებსა და მათ ჰაბიტატებზე ზემოქმედების შესამცირებლად, </w:t>
      </w:r>
      <w:r w:rsidRPr="003B61BB">
        <w:rPr>
          <w:rFonts w:ascii="Sylfaen" w:hAnsi="Sylfaen" w:cstheme="minorHAnsi"/>
          <w:noProof/>
          <w:sz w:val="22"/>
          <w:szCs w:val="22"/>
          <w:lang w:val="en-GB"/>
        </w:rPr>
        <w:t xml:space="preserve">სხვადასხვა ზომების მიღება ელექტროგადამცემ ხაზებთან ფრინველების შეჯახების შემთხვევების შესამცირებლად, განსაკუთრებით მიგრაციის დროს, მაგ., </w:t>
      </w:r>
      <w:r w:rsidR="000F1D1E" w:rsidRPr="003B61BB">
        <w:rPr>
          <w:rFonts w:ascii="Sylfaen" w:hAnsi="Sylfaen" w:cstheme="minorHAnsi"/>
          <w:noProof/>
          <w:sz w:val="22"/>
          <w:szCs w:val="22"/>
          <w:lang w:val="en-GB"/>
        </w:rPr>
        <w:t>ელექტროგადამცემ ხაზებზე ფრინველების ფრენის ტრაექტორიის მიმმართველების დამონტაჟება ინფრასტრუქტურის ხილვადობის გაზრდის მიზნით;</w:t>
      </w:r>
      <w:r w:rsidR="00C577B2" w:rsidRPr="003B61BB">
        <w:rPr>
          <w:rFonts w:ascii="Sylfaen" w:hAnsi="Sylfaen" w:cstheme="minorHAnsi"/>
          <w:noProof/>
          <w:sz w:val="22"/>
          <w:szCs w:val="22"/>
          <w:lang w:val="en-GB"/>
        </w:rPr>
        <w:t xml:space="preserve"> ლანდშაფტის კეთილმოწყობის ისეთი მეთოდების, მასალებისა და ფერების გამოყენება, რომ</w:t>
      </w:r>
      <w:r w:rsidR="00A0145A" w:rsidRPr="003B61BB">
        <w:rPr>
          <w:rFonts w:ascii="Sylfaen" w:hAnsi="Sylfaen" w:cstheme="minorHAnsi"/>
          <w:noProof/>
          <w:sz w:val="22"/>
          <w:szCs w:val="22"/>
          <w:lang w:val="en-GB"/>
        </w:rPr>
        <w:t>ლების</w:t>
      </w:r>
      <w:r w:rsidR="00C577B2" w:rsidRPr="003B61BB">
        <w:rPr>
          <w:rFonts w:ascii="Sylfaen" w:hAnsi="Sylfaen" w:cstheme="minorHAnsi"/>
          <w:noProof/>
          <w:sz w:val="22"/>
          <w:szCs w:val="22"/>
          <w:lang w:val="en-GB"/>
        </w:rPr>
        <w:t xml:space="preserve"> მიმდებარე გარემოში ახალი ინფრასტრუქტურის შერწყმას უზრუნველყოფ</w:t>
      </w:r>
      <w:r w:rsidR="00A0145A" w:rsidRPr="003B61BB">
        <w:rPr>
          <w:rFonts w:ascii="Sylfaen" w:hAnsi="Sylfaen" w:cstheme="minorHAnsi"/>
          <w:noProof/>
          <w:sz w:val="22"/>
          <w:szCs w:val="22"/>
          <w:lang w:val="en-GB"/>
        </w:rPr>
        <w:t>ენ</w:t>
      </w:r>
      <w:r w:rsidR="00C577B2" w:rsidRPr="003B61BB">
        <w:rPr>
          <w:rFonts w:ascii="Sylfaen" w:hAnsi="Sylfaen" w:cstheme="minorHAnsi"/>
          <w:noProof/>
          <w:sz w:val="22"/>
          <w:szCs w:val="22"/>
          <w:lang w:val="en-GB"/>
        </w:rPr>
        <w:t xml:space="preserve">; საუკეთესო ხელმისაწვდომი ტექნოლოგიების გამოყენება, მაგ., ბუნებრივი გაზის გამათხევადებელ ობიექტებზე გათხევადების უფრო ეფექტიანი ტექნოლოგიების, ხოლო ნავთობგადამამუშავებელ ქარხნებში - ნავთობის გადამუშავების უფრო სუფთა პროცესების დანერგვა;  გათხევადებული ბუნებრივი გაზის ინფრასტრუქტურაში, გაზის, ნავთობისა და ქვანახშირის ძებნა-ძიებისა და მოპოვების პროცესებში და მიწისქვეშა გაზსაცავებში ემისიების კონტროლის ეფექტიანი სისტემების გამოყენება და გაჟონვის აღმოსაჩენად რეგულარული შემოწმების ჩატარება; ხმაურის შემცირება ნაკლებად ხმაურიანი ტექნიკის გამოყენებით და ჭაბურღილების ექსპლუატაცია ნაკლებად ხმაურიანი მეთოდებით; </w:t>
      </w:r>
      <w:r w:rsidR="00C577B2" w:rsidRPr="003B61BB">
        <w:rPr>
          <w:rFonts w:ascii="Sylfaen" w:hAnsi="Sylfaen" w:cstheme="minorHAnsi"/>
          <w:noProof/>
          <w:sz w:val="22"/>
          <w:szCs w:val="22"/>
          <w:lang w:val="en-GB"/>
        </w:rPr>
        <w:lastRenderedPageBreak/>
        <w:t>შრომის უსაფრთხოებისა და ჯანმრთელობის დაცვის ზომების მიღება და საფრთხის შემცველი სამუშაოების ჩატარების დროს ინდივიდუალური დაცვის საშუალებების გამოყენება</w:t>
      </w:r>
      <w:r w:rsidR="00775858" w:rsidRPr="003B61BB">
        <w:rPr>
          <w:rFonts w:ascii="Sylfaen" w:hAnsi="Sylfaen" w:cstheme="minorHAnsi"/>
          <w:noProof/>
          <w:sz w:val="22"/>
          <w:szCs w:val="22"/>
          <w:lang w:val="en-GB"/>
        </w:rPr>
        <w:t xml:space="preserve">; </w:t>
      </w:r>
      <w:r w:rsidR="00C577B2" w:rsidRPr="003B61BB">
        <w:rPr>
          <w:rFonts w:ascii="Sylfaen" w:hAnsi="Sylfaen" w:cstheme="minorHAnsi"/>
          <w:noProof/>
          <w:sz w:val="22"/>
          <w:szCs w:val="22"/>
          <w:lang w:val="en-GB"/>
        </w:rPr>
        <w:t>კიბისებრი თევზსავალების მოწყობა კაშხალში და ზედა დინებაში თევზის უსაფრთხო გადაადგილების უზრუნველსაყოფად;</w:t>
      </w:r>
      <w:r w:rsidR="00146C1B" w:rsidRPr="003B61BB">
        <w:rPr>
          <w:rFonts w:ascii="Sylfaen" w:hAnsi="Sylfaen" w:cstheme="minorHAnsi"/>
          <w:noProof/>
          <w:sz w:val="22"/>
          <w:szCs w:val="22"/>
          <w:lang w:val="en-GB"/>
        </w:rPr>
        <w:t xml:space="preserve"> ჰესების ოპერირების დროს გარემოსდაცვითი ხარჯის სათანადო ოდენობით უზრუნველყოფა და ბუნებრივი ჩამონადენის რეჟიმის შენარჩუნება სეზონური ცვალებადობის გათვალისწინებით; წყლის ხარისხის ცვალებადობის მინიმუმამდე დაყვანა მართვის ისეთი საუკეთესო პრაქტიკის გამოყენებით, როგორიცაა თბილი წყლის გაშვების, წყალსაცავების ჩარეცხვის, ჰიდროპიკინგის, და სხვ. კონტროლი; წყალსაცავების ოპერირება თევზის მიგრაციისა და ქვირითობის რეჟიმების გათვალისწინებით. მაგ., ქვირითობის პერიოდში წყალსაცავების ჩარეცხვის თავიდან აცილება, და სხვ.</w:t>
      </w:r>
    </w:p>
    <w:p w14:paraId="5C0D3600" w14:textId="5477A37D" w:rsidR="00BC4D04" w:rsidRPr="003B61BB" w:rsidRDefault="001F6F16" w:rsidP="008A06E4">
      <w:pPr>
        <w:spacing w:after="120" w:line="276" w:lineRule="auto"/>
        <w:jc w:val="both"/>
        <w:rPr>
          <w:rFonts w:ascii="Sylfaen" w:hAnsi="Sylfaen" w:cstheme="minorHAnsi"/>
          <w:noProof/>
          <w:color w:val="000000" w:themeColor="text1"/>
          <w:sz w:val="22"/>
          <w:lang w:val="en-GB"/>
        </w:rPr>
      </w:pPr>
      <w:r w:rsidRPr="003B61BB">
        <w:rPr>
          <w:rFonts w:ascii="Sylfaen" w:hAnsi="Sylfaen" w:cstheme="minorHAnsi"/>
          <w:noProof/>
          <w:color w:val="000000" w:themeColor="text1"/>
          <w:sz w:val="22"/>
          <w:lang w:val="en-GB"/>
        </w:rPr>
        <w:t xml:space="preserve">საპროექტო უბნებზე და მათ გარშემო </w:t>
      </w:r>
      <w:r w:rsidR="00BC4D04" w:rsidRPr="003B61BB">
        <w:rPr>
          <w:rFonts w:ascii="Sylfaen" w:hAnsi="Sylfaen" w:cstheme="minorHAnsi"/>
          <w:noProof/>
          <w:color w:val="000000" w:themeColor="text1"/>
          <w:sz w:val="22"/>
          <w:lang w:val="en-GB"/>
        </w:rPr>
        <w:t>ჰაბიტატების აღდგენისა და დაცვის ღონისძიებების განხორციელება</w:t>
      </w:r>
      <w:r w:rsidR="00F34837" w:rsidRPr="003B61BB">
        <w:rPr>
          <w:rFonts w:ascii="Sylfaen" w:hAnsi="Sylfaen" w:cstheme="minorHAnsi"/>
          <w:noProof/>
          <w:color w:val="000000" w:themeColor="text1"/>
          <w:sz w:val="22"/>
          <w:lang w:val="en-GB"/>
        </w:rPr>
        <w:t>, ველური ბუნების დერეფნების შექმნა დანაწევრებული ჰაბიტატების ერთმანეთთან დასაკავშირებლად,</w:t>
      </w:r>
      <w:r w:rsidR="00BC4D04" w:rsidRPr="003B61BB">
        <w:rPr>
          <w:rFonts w:ascii="Sylfaen" w:hAnsi="Sylfaen" w:cstheme="minorHAnsi"/>
          <w:noProof/>
          <w:color w:val="000000" w:themeColor="text1"/>
          <w:sz w:val="22"/>
          <w:lang w:val="en-GB"/>
        </w:rPr>
        <w:t xml:space="preserve"> იძულებით ადგილმონაცვლე სახეობების </w:t>
      </w:r>
      <w:r w:rsidR="00F34837" w:rsidRPr="003B61BB">
        <w:rPr>
          <w:rFonts w:ascii="Sylfaen" w:hAnsi="Sylfaen" w:cstheme="minorHAnsi"/>
          <w:noProof/>
          <w:color w:val="000000" w:themeColor="text1"/>
          <w:sz w:val="22"/>
          <w:lang w:val="en-GB"/>
        </w:rPr>
        <w:t xml:space="preserve">უზრუნველყოფა ალტერნატიული ჰაბიტატებით, თევზების დანაწევრებული ჰაბიტატების </w:t>
      </w:r>
      <w:r w:rsidR="002F45DE" w:rsidRPr="003B61BB">
        <w:rPr>
          <w:rFonts w:ascii="Sylfaen" w:hAnsi="Sylfaen" w:cstheme="minorHAnsi"/>
          <w:noProof/>
          <w:color w:val="000000" w:themeColor="text1"/>
          <w:sz w:val="22"/>
          <w:lang w:val="en-GB"/>
        </w:rPr>
        <w:t xml:space="preserve">აღდგენა </w:t>
      </w:r>
      <w:r w:rsidR="00F34837" w:rsidRPr="003B61BB">
        <w:rPr>
          <w:rFonts w:ascii="Sylfaen" w:hAnsi="Sylfaen" w:cstheme="minorHAnsi"/>
          <w:noProof/>
          <w:color w:val="000000" w:themeColor="text1"/>
          <w:sz w:val="22"/>
          <w:lang w:val="en-GB"/>
        </w:rPr>
        <w:t>თევზის გასასვლელების</w:t>
      </w:r>
      <w:r w:rsidR="002F45DE" w:rsidRPr="003B61BB">
        <w:rPr>
          <w:rFonts w:ascii="Sylfaen" w:hAnsi="Sylfaen" w:cstheme="minorHAnsi"/>
          <w:noProof/>
          <w:color w:val="000000" w:themeColor="text1"/>
          <w:sz w:val="22"/>
          <w:lang w:val="en-GB"/>
        </w:rPr>
        <w:t xml:space="preserve"> მოწყობის გზით, რომლებიც </w:t>
      </w:r>
      <w:r w:rsidR="00F34837" w:rsidRPr="003B61BB">
        <w:rPr>
          <w:rFonts w:ascii="Sylfaen" w:hAnsi="Sylfaen" w:cstheme="minorHAnsi"/>
          <w:noProof/>
          <w:color w:val="000000" w:themeColor="text1"/>
          <w:sz w:val="22"/>
          <w:lang w:val="en-GB"/>
        </w:rPr>
        <w:t xml:space="preserve"> თევზებს </w:t>
      </w:r>
      <w:r w:rsidR="002F45DE" w:rsidRPr="003B61BB">
        <w:rPr>
          <w:rFonts w:ascii="Sylfaen" w:hAnsi="Sylfaen" w:cstheme="minorHAnsi"/>
          <w:noProof/>
          <w:color w:val="000000" w:themeColor="text1"/>
          <w:sz w:val="22"/>
          <w:lang w:val="en-GB"/>
        </w:rPr>
        <w:t xml:space="preserve">მათი ჰაბიტატის სხვადასხვა ნაწილებში გადაადგილების </w:t>
      </w:r>
      <w:r w:rsidR="00F34837" w:rsidRPr="003B61BB">
        <w:rPr>
          <w:rFonts w:ascii="Sylfaen" w:hAnsi="Sylfaen" w:cstheme="minorHAnsi"/>
          <w:noProof/>
          <w:color w:val="000000" w:themeColor="text1"/>
          <w:sz w:val="22"/>
          <w:lang w:val="en-GB"/>
        </w:rPr>
        <w:t>შესაძლებლობას მისცე</w:t>
      </w:r>
      <w:r w:rsidR="002F45DE" w:rsidRPr="003B61BB">
        <w:rPr>
          <w:rFonts w:ascii="Sylfaen" w:hAnsi="Sylfaen" w:cstheme="minorHAnsi"/>
          <w:noProof/>
          <w:color w:val="000000" w:themeColor="text1"/>
          <w:sz w:val="22"/>
          <w:lang w:val="en-GB"/>
        </w:rPr>
        <w:t>მენ,</w:t>
      </w:r>
      <w:r w:rsidR="00BC4D04" w:rsidRPr="003B61BB">
        <w:rPr>
          <w:rFonts w:ascii="Sylfaen" w:hAnsi="Sylfaen" w:cstheme="minorHAnsi"/>
          <w:noProof/>
          <w:color w:val="000000" w:themeColor="text1"/>
          <w:sz w:val="22"/>
          <w:lang w:val="en-GB"/>
        </w:rPr>
        <w:t xml:space="preserve"> ბიომრავალფეროვნების შენარჩუნებას შეუწყობს ხელს</w:t>
      </w:r>
      <w:r w:rsidR="002F45DE" w:rsidRPr="003B61BB">
        <w:rPr>
          <w:rFonts w:ascii="Sylfaen" w:hAnsi="Sylfaen" w:cstheme="minorHAnsi"/>
          <w:noProof/>
          <w:color w:val="000000" w:themeColor="text1"/>
          <w:sz w:val="22"/>
          <w:lang w:val="en-GB"/>
        </w:rPr>
        <w:t>.</w:t>
      </w:r>
    </w:p>
    <w:p w14:paraId="3B4F62DB" w14:textId="4A2A82DD" w:rsidR="00367CCE" w:rsidRPr="00367CCE" w:rsidRDefault="002F45DE" w:rsidP="008A06E4">
      <w:pPr>
        <w:spacing w:after="120" w:line="276" w:lineRule="auto"/>
        <w:jc w:val="both"/>
        <w:rPr>
          <w:rFonts w:ascii="Sylfaen" w:hAnsi="Sylfaen" w:cstheme="minorHAnsi"/>
          <w:noProof/>
          <w:color w:val="000000" w:themeColor="text1"/>
          <w:sz w:val="22"/>
          <w:lang w:val="ka-GE"/>
        </w:rPr>
      </w:pPr>
      <w:r w:rsidRPr="003B61BB">
        <w:rPr>
          <w:rFonts w:ascii="Sylfaen" w:hAnsi="Sylfaen" w:cstheme="minorHAnsi"/>
          <w:noProof/>
          <w:color w:val="000000" w:themeColor="text1"/>
          <w:sz w:val="22"/>
          <w:lang w:val="en-GB"/>
        </w:rPr>
        <w:t>და</w:t>
      </w:r>
      <w:r w:rsidR="00367CCE">
        <w:rPr>
          <w:rFonts w:ascii="Sylfaen" w:hAnsi="Sylfaen" w:cstheme="minorHAnsi"/>
          <w:noProof/>
          <w:color w:val="000000" w:themeColor="text1"/>
          <w:sz w:val="22"/>
          <w:lang w:val="ka-GE"/>
        </w:rPr>
        <w:t xml:space="preserve"> </w:t>
      </w:r>
      <w:r w:rsidRPr="003B61BB">
        <w:rPr>
          <w:rFonts w:ascii="Sylfaen" w:hAnsi="Sylfaen" w:cstheme="minorHAnsi"/>
          <w:noProof/>
          <w:color w:val="000000" w:themeColor="text1"/>
          <w:sz w:val="22"/>
          <w:lang w:val="en-GB"/>
        </w:rPr>
        <w:t xml:space="preserve">ბოლოს, </w:t>
      </w:r>
      <w:r w:rsidR="00367CCE">
        <w:rPr>
          <w:rFonts w:ascii="Sylfaen" w:hAnsi="Sylfaen" w:cstheme="minorHAnsi"/>
          <w:noProof/>
          <w:color w:val="000000" w:themeColor="text1"/>
          <w:sz w:val="22"/>
          <w:lang w:val="ka-GE"/>
        </w:rPr>
        <w:t xml:space="preserve">ბიომრავალფეროვნებაზე და ჰაბიტატებზე რეალური </w:t>
      </w:r>
      <w:r w:rsidRPr="003B61BB">
        <w:rPr>
          <w:rFonts w:ascii="Sylfaen" w:hAnsi="Sylfaen" w:cstheme="minorHAnsi"/>
          <w:noProof/>
          <w:color w:val="000000" w:themeColor="text1"/>
          <w:sz w:val="22"/>
          <w:lang w:val="en-GB"/>
        </w:rPr>
        <w:t xml:space="preserve">უარყოფითი </w:t>
      </w:r>
      <w:r w:rsidR="00367CCE">
        <w:rPr>
          <w:rFonts w:ascii="Sylfaen" w:hAnsi="Sylfaen" w:cstheme="minorHAnsi"/>
          <w:noProof/>
          <w:color w:val="000000" w:themeColor="text1"/>
          <w:sz w:val="22"/>
          <w:lang w:val="ka-GE"/>
        </w:rPr>
        <w:t>ზემოქმედების</w:t>
      </w:r>
      <w:r w:rsidRPr="003B61BB">
        <w:rPr>
          <w:rFonts w:ascii="Sylfaen" w:hAnsi="Sylfaen" w:cstheme="minorHAnsi"/>
          <w:noProof/>
          <w:color w:val="000000" w:themeColor="text1"/>
          <w:sz w:val="22"/>
          <w:lang w:val="en-GB"/>
        </w:rPr>
        <w:t xml:space="preserve"> </w:t>
      </w:r>
      <w:r w:rsidR="00367CCE">
        <w:rPr>
          <w:rFonts w:ascii="Sylfaen" w:hAnsi="Sylfaen" w:cstheme="minorHAnsi"/>
          <w:noProof/>
          <w:color w:val="000000" w:themeColor="text1"/>
          <w:sz w:val="22"/>
          <w:lang w:val="ka-GE"/>
        </w:rPr>
        <w:t>შესაფასებლად აუცილებელია მონიტორინგი, მათ შორის თევზის პოპულაციების</w:t>
      </w:r>
      <w:r w:rsidR="001D6048">
        <w:rPr>
          <w:rFonts w:ascii="Sylfaen" w:hAnsi="Sylfaen" w:cstheme="minorHAnsi"/>
          <w:noProof/>
          <w:color w:val="000000" w:themeColor="text1"/>
          <w:sz w:val="22"/>
          <w:lang w:val="ka-GE"/>
        </w:rPr>
        <w:t xml:space="preserve"> მონიტორინგი,</w:t>
      </w:r>
      <w:r w:rsidR="00367CCE">
        <w:rPr>
          <w:rFonts w:ascii="Sylfaen" w:hAnsi="Sylfaen" w:cstheme="minorHAnsi"/>
          <w:noProof/>
          <w:color w:val="000000" w:themeColor="text1"/>
          <w:sz w:val="22"/>
          <w:lang w:val="ka-GE"/>
        </w:rPr>
        <w:t xml:space="preserve"> ჰესის მშენებლობამდე, მშენებლობის პროცეში და მისი დასრულების შემდგომ. ასევე, აუცილებელია გარემომცველი მიმღები გარემოს ხარისხობრივი ინდიკატორების მონიტორინგი იმისათვის</w:t>
      </w:r>
      <w:r w:rsidR="001D6048">
        <w:rPr>
          <w:rFonts w:ascii="Sylfaen" w:hAnsi="Sylfaen" w:cstheme="minorHAnsi"/>
          <w:noProof/>
          <w:color w:val="000000" w:themeColor="text1"/>
          <w:sz w:val="22"/>
          <w:lang w:val="ka-GE"/>
        </w:rPr>
        <w:t>,</w:t>
      </w:r>
      <w:r w:rsidR="00367CCE">
        <w:rPr>
          <w:rFonts w:ascii="Sylfaen" w:hAnsi="Sylfaen" w:cstheme="minorHAnsi"/>
          <w:noProof/>
          <w:color w:val="000000" w:themeColor="text1"/>
          <w:sz w:val="22"/>
          <w:lang w:val="ka-GE"/>
        </w:rPr>
        <w:t xml:space="preserve"> რომ მოხდეს ნებისმიერი უარყოფითი ზემოქმედების გამოვლენა და საჭიროების შემთხვევაში შემარბილებელი ღონისძიებების გეგმაში ცვლილებების შეტანა.</w:t>
      </w:r>
    </w:p>
    <w:p w14:paraId="7327FFEE" w14:textId="27113099" w:rsidR="008342B0" w:rsidRPr="003B61BB" w:rsidRDefault="009446B6" w:rsidP="009119A9">
      <w:pPr>
        <w:pStyle w:val="Heading1"/>
        <w:rPr>
          <w:noProof/>
          <w:lang w:val="en-GB"/>
        </w:rPr>
      </w:pPr>
      <w:bookmarkStart w:id="28" w:name="_Toc148433469"/>
      <w:r w:rsidRPr="003B61BB">
        <w:rPr>
          <w:rFonts w:ascii="Sylfaen" w:hAnsi="Sylfaen" w:cs="Sylfaen"/>
          <w:noProof/>
          <w:lang w:val="en-GB"/>
        </w:rPr>
        <w:lastRenderedPageBreak/>
        <w:t>შემოთავაზებული</w:t>
      </w:r>
      <w:r w:rsidRPr="003B61BB">
        <w:rPr>
          <w:noProof/>
          <w:lang w:val="en-GB"/>
        </w:rPr>
        <w:t xml:space="preserve"> </w:t>
      </w:r>
      <w:r w:rsidRPr="003B61BB">
        <w:rPr>
          <w:rFonts w:ascii="Sylfaen" w:hAnsi="Sylfaen" w:cs="Sylfaen"/>
          <w:noProof/>
          <w:lang w:val="en-GB"/>
        </w:rPr>
        <w:t>ალტერნატივები</w:t>
      </w:r>
      <w:r w:rsidR="002919FB">
        <w:rPr>
          <w:rFonts w:ascii="Sylfaen" w:hAnsi="Sylfaen" w:cs="Sylfaen"/>
          <w:noProof/>
          <w:lang w:val="ka-GE"/>
        </w:rPr>
        <w:t>ს</w:t>
      </w:r>
      <w:r w:rsidR="002919FB">
        <w:rPr>
          <w:noProof/>
          <w:lang w:val="ka-GE"/>
        </w:rPr>
        <w:t xml:space="preserve"> </w:t>
      </w:r>
      <w:r w:rsidR="002919FB">
        <w:rPr>
          <w:rFonts w:ascii="Sylfaen" w:hAnsi="Sylfaen" w:cs="Sylfaen"/>
          <w:noProof/>
          <w:lang w:val="ka-GE"/>
        </w:rPr>
        <w:t>მიმოხილვა</w:t>
      </w:r>
      <w:bookmarkEnd w:id="28"/>
    </w:p>
    <w:p w14:paraId="171A7F5B" w14:textId="77777777" w:rsidR="0055661F" w:rsidRDefault="0055661F" w:rsidP="00C12154">
      <w:pPr>
        <w:keepNext/>
        <w:tabs>
          <w:tab w:val="left" w:pos="1710"/>
        </w:tabs>
        <w:spacing w:after="120" w:line="276" w:lineRule="auto"/>
        <w:jc w:val="both"/>
        <w:rPr>
          <w:rFonts w:ascii="Sylfaen" w:hAnsi="Sylfaen" w:cstheme="minorHAnsi"/>
          <w:noProof/>
          <w:sz w:val="22"/>
          <w:szCs w:val="22"/>
          <w:lang w:val="en-GB"/>
        </w:rPr>
      </w:pPr>
      <w:r>
        <w:rPr>
          <w:rFonts w:ascii="Sylfaen" w:hAnsi="Sylfaen" w:cstheme="minorHAnsi"/>
          <w:noProof/>
          <w:sz w:val="22"/>
          <w:szCs w:val="22"/>
          <w:lang w:val="ka-GE"/>
        </w:rPr>
        <w:t>საქართველოს სახელმწიფოს</w:t>
      </w:r>
      <w:r w:rsidR="009446B6" w:rsidRPr="003B61BB">
        <w:rPr>
          <w:rFonts w:ascii="Sylfaen" w:hAnsi="Sylfaen" w:cstheme="minorHAnsi"/>
          <w:noProof/>
          <w:sz w:val="22"/>
          <w:szCs w:val="22"/>
          <w:lang w:val="en-GB"/>
        </w:rPr>
        <w:t xml:space="preserve"> ენერგეტიკულ</w:t>
      </w:r>
      <w:r w:rsidR="0058683A">
        <w:rPr>
          <w:rFonts w:ascii="Sylfaen" w:hAnsi="Sylfaen" w:cstheme="minorHAnsi"/>
          <w:noProof/>
          <w:sz w:val="22"/>
          <w:szCs w:val="22"/>
          <w:lang w:val="ka-GE"/>
        </w:rPr>
        <w:t xml:space="preserve">ი </w:t>
      </w:r>
      <w:r w:rsidR="009446B6" w:rsidRPr="003B61BB">
        <w:rPr>
          <w:rFonts w:ascii="Sylfaen" w:hAnsi="Sylfaen" w:cstheme="minorHAnsi"/>
          <w:noProof/>
          <w:sz w:val="22"/>
          <w:szCs w:val="22"/>
          <w:lang w:val="en-GB"/>
        </w:rPr>
        <w:t>პოლიტიკ</w:t>
      </w:r>
      <w:r w:rsidR="0058683A">
        <w:rPr>
          <w:rFonts w:ascii="Sylfaen" w:hAnsi="Sylfaen" w:cstheme="minorHAnsi"/>
          <w:noProof/>
          <w:sz w:val="22"/>
          <w:szCs w:val="22"/>
          <w:lang w:val="ka-GE"/>
        </w:rPr>
        <w:t>ის დოკუმენტის მიხედვით,</w:t>
      </w:r>
      <w:r w:rsidR="009446B6" w:rsidRPr="003B61BB">
        <w:rPr>
          <w:rFonts w:ascii="Sylfaen" w:hAnsi="Sylfaen" w:cstheme="minorHAnsi"/>
          <w:noProof/>
          <w:sz w:val="22"/>
          <w:szCs w:val="22"/>
          <w:lang w:val="en-GB"/>
        </w:rPr>
        <w:t xml:space="preserve"> </w:t>
      </w:r>
      <w:r w:rsidR="00C12154" w:rsidRPr="003B61BB">
        <w:rPr>
          <w:rFonts w:ascii="Sylfaen" w:hAnsi="Sylfaen" w:cstheme="minorHAnsi"/>
          <w:noProof/>
          <w:sz w:val="22"/>
          <w:szCs w:val="22"/>
          <w:lang w:val="en-GB"/>
        </w:rPr>
        <w:t xml:space="preserve">საქართველოში 2019-2050 წლებში </w:t>
      </w:r>
      <w:r w:rsidR="009446B6" w:rsidRPr="003B61BB">
        <w:rPr>
          <w:rFonts w:ascii="Sylfaen" w:hAnsi="Sylfaen" w:cstheme="minorHAnsi"/>
          <w:noProof/>
          <w:sz w:val="22"/>
          <w:szCs w:val="22"/>
          <w:lang w:val="en-GB"/>
        </w:rPr>
        <w:t>ელექტროენერგიაზე და ბუნებრივ გაზზე მოთხოვნის საშუალოწლიური ზრდის პროგნოზირებული მაჩვენებლები, შესაბამისად</w:t>
      </w:r>
      <w:r w:rsidR="0058683A">
        <w:rPr>
          <w:rFonts w:ascii="Sylfaen" w:hAnsi="Sylfaen" w:cstheme="minorHAnsi"/>
          <w:noProof/>
          <w:sz w:val="22"/>
          <w:szCs w:val="22"/>
          <w:lang w:val="ka-GE"/>
        </w:rPr>
        <w:t>,</w:t>
      </w:r>
      <w:r w:rsidR="009446B6" w:rsidRPr="003B61BB">
        <w:rPr>
          <w:rFonts w:ascii="Sylfaen" w:hAnsi="Sylfaen" w:cstheme="minorHAnsi"/>
          <w:noProof/>
          <w:sz w:val="22"/>
          <w:szCs w:val="22"/>
          <w:lang w:val="en-GB"/>
        </w:rPr>
        <w:t xml:space="preserve"> 2.2% და 1.6%-ს შეადგენს. </w:t>
      </w:r>
    </w:p>
    <w:p w14:paraId="65FD19F9" w14:textId="03FECEDA" w:rsidR="0058683A" w:rsidRPr="0058683A" w:rsidRDefault="00ED59D5" w:rsidP="00C12154">
      <w:pPr>
        <w:keepNext/>
        <w:tabs>
          <w:tab w:val="left" w:pos="1710"/>
        </w:tabs>
        <w:spacing w:after="120" w:line="276" w:lineRule="auto"/>
        <w:jc w:val="both"/>
        <w:rPr>
          <w:rFonts w:ascii="Sylfaen" w:hAnsi="Sylfaen"/>
          <w:noProof/>
          <w:sz w:val="22"/>
          <w:szCs w:val="22"/>
          <w:lang w:val="en-GB"/>
        </w:rPr>
      </w:pPr>
      <w:r w:rsidRPr="003B61BB">
        <w:rPr>
          <w:rFonts w:ascii="Sylfaen" w:hAnsi="Sylfaen" w:cstheme="minorHAnsi"/>
          <w:noProof/>
          <w:sz w:val="22"/>
          <w:szCs w:val="22"/>
          <w:lang w:val="en-GB"/>
        </w:rPr>
        <w:t xml:space="preserve">ენერგეტიკისა და კლიმატის ეროვნულ ინტეგრირებულ გეგმაში წარმოდგენილია 2030 წლისთვის ენერგიაზე პროგნოზირებული მოთხოვნის დაკმაყოფილების </w:t>
      </w:r>
      <w:r w:rsidR="00B40DA0">
        <w:rPr>
          <w:rFonts w:ascii="Sylfaen" w:hAnsi="Sylfaen" w:cstheme="minorHAnsi"/>
          <w:noProof/>
          <w:sz w:val="22"/>
          <w:szCs w:val="22"/>
          <w:lang w:val="ka-GE"/>
        </w:rPr>
        <w:t>4</w:t>
      </w:r>
      <w:r w:rsidRPr="003B61BB">
        <w:rPr>
          <w:rFonts w:ascii="Sylfaen" w:hAnsi="Sylfaen" w:cstheme="minorHAnsi"/>
          <w:noProof/>
          <w:sz w:val="22"/>
          <w:szCs w:val="22"/>
          <w:lang w:val="en-GB"/>
        </w:rPr>
        <w:t xml:space="preserve"> სცენარი</w:t>
      </w:r>
      <w:r w:rsidR="00B40DA0">
        <w:rPr>
          <w:rFonts w:ascii="Sylfaen" w:hAnsi="Sylfaen" w:cstheme="minorHAnsi"/>
          <w:noProof/>
          <w:sz w:val="22"/>
          <w:szCs w:val="22"/>
          <w:lang w:val="ka-GE"/>
        </w:rPr>
        <w:t>.</w:t>
      </w:r>
      <w:r w:rsidRPr="003B61BB">
        <w:rPr>
          <w:rFonts w:ascii="Sylfaen" w:hAnsi="Sylfaen" w:cstheme="minorHAnsi"/>
          <w:noProof/>
          <w:sz w:val="22"/>
          <w:szCs w:val="22"/>
          <w:lang w:val="en-GB"/>
        </w:rPr>
        <w:t xml:space="preserve"> </w:t>
      </w:r>
      <w:r w:rsidR="00B40DA0">
        <w:rPr>
          <w:rFonts w:ascii="Sylfaen" w:hAnsi="Sylfaen" w:cstheme="minorHAnsi"/>
          <w:noProof/>
          <w:sz w:val="22"/>
          <w:szCs w:val="22"/>
          <w:lang w:val="ka-GE"/>
        </w:rPr>
        <w:t>აქედან პირველი არის ე.წ. „ბიზნესის ტრადიციული გზით განვითარების (</w:t>
      </w:r>
      <w:r w:rsidR="00B40DA0">
        <w:rPr>
          <w:rFonts w:ascii="Sylfaen" w:hAnsi="Sylfaen" w:cstheme="minorHAnsi"/>
          <w:noProof/>
          <w:sz w:val="22"/>
          <w:szCs w:val="22"/>
          <w:lang w:val="en-US"/>
        </w:rPr>
        <w:t xml:space="preserve">BAU) </w:t>
      </w:r>
      <w:r w:rsidR="00B40DA0">
        <w:rPr>
          <w:rFonts w:ascii="Sylfaen" w:hAnsi="Sylfaen" w:cstheme="minorHAnsi"/>
          <w:noProof/>
          <w:sz w:val="22"/>
          <w:szCs w:val="22"/>
          <w:lang w:val="ka-GE"/>
        </w:rPr>
        <w:t>სცენარი, რომელიც გულისხმობს, რომ საქართველოს სახელმწიფო ენერგეტიკული პოლიტიკის</w:t>
      </w:r>
      <w:r w:rsidR="00B40DA0">
        <w:rPr>
          <w:rFonts w:ascii="Sylfaen" w:hAnsi="Sylfaen" w:cstheme="minorHAnsi"/>
          <w:noProof/>
          <w:sz w:val="22"/>
          <w:szCs w:val="22"/>
          <w:lang w:val="en-US"/>
        </w:rPr>
        <w:t xml:space="preserve"> </w:t>
      </w:r>
      <w:r w:rsidR="00B40DA0">
        <w:rPr>
          <w:rFonts w:ascii="Sylfaen" w:hAnsi="Sylfaen" w:cstheme="minorHAnsi"/>
          <w:noProof/>
          <w:sz w:val="22"/>
          <w:szCs w:val="22"/>
          <w:lang w:val="ka-GE"/>
        </w:rPr>
        <w:t xml:space="preserve">მიზნების მისაღწევად არ განხორციელდება არანაირი ღონისძიება. დანარჩენი სამი სცენარი წარმოდგენილია ქვემოთ, ცხრილში 4-1. </w:t>
      </w:r>
      <w:r w:rsidRPr="003B61BB">
        <w:rPr>
          <w:rFonts w:ascii="Sylfaen" w:hAnsi="Sylfaen" w:cstheme="minorHAnsi"/>
          <w:noProof/>
          <w:sz w:val="22"/>
          <w:szCs w:val="22"/>
          <w:lang w:val="en-GB"/>
        </w:rPr>
        <w:t xml:space="preserve">როგორც ცხრილიდან ჩანს, </w:t>
      </w:r>
      <w:r w:rsidRPr="003B61BB">
        <w:rPr>
          <w:rFonts w:ascii="Sylfaen" w:hAnsi="Sylfaen"/>
          <w:noProof/>
          <w:sz w:val="22"/>
          <w:szCs w:val="22"/>
          <w:lang w:val="en-GB"/>
        </w:rPr>
        <w:t>მარეგულირებელი ჰიდროელექტროსადგურები, რომლებიც 43</w:t>
      </w:r>
      <w:r w:rsidR="009119A9">
        <w:rPr>
          <w:rFonts w:ascii="Sylfaen" w:hAnsi="Sylfaen"/>
          <w:noProof/>
          <w:sz w:val="22"/>
          <w:szCs w:val="22"/>
          <w:lang w:val="en-GB"/>
        </w:rPr>
        <w:t>0</w:t>
      </w:r>
      <w:r w:rsidRPr="003B61BB">
        <w:rPr>
          <w:rFonts w:ascii="Sylfaen" w:hAnsi="Sylfaen"/>
          <w:noProof/>
          <w:sz w:val="22"/>
          <w:szCs w:val="22"/>
          <w:lang w:val="en-GB"/>
        </w:rPr>
        <w:t xml:space="preserve"> მგვტ</w:t>
      </w:r>
      <w:r w:rsidR="0058683A">
        <w:rPr>
          <w:rFonts w:ascii="Sylfaen" w:hAnsi="Sylfaen"/>
          <w:noProof/>
          <w:sz w:val="22"/>
          <w:szCs w:val="22"/>
          <w:lang w:val="ka-GE"/>
        </w:rPr>
        <w:t xml:space="preserve"> სიმძლავრეს</w:t>
      </w:r>
      <w:r w:rsidRPr="003B61BB">
        <w:rPr>
          <w:rFonts w:ascii="Sylfaen" w:hAnsi="Sylfaen"/>
          <w:noProof/>
          <w:sz w:val="22"/>
          <w:szCs w:val="22"/>
          <w:lang w:val="en-GB"/>
        </w:rPr>
        <w:t xml:space="preserve"> გამოიმუშავებენ, წარმოდგენილია მხოლოდ </w:t>
      </w:r>
      <w:r w:rsidR="0065791D">
        <w:rPr>
          <w:rFonts w:ascii="Sylfaen" w:hAnsi="Sylfaen"/>
          <w:noProof/>
          <w:sz w:val="22"/>
          <w:szCs w:val="22"/>
          <w:lang w:val="ka-GE"/>
        </w:rPr>
        <w:t xml:space="preserve">მეორე, </w:t>
      </w:r>
      <w:r w:rsidRPr="003B61BB">
        <w:rPr>
          <w:rFonts w:ascii="Sylfaen" w:hAnsi="Sylfaen" w:cstheme="minorHAnsi"/>
          <w:noProof/>
          <w:sz w:val="22"/>
          <w:szCs w:val="22"/>
          <w:lang w:val="en-GB"/>
        </w:rPr>
        <w:t>ენერგეტიკისა და კლიმატის ეროვნული ინტეგრირებული გეგმის სცენარში, ხოლო ამ სიმძლავრის კომპენსირება ანალოგი</w:t>
      </w:r>
      <w:r w:rsidRPr="003B61BB">
        <w:rPr>
          <w:rFonts w:ascii="Sylfaen" w:hAnsi="Sylfaen"/>
          <w:noProof/>
          <w:sz w:val="22"/>
          <w:szCs w:val="22"/>
          <w:lang w:val="en-GB"/>
        </w:rPr>
        <w:t>ური პარამეტრების მქონე  ქარის ელექტროსადგურებით და თბოელექტროსადგურებით (გაზზე მომუშავე) გათვალისწინებულია</w:t>
      </w:r>
      <w:r w:rsidR="0055661F">
        <w:rPr>
          <w:rFonts w:ascii="Sylfaen" w:hAnsi="Sylfaen"/>
          <w:noProof/>
          <w:sz w:val="22"/>
          <w:szCs w:val="22"/>
          <w:lang w:val="ka-GE"/>
        </w:rPr>
        <w:t>,</w:t>
      </w:r>
      <w:r w:rsidRPr="003B61BB">
        <w:rPr>
          <w:rFonts w:ascii="Sylfaen" w:hAnsi="Sylfaen"/>
          <w:noProof/>
          <w:sz w:val="22"/>
          <w:szCs w:val="22"/>
          <w:lang w:val="en-GB"/>
        </w:rPr>
        <w:t xml:space="preserve"> შესაბამისად</w:t>
      </w:r>
      <w:r w:rsidR="0055661F">
        <w:rPr>
          <w:rFonts w:ascii="Sylfaen" w:hAnsi="Sylfaen"/>
          <w:noProof/>
          <w:sz w:val="22"/>
          <w:szCs w:val="22"/>
          <w:lang w:val="ka-GE"/>
        </w:rPr>
        <w:t>,</w:t>
      </w:r>
      <w:r w:rsidRPr="003B61BB">
        <w:rPr>
          <w:rFonts w:ascii="Sylfaen" w:hAnsi="Sylfaen"/>
          <w:noProof/>
          <w:sz w:val="22"/>
          <w:szCs w:val="22"/>
          <w:lang w:val="en-GB"/>
        </w:rPr>
        <w:t xml:space="preserve"> </w:t>
      </w:r>
      <w:r w:rsidR="0065791D">
        <w:rPr>
          <w:rFonts w:ascii="Sylfaen" w:hAnsi="Sylfaen"/>
          <w:noProof/>
          <w:sz w:val="22"/>
          <w:szCs w:val="22"/>
          <w:lang w:val="ka-GE"/>
        </w:rPr>
        <w:t>მესამე</w:t>
      </w:r>
      <w:r w:rsidR="00B40DA0">
        <w:rPr>
          <w:rFonts w:ascii="Sylfaen" w:hAnsi="Sylfaen"/>
          <w:noProof/>
          <w:sz w:val="22"/>
          <w:szCs w:val="22"/>
          <w:lang w:val="ka-GE"/>
        </w:rPr>
        <w:t xml:space="preserve"> და </w:t>
      </w:r>
      <w:r w:rsidR="0065791D">
        <w:rPr>
          <w:rFonts w:ascii="Sylfaen" w:hAnsi="Sylfaen"/>
          <w:noProof/>
          <w:sz w:val="22"/>
          <w:szCs w:val="22"/>
          <w:lang w:val="ka-GE"/>
        </w:rPr>
        <w:t>მეოთხე</w:t>
      </w:r>
      <w:r w:rsidR="00B40DA0">
        <w:rPr>
          <w:rFonts w:ascii="Sylfaen" w:hAnsi="Sylfaen"/>
          <w:noProof/>
          <w:sz w:val="22"/>
          <w:szCs w:val="22"/>
          <w:lang w:val="ka-GE"/>
        </w:rPr>
        <w:t xml:space="preserve"> სცენარში</w:t>
      </w:r>
      <w:r w:rsidRPr="003B61BB">
        <w:rPr>
          <w:rFonts w:ascii="Sylfaen" w:hAnsi="Sylfaen"/>
          <w:noProof/>
          <w:sz w:val="22"/>
          <w:szCs w:val="22"/>
          <w:lang w:val="en-GB"/>
        </w:rPr>
        <w:t>.</w:t>
      </w:r>
    </w:p>
    <w:p w14:paraId="3B20B33C" w14:textId="4A327B39" w:rsidR="004C4824" w:rsidRPr="003B61BB" w:rsidRDefault="00ED59D5" w:rsidP="00D37322">
      <w:pPr>
        <w:tabs>
          <w:tab w:val="left" w:pos="1710"/>
        </w:tabs>
        <w:spacing w:after="120" w:line="276" w:lineRule="auto"/>
        <w:jc w:val="both"/>
        <w:rPr>
          <w:rFonts w:ascii="Sylfaen" w:hAnsi="Sylfaen" w:cs="Calibri"/>
          <w:noProof/>
          <w:sz w:val="22"/>
          <w:szCs w:val="22"/>
          <w:lang w:val="en-GB"/>
        </w:rPr>
      </w:pPr>
      <w:r w:rsidRPr="003B61BB">
        <w:rPr>
          <w:rFonts w:ascii="Sylfaen" w:hAnsi="Sylfaen" w:cstheme="minorHAnsi"/>
          <w:noProof/>
          <w:sz w:val="22"/>
          <w:szCs w:val="22"/>
          <w:lang w:val="en-GB"/>
        </w:rPr>
        <w:t xml:space="preserve">ცხრილი </w:t>
      </w:r>
      <w:r w:rsidR="004C4824" w:rsidRPr="003B61BB">
        <w:rPr>
          <w:rFonts w:ascii="Sylfaen" w:hAnsi="Sylfaen" w:cs="Calibri"/>
          <w:noProof/>
          <w:sz w:val="22"/>
          <w:szCs w:val="22"/>
          <w:lang w:val="en-GB"/>
        </w:rPr>
        <w:t xml:space="preserve">4-1: </w:t>
      </w:r>
      <w:r w:rsidRPr="003B61BB">
        <w:rPr>
          <w:rFonts w:ascii="Sylfaen" w:hAnsi="Sylfaen" w:cstheme="minorHAnsi"/>
          <w:noProof/>
          <w:sz w:val="22"/>
          <w:szCs w:val="22"/>
          <w:lang w:val="en-GB"/>
        </w:rPr>
        <w:t>ენერგეტიკული ბალანსის ალტერნატიული ვარიანტები, რომლებიც წარმოდგენილია ენერგეტიკისა და კლიმატის ეროვნულ ინტეგრირებულ გეგმაში (მ</w:t>
      </w:r>
      <w:r w:rsidR="0055661F">
        <w:rPr>
          <w:rFonts w:ascii="Sylfaen" w:hAnsi="Sylfaen" w:cstheme="minorHAnsi"/>
          <w:noProof/>
          <w:sz w:val="22"/>
          <w:szCs w:val="22"/>
          <w:lang w:val="ka-GE"/>
        </w:rPr>
        <w:t>გვტ</w:t>
      </w:r>
      <w:r w:rsidRPr="003B61BB">
        <w:rPr>
          <w:rFonts w:ascii="Sylfaen" w:hAnsi="Sylfaen" w:cstheme="minorHAnsi"/>
          <w:noProof/>
          <w:sz w:val="22"/>
          <w:szCs w:val="22"/>
          <w:lang w:val="en-GB"/>
        </w:rPr>
        <w:t>)</w:t>
      </w:r>
    </w:p>
    <w:tbl>
      <w:tblPr>
        <w:tblW w:w="90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8"/>
        <w:gridCol w:w="2104"/>
        <w:gridCol w:w="2094"/>
        <w:gridCol w:w="2100"/>
      </w:tblGrid>
      <w:tr w:rsidR="001D6048" w:rsidRPr="001D6048" w14:paraId="5E299091" w14:textId="77777777" w:rsidTr="00A8348E">
        <w:trPr>
          <w:trHeight w:val="317"/>
          <w:jc w:val="center"/>
        </w:trPr>
        <w:tc>
          <w:tcPr>
            <w:tcW w:w="2708" w:type="dxa"/>
            <w:shd w:val="clear" w:color="auto" w:fill="D9E2F3" w:themeFill="accent1" w:themeFillTint="33"/>
            <w:noWrap/>
            <w:tcMar>
              <w:top w:w="0" w:type="dxa"/>
              <w:left w:w="108" w:type="dxa"/>
              <w:bottom w:w="0" w:type="dxa"/>
              <w:right w:w="108" w:type="dxa"/>
            </w:tcMar>
            <w:hideMark/>
          </w:tcPr>
          <w:p w14:paraId="612DB773" w14:textId="77777777" w:rsidR="00ED59D5" w:rsidRPr="001D6048" w:rsidRDefault="00ED59D5" w:rsidP="001D6048">
            <w:pPr>
              <w:pStyle w:val="NoSpacing"/>
              <w:spacing w:line="276" w:lineRule="auto"/>
              <w:rPr>
                <w:rFonts w:ascii="Sylfaen" w:hAnsi="Sylfaen" w:cstheme="minorHAnsi"/>
                <w:b/>
                <w:noProof/>
                <w:sz w:val="19"/>
                <w:szCs w:val="19"/>
                <w:lang w:val="en-GB"/>
              </w:rPr>
            </w:pPr>
            <w:r w:rsidRPr="001D6048">
              <w:rPr>
                <w:rFonts w:ascii="Sylfaen" w:hAnsi="Sylfaen" w:cstheme="minorHAnsi"/>
                <w:b/>
                <w:noProof/>
                <w:sz w:val="19"/>
                <w:szCs w:val="19"/>
                <w:lang w:val="en-GB"/>
              </w:rPr>
              <w:t>ელექტროსადგურის ტიპი</w:t>
            </w:r>
          </w:p>
        </w:tc>
        <w:tc>
          <w:tcPr>
            <w:tcW w:w="2104" w:type="dxa"/>
            <w:shd w:val="clear" w:color="auto" w:fill="D9E2F3" w:themeFill="accent1" w:themeFillTint="33"/>
            <w:noWrap/>
            <w:tcMar>
              <w:top w:w="0" w:type="dxa"/>
              <w:left w:w="108" w:type="dxa"/>
              <w:bottom w:w="0" w:type="dxa"/>
              <w:right w:w="108" w:type="dxa"/>
            </w:tcMar>
            <w:hideMark/>
          </w:tcPr>
          <w:p w14:paraId="31E3A30D" w14:textId="09926A97" w:rsidR="00ED59D5" w:rsidRPr="001D6048" w:rsidRDefault="00ED59D5" w:rsidP="001D6048">
            <w:pPr>
              <w:pStyle w:val="NoSpacing"/>
              <w:spacing w:line="276" w:lineRule="auto"/>
              <w:rPr>
                <w:rFonts w:ascii="Sylfaen" w:hAnsi="Sylfaen" w:cstheme="minorHAnsi"/>
                <w:b/>
                <w:noProof/>
                <w:sz w:val="19"/>
                <w:szCs w:val="19"/>
                <w:lang w:val="en-GB"/>
              </w:rPr>
            </w:pPr>
            <w:r w:rsidRPr="001D6048">
              <w:rPr>
                <w:rFonts w:ascii="Sylfaen" w:hAnsi="Sylfaen" w:cstheme="minorHAnsi"/>
                <w:b/>
                <w:bCs/>
                <w:noProof/>
                <w:sz w:val="19"/>
                <w:szCs w:val="19"/>
                <w:lang w:val="en-GB"/>
              </w:rPr>
              <w:t>ენერგეტიკისა და კლიმატის ეროვნული ინტეგრირებული  გეგმ</w:t>
            </w:r>
            <w:r w:rsidR="00B40DA0">
              <w:rPr>
                <w:rFonts w:ascii="Sylfaen" w:hAnsi="Sylfaen" w:cstheme="minorHAnsi"/>
                <w:b/>
                <w:bCs/>
                <w:noProof/>
                <w:sz w:val="19"/>
                <w:szCs w:val="19"/>
                <w:lang w:val="ka-GE"/>
              </w:rPr>
              <w:t>ის სცენარი</w:t>
            </w:r>
            <w:r w:rsidR="0065791D">
              <w:rPr>
                <w:rFonts w:ascii="Sylfaen" w:hAnsi="Sylfaen" w:cstheme="minorHAnsi"/>
                <w:b/>
                <w:bCs/>
                <w:noProof/>
                <w:sz w:val="19"/>
                <w:szCs w:val="19"/>
                <w:lang w:val="ka-GE"/>
              </w:rPr>
              <w:t xml:space="preserve"> (</w:t>
            </w:r>
            <w:r w:rsidR="0065791D">
              <w:rPr>
                <w:rFonts w:ascii="Sylfaen" w:hAnsi="Sylfaen" w:cstheme="minorHAnsi"/>
                <w:b/>
                <w:bCs/>
                <w:noProof/>
                <w:sz w:val="19"/>
                <w:szCs w:val="19"/>
                <w:lang w:val="en-US"/>
              </w:rPr>
              <w:t>II)</w:t>
            </w:r>
          </w:p>
        </w:tc>
        <w:tc>
          <w:tcPr>
            <w:tcW w:w="2094" w:type="dxa"/>
            <w:shd w:val="clear" w:color="auto" w:fill="D9E2F3" w:themeFill="accent1" w:themeFillTint="33"/>
            <w:noWrap/>
            <w:tcMar>
              <w:top w:w="0" w:type="dxa"/>
              <w:left w:w="108" w:type="dxa"/>
              <w:bottom w:w="0" w:type="dxa"/>
              <w:right w:w="108" w:type="dxa"/>
            </w:tcMar>
            <w:hideMark/>
          </w:tcPr>
          <w:p w14:paraId="04F2EF43" w14:textId="0F7FD417" w:rsidR="00ED59D5" w:rsidRPr="009119A9" w:rsidRDefault="00B40DA0" w:rsidP="001D6048">
            <w:pPr>
              <w:pStyle w:val="NoSpacing"/>
              <w:spacing w:line="276" w:lineRule="auto"/>
              <w:rPr>
                <w:rFonts w:ascii="Sylfaen" w:hAnsi="Sylfaen" w:cstheme="minorHAnsi"/>
                <w:b/>
                <w:noProof/>
                <w:sz w:val="19"/>
                <w:szCs w:val="19"/>
                <w:lang w:val="en-US"/>
              </w:rPr>
            </w:pPr>
            <w:r>
              <w:rPr>
                <w:rFonts w:ascii="Sylfaen" w:hAnsi="Sylfaen" w:cstheme="minorHAnsi"/>
                <w:b/>
                <w:bCs/>
                <w:noProof/>
                <w:sz w:val="19"/>
                <w:szCs w:val="19"/>
                <w:lang w:val="ka-GE"/>
              </w:rPr>
              <w:t>ქარის ენერგიის გაზრდილი გამოყენებ</w:t>
            </w:r>
            <w:r w:rsidR="00A8348E">
              <w:rPr>
                <w:rFonts w:ascii="Sylfaen" w:hAnsi="Sylfaen" w:cstheme="minorHAnsi"/>
                <w:b/>
                <w:bCs/>
                <w:noProof/>
                <w:sz w:val="19"/>
                <w:szCs w:val="19"/>
                <w:lang w:val="ka-GE"/>
              </w:rPr>
              <w:t>ის სცენარი</w:t>
            </w:r>
            <w:r w:rsidR="0065791D">
              <w:rPr>
                <w:rFonts w:ascii="Sylfaen" w:hAnsi="Sylfaen" w:cstheme="minorHAnsi"/>
                <w:b/>
                <w:bCs/>
                <w:noProof/>
                <w:sz w:val="19"/>
                <w:szCs w:val="19"/>
                <w:lang w:val="en-US"/>
              </w:rPr>
              <w:t xml:space="preserve"> (III)</w:t>
            </w:r>
          </w:p>
        </w:tc>
        <w:tc>
          <w:tcPr>
            <w:tcW w:w="2100" w:type="dxa"/>
            <w:shd w:val="clear" w:color="auto" w:fill="D9E2F3" w:themeFill="accent1" w:themeFillTint="33"/>
            <w:tcMar>
              <w:left w:w="108" w:type="dxa"/>
              <w:right w:w="108" w:type="dxa"/>
            </w:tcMar>
          </w:tcPr>
          <w:p w14:paraId="76D18007" w14:textId="75D1EED8" w:rsidR="00ED59D5" w:rsidRPr="009119A9" w:rsidRDefault="00B40DA0" w:rsidP="001D6048">
            <w:pPr>
              <w:pStyle w:val="NoSpacing"/>
              <w:spacing w:line="276" w:lineRule="auto"/>
              <w:rPr>
                <w:rFonts w:ascii="Sylfaen" w:hAnsi="Sylfaen" w:cstheme="minorHAnsi"/>
                <w:b/>
                <w:bCs/>
                <w:noProof/>
                <w:sz w:val="19"/>
                <w:szCs w:val="19"/>
                <w:lang w:val="en-US"/>
              </w:rPr>
            </w:pPr>
            <w:r>
              <w:rPr>
                <w:rFonts w:ascii="Sylfaen" w:hAnsi="Sylfaen" w:cstheme="minorHAnsi"/>
                <w:b/>
                <w:bCs/>
                <w:noProof/>
                <w:sz w:val="19"/>
                <w:szCs w:val="19"/>
                <w:lang w:val="ka-GE"/>
              </w:rPr>
              <w:t>გაზზე მომუშავე თბოელექტროსადგურების გაზრდილი გამოყენებ</w:t>
            </w:r>
            <w:r w:rsidR="00A8348E">
              <w:rPr>
                <w:rFonts w:ascii="Sylfaen" w:hAnsi="Sylfaen" w:cstheme="minorHAnsi"/>
                <w:b/>
                <w:bCs/>
                <w:noProof/>
                <w:sz w:val="19"/>
                <w:szCs w:val="19"/>
                <w:lang w:val="ka-GE"/>
              </w:rPr>
              <w:t>ის სცენარი</w:t>
            </w:r>
            <w:r w:rsidR="0065791D">
              <w:rPr>
                <w:rFonts w:ascii="Sylfaen" w:hAnsi="Sylfaen" w:cstheme="minorHAnsi"/>
                <w:b/>
                <w:bCs/>
                <w:noProof/>
                <w:sz w:val="19"/>
                <w:szCs w:val="19"/>
                <w:lang w:val="en-US"/>
              </w:rPr>
              <w:t xml:space="preserve"> (IV)</w:t>
            </w:r>
          </w:p>
        </w:tc>
      </w:tr>
      <w:tr w:rsidR="00ED59D5" w:rsidRPr="001D6048" w14:paraId="0C2F5C95" w14:textId="77777777" w:rsidTr="00A8348E">
        <w:trPr>
          <w:trHeight w:val="575"/>
          <w:jc w:val="center"/>
        </w:trPr>
        <w:tc>
          <w:tcPr>
            <w:tcW w:w="2708" w:type="dxa"/>
            <w:noWrap/>
            <w:tcMar>
              <w:top w:w="0" w:type="dxa"/>
              <w:left w:w="108" w:type="dxa"/>
              <w:bottom w:w="0" w:type="dxa"/>
              <w:right w:w="108" w:type="dxa"/>
            </w:tcMar>
            <w:hideMark/>
          </w:tcPr>
          <w:p w14:paraId="7B9BE69C" w14:textId="77777777" w:rsidR="00ED59D5" w:rsidRPr="001D6048" w:rsidRDefault="00ED59D5" w:rsidP="007E679D">
            <w:pPr>
              <w:spacing w:before="100" w:beforeAutospacing="1" w:after="100" w:afterAutospacing="1" w:line="276" w:lineRule="auto"/>
              <w:rPr>
                <w:rFonts w:ascii="Sylfaen" w:eastAsia="Calibri" w:hAnsi="Sylfaen" w:cstheme="minorHAnsi"/>
                <w:noProof/>
                <w:sz w:val="19"/>
                <w:szCs w:val="19"/>
                <w:lang w:val="en-GB"/>
              </w:rPr>
            </w:pPr>
            <w:r w:rsidRPr="001D6048">
              <w:rPr>
                <w:rFonts w:ascii="Sylfaen" w:eastAsia="Calibri" w:hAnsi="Sylfaen" w:cstheme="minorHAnsi"/>
                <w:noProof/>
                <w:color w:val="000000"/>
                <w:sz w:val="19"/>
                <w:szCs w:val="19"/>
                <w:lang w:val="en-GB"/>
              </w:rPr>
              <w:t>მარეგულირებელი ჰიდროელექტროსადგურები</w:t>
            </w:r>
          </w:p>
        </w:tc>
        <w:tc>
          <w:tcPr>
            <w:tcW w:w="2104" w:type="dxa"/>
            <w:noWrap/>
            <w:tcMar>
              <w:top w:w="0" w:type="dxa"/>
              <w:left w:w="57" w:type="dxa"/>
              <w:bottom w:w="0" w:type="dxa"/>
              <w:right w:w="284" w:type="dxa"/>
            </w:tcMar>
            <w:hideMark/>
          </w:tcPr>
          <w:p w14:paraId="26EAEA01" w14:textId="1E7DEB06" w:rsidR="00ED59D5" w:rsidRPr="001D6048" w:rsidRDefault="001D6048" w:rsidP="001D6048">
            <w:pPr>
              <w:spacing w:line="276" w:lineRule="auto"/>
              <w:jc w:val="center"/>
              <w:rPr>
                <w:rFonts w:ascii="Sylfaen" w:hAnsi="Sylfaen" w:cstheme="minorHAnsi"/>
                <w:noProof/>
                <w:sz w:val="20"/>
                <w:szCs w:val="20"/>
                <w:lang w:val="ka-GE"/>
              </w:rPr>
            </w:pPr>
            <w:r w:rsidRPr="001D6048">
              <w:rPr>
                <w:rFonts w:ascii="Sylfaen" w:hAnsi="Sylfaen" w:cstheme="minorHAnsi"/>
                <w:noProof/>
                <w:sz w:val="20"/>
                <w:szCs w:val="20"/>
                <w:lang w:val="ka-GE"/>
              </w:rPr>
              <w:t>430</w:t>
            </w:r>
          </w:p>
        </w:tc>
        <w:tc>
          <w:tcPr>
            <w:tcW w:w="2094" w:type="dxa"/>
            <w:shd w:val="clear" w:color="auto" w:fill="auto"/>
            <w:noWrap/>
            <w:tcMar>
              <w:top w:w="0" w:type="dxa"/>
              <w:left w:w="57" w:type="dxa"/>
              <w:bottom w:w="0" w:type="dxa"/>
              <w:right w:w="284" w:type="dxa"/>
            </w:tcMar>
            <w:hideMark/>
          </w:tcPr>
          <w:p w14:paraId="1D20019B" w14:textId="77777777" w:rsidR="00ED59D5" w:rsidRPr="001D6048" w:rsidRDefault="00ED59D5" w:rsidP="001D6048">
            <w:pPr>
              <w:spacing w:line="276" w:lineRule="auto"/>
              <w:jc w:val="center"/>
              <w:rPr>
                <w:rFonts w:ascii="Sylfaen" w:hAnsi="Sylfaen" w:cstheme="minorHAnsi"/>
                <w:noProof/>
                <w:sz w:val="20"/>
                <w:szCs w:val="20"/>
                <w:lang w:val="en-GB"/>
              </w:rPr>
            </w:pPr>
            <w:r w:rsidRPr="001D6048">
              <w:rPr>
                <w:rFonts w:ascii="Sylfaen" w:hAnsi="Sylfaen" w:cstheme="minorHAnsi"/>
                <w:noProof/>
                <w:sz w:val="20"/>
                <w:szCs w:val="20"/>
                <w:lang w:val="en-GB"/>
              </w:rPr>
              <w:t>0</w:t>
            </w:r>
          </w:p>
        </w:tc>
        <w:tc>
          <w:tcPr>
            <w:tcW w:w="2100" w:type="dxa"/>
            <w:shd w:val="clear" w:color="auto" w:fill="auto"/>
            <w:tcMar>
              <w:left w:w="57" w:type="dxa"/>
              <w:right w:w="284" w:type="dxa"/>
            </w:tcMar>
          </w:tcPr>
          <w:p w14:paraId="6FEA5798" w14:textId="77777777" w:rsidR="00ED59D5" w:rsidRPr="001D6048" w:rsidRDefault="00ED59D5" w:rsidP="001D6048">
            <w:pPr>
              <w:spacing w:line="276" w:lineRule="auto"/>
              <w:jc w:val="center"/>
              <w:rPr>
                <w:rFonts w:ascii="Sylfaen" w:hAnsi="Sylfaen" w:cstheme="minorHAnsi"/>
                <w:noProof/>
                <w:sz w:val="20"/>
                <w:szCs w:val="20"/>
                <w:lang w:val="en-GB"/>
              </w:rPr>
            </w:pPr>
            <w:r w:rsidRPr="001D6048">
              <w:rPr>
                <w:rFonts w:ascii="Sylfaen" w:hAnsi="Sylfaen" w:cstheme="minorHAnsi"/>
                <w:noProof/>
                <w:sz w:val="20"/>
                <w:szCs w:val="20"/>
                <w:lang w:val="en-GB"/>
              </w:rPr>
              <w:t>0</w:t>
            </w:r>
          </w:p>
        </w:tc>
      </w:tr>
      <w:tr w:rsidR="00ED59D5" w:rsidRPr="001D6048" w14:paraId="3A61D7A8" w14:textId="77777777" w:rsidTr="00A8348E">
        <w:trPr>
          <w:trHeight w:val="575"/>
          <w:jc w:val="center"/>
        </w:trPr>
        <w:tc>
          <w:tcPr>
            <w:tcW w:w="2708" w:type="dxa"/>
            <w:noWrap/>
            <w:tcMar>
              <w:top w:w="0" w:type="dxa"/>
              <w:left w:w="108" w:type="dxa"/>
              <w:bottom w:w="0" w:type="dxa"/>
              <w:right w:w="108" w:type="dxa"/>
            </w:tcMar>
            <w:hideMark/>
          </w:tcPr>
          <w:p w14:paraId="0FFF6512" w14:textId="77777777" w:rsidR="00ED59D5" w:rsidRPr="001D6048" w:rsidRDefault="00ED59D5" w:rsidP="007E679D">
            <w:pPr>
              <w:spacing w:before="100" w:beforeAutospacing="1" w:after="100" w:afterAutospacing="1" w:line="276" w:lineRule="auto"/>
              <w:rPr>
                <w:rFonts w:ascii="Sylfaen" w:eastAsia="Calibri" w:hAnsi="Sylfaen" w:cstheme="minorHAnsi"/>
                <w:noProof/>
                <w:sz w:val="19"/>
                <w:szCs w:val="19"/>
                <w:lang w:val="en-GB"/>
              </w:rPr>
            </w:pPr>
            <w:r w:rsidRPr="001D6048">
              <w:rPr>
                <w:rFonts w:ascii="Sylfaen" w:eastAsia="Times New Roman" w:hAnsi="Sylfaen" w:cs="Arial"/>
                <w:noProof/>
                <w:color w:val="000000"/>
                <w:sz w:val="19"/>
                <w:szCs w:val="19"/>
                <w:lang w:val="en-GB" w:eastAsia="en-GB"/>
              </w:rPr>
              <w:t xml:space="preserve">მოდინებაზე მომუშავე </w:t>
            </w:r>
            <w:r w:rsidRPr="001D6048">
              <w:rPr>
                <w:rFonts w:ascii="Sylfaen" w:eastAsia="Calibri" w:hAnsi="Sylfaen" w:cstheme="minorHAnsi"/>
                <w:noProof/>
                <w:color w:val="000000"/>
                <w:sz w:val="19"/>
                <w:szCs w:val="19"/>
                <w:lang w:val="en-GB"/>
              </w:rPr>
              <w:t>ჰიდროელექტროსადგურები</w:t>
            </w:r>
          </w:p>
        </w:tc>
        <w:tc>
          <w:tcPr>
            <w:tcW w:w="2104" w:type="dxa"/>
            <w:noWrap/>
            <w:tcMar>
              <w:top w:w="0" w:type="dxa"/>
              <w:left w:w="57" w:type="dxa"/>
              <w:bottom w:w="0" w:type="dxa"/>
              <w:right w:w="284" w:type="dxa"/>
            </w:tcMar>
            <w:hideMark/>
          </w:tcPr>
          <w:p w14:paraId="53D52C12" w14:textId="6DC59601" w:rsidR="00ED59D5" w:rsidRPr="001D6048" w:rsidRDefault="00ED59D5" w:rsidP="001D6048">
            <w:pPr>
              <w:spacing w:before="100" w:beforeAutospacing="1" w:after="100" w:afterAutospacing="1" w:line="276" w:lineRule="auto"/>
              <w:jc w:val="center"/>
              <w:rPr>
                <w:rFonts w:ascii="Sylfaen" w:eastAsia="Calibri" w:hAnsi="Sylfaen" w:cstheme="minorHAnsi"/>
                <w:noProof/>
                <w:sz w:val="20"/>
                <w:szCs w:val="20"/>
                <w:lang w:val="ka-GE"/>
              </w:rPr>
            </w:pPr>
            <w:r w:rsidRPr="001D6048">
              <w:rPr>
                <w:rFonts w:ascii="Sylfaen" w:eastAsia="Calibri" w:hAnsi="Sylfaen" w:cstheme="minorHAnsi"/>
                <w:noProof/>
                <w:color w:val="000000"/>
                <w:sz w:val="20"/>
                <w:szCs w:val="20"/>
                <w:lang w:val="en-GB"/>
              </w:rPr>
              <w:t>23</w:t>
            </w:r>
            <w:r w:rsidR="001D6048" w:rsidRPr="001D6048">
              <w:rPr>
                <w:rFonts w:ascii="Sylfaen" w:eastAsia="Calibri" w:hAnsi="Sylfaen" w:cstheme="minorHAnsi"/>
                <w:noProof/>
                <w:color w:val="000000"/>
                <w:sz w:val="20"/>
                <w:szCs w:val="20"/>
                <w:lang w:val="ka-GE"/>
              </w:rPr>
              <w:t>7</w:t>
            </w:r>
          </w:p>
        </w:tc>
        <w:tc>
          <w:tcPr>
            <w:tcW w:w="2094" w:type="dxa"/>
            <w:shd w:val="clear" w:color="auto" w:fill="auto"/>
            <w:noWrap/>
            <w:tcMar>
              <w:top w:w="0" w:type="dxa"/>
              <w:left w:w="57" w:type="dxa"/>
              <w:bottom w:w="0" w:type="dxa"/>
              <w:right w:w="284" w:type="dxa"/>
            </w:tcMar>
            <w:hideMark/>
          </w:tcPr>
          <w:p w14:paraId="340881C9" w14:textId="5B7F8B15" w:rsidR="00ED59D5" w:rsidRPr="001D6048" w:rsidRDefault="00ED59D5" w:rsidP="001D6048">
            <w:pPr>
              <w:spacing w:before="100" w:beforeAutospacing="1" w:after="100" w:afterAutospacing="1" w:line="276" w:lineRule="auto"/>
              <w:jc w:val="center"/>
              <w:rPr>
                <w:rFonts w:ascii="Sylfaen" w:eastAsia="Calibri" w:hAnsi="Sylfaen" w:cstheme="minorHAnsi"/>
                <w:noProof/>
                <w:sz w:val="20"/>
                <w:szCs w:val="20"/>
                <w:lang w:val="ka-GE"/>
              </w:rPr>
            </w:pPr>
            <w:r w:rsidRPr="001D6048">
              <w:rPr>
                <w:rFonts w:ascii="Sylfaen" w:eastAsia="Calibri" w:hAnsi="Sylfaen" w:cstheme="minorHAnsi"/>
                <w:noProof/>
                <w:color w:val="000000"/>
                <w:sz w:val="20"/>
                <w:szCs w:val="20"/>
                <w:lang w:val="en-GB"/>
              </w:rPr>
              <w:t>23</w:t>
            </w:r>
            <w:r w:rsidR="001D6048" w:rsidRPr="001D6048">
              <w:rPr>
                <w:rFonts w:ascii="Sylfaen" w:eastAsia="Calibri" w:hAnsi="Sylfaen" w:cstheme="minorHAnsi"/>
                <w:noProof/>
                <w:color w:val="000000"/>
                <w:sz w:val="20"/>
                <w:szCs w:val="20"/>
                <w:lang w:val="ka-GE"/>
              </w:rPr>
              <w:t>7</w:t>
            </w:r>
          </w:p>
        </w:tc>
        <w:tc>
          <w:tcPr>
            <w:tcW w:w="2100" w:type="dxa"/>
            <w:shd w:val="clear" w:color="auto" w:fill="auto"/>
            <w:tcMar>
              <w:left w:w="57" w:type="dxa"/>
              <w:right w:w="284" w:type="dxa"/>
            </w:tcMar>
          </w:tcPr>
          <w:p w14:paraId="4567CE4A" w14:textId="04FEB99B" w:rsidR="00ED59D5" w:rsidRPr="001D6048" w:rsidRDefault="00ED59D5" w:rsidP="001D6048">
            <w:pPr>
              <w:spacing w:before="100" w:beforeAutospacing="1" w:after="100" w:afterAutospacing="1" w:line="276" w:lineRule="auto"/>
              <w:jc w:val="center"/>
              <w:rPr>
                <w:rFonts w:ascii="Sylfaen" w:eastAsia="Calibri" w:hAnsi="Sylfaen" w:cstheme="minorHAnsi"/>
                <w:noProof/>
                <w:color w:val="000000"/>
                <w:sz w:val="20"/>
                <w:szCs w:val="20"/>
                <w:lang w:val="ka-GE"/>
              </w:rPr>
            </w:pPr>
            <w:r w:rsidRPr="001D6048">
              <w:rPr>
                <w:rFonts w:ascii="Sylfaen" w:eastAsia="Calibri" w:hAnsi="Sylfaen" w:cstheme="minorHAnsi"/>
                <w:noProof/>
                <w:color w:val="000000"/>
                <w:sz w:val="20"/>
                <w:szCs w:val="20"/>
                <w:lang w:val="en-GB"/>
              </w:rPr>
              <w:t>23</w:t>
            </w:r>
            <w:r w:rsidR="001D6048" w:rsidRPr="001D6048">
              <w:rPr>
                <w:rFonts w:ascii="Sylfaen" w:eastAsia="Calibri" w:hAnsi="Sylfaen" w:cstheme="minorHAnsi"/>
                <w:noProof/>
                <w:color w:val="000000"/>
                <w:sz w:val="20"/>
                <w:szCs w:val="20"/>
                <w:lang w:val="ka-GE"/>
              </w:rPr>
              <w:t>7</w:t>
            </w:r>
          </w:p>
        </w:tc>
      </w:tr>
      <w:tr w:rsidR="00ED59D5" w:rsidRPr="001D6048" w14:paraId="2CD5DB22" w14:textId="77777777" w:rsidTr="00A8348E">
        <w:trPr>
          <w:trHeight w:val="575"/>
          <w:jc w:val="center"/>
        </w:trPr>
        <w:tc>
          <w:tcPr>
            <w:tcW w:w="2708" w:type="dxa"/>
            <w:noWrap/>
            <w:tcMar>
              <w:top w:w="0" w:type="dxa"/>
              <w:left w:w="108" w:type="dxa"/>
              <w:bottom w:w="0" w:type="dxa"/>
              <w:right w:w="108" w:type="dxa"/>
            </w:tcMar>
            <w:hideMark/>
          </w:tcPr>
          <w:p w14:paraId="569B1BA6" w14:textId="77777777" w:rsidR="00ED59D5" w:rsidRPr="001D6048" w:rsidRDefault="00ED59D5" w:rsidP="007E679D">
            <w:pPr>
              <w:spacing w:before="100" w:beforeAutospacing="1" w:after="100" w:afterAutospacing="1" w:line="276" w:lineRule="auto"/>
              <w:rPr>
                <w:rFonts w:ascii="Sylfaen" w:eastAsia="Calibri" w:hAnsi="Sylfaen" w:cstheme="minorHAnsi"/>
                <w:noProof/>
                <w:sz w:val="19"/>
                <w:szCs w:val="19"/>
                <w:lang w:val="en-GB"/>
              </w:rPr>
            </w:pPr>
            <w:r w:rsidRPr="001D6048">
              <w:rPr>
                <w:rFonts w:ascii="Sylfaen" w:eastAsia="Calibri" w:hAnsi="Sylfaen" w:cstheme="minorHAnsi"/>
                <w:noProof/>
                <w:color w:val="000000"/>
                <w:sz w:val="19"/>
                <w:szCs w:val="19"/>
                <w:lang w:val="en-GB"/>
              </w:rPr>
              <w:t xml:space="preserve">ქარის ელექტროსადგურები </w:t>
            </w:r>
          </w:p>
        </w:tc>
        <w:tc>
          <w:tcPr>
            <w:tcW w:w="2104" w:type="dxa"/>
            <w:noWrap/>
            <w:tcMar>
              <w:top w:w="0" w:type="dxa"/>
              <w:left w:w="57" w:type="dxa"/>
              <w:bottom w:w="0" w:type="dxa"/>
              <w:right w:w="284" w:type="dxa"/>
            </w:tcMar>
            <w:hideMark/>
          </w:tcPr>
          <w:p w14:paraId="1780A46C" w14:textId="77777777" w:rsidR="00ED59D5" w:rsidRPr="001D6048" w:rsidRDefault="00ED59D5" w:rsidP="001D6048">
            <w:pPr>
              <w:spacing w:before="100" w:beforeAutospacing="1" w:after="100" w:afterAutospacing="1" w:line="276" w:lineRule="auto"/>
              <w:jc w:val="center"/>
              <w:rPr>
                <w:rFonts w:ascii="Sylfaen" w:eastAsia="Calibri" w:hAnsi="Sylfaen" w:cstheme="minorHAnsi"/>
                <w:noProof/>
                <w:sz w:val="20"/>
                <w:szCs w:val="20"/>
                <w:lang w:val="en-GB"/>
              </w:rPr>
            </w:pPr>
            <w:r w:rsidRPr="001D6048">
              <w:rPr>
                <w:rFonts w:ascii="Sylfaen" w:eastAsia="Calibri" w:hAnsi="Sylfaen" w:cstheme="minorHAnsi"/>
                <w:noProof/>
                <w:color w:val="000000"/>
                <w:sz w:val="20"/>
                <w:szCs w:val="20"/>
                <w:lang w:val="en-GB"/>
              </w:rPr>
              <w:t>750</w:t>
            </w:r>
          </w:p>
        </w:tc>
        <w:tc>
          <w:tcPr>
            <w:tcW w:w="2094" w:type="dxa"/>
            <w:shd w:val="clear" w:color="auto" w:fill="auto"/>
            <w:noWrap/>
            <w:tcMar>
              <w:top w:w="0" w:type="dxa"/>
              <w:left w:w="57" w:type="dxa"/>
              <w:bottom w:w="0" w:type="dxa"/>
              <w:right w:w="284" w:type="dxa"/>
            </w:tcMar>
            <w:hideMark/>
          </w:tcPr>
          <w:p w14:paraId="3D30730A" w14:textId="77777777" w:rsidR="00ED59D5" w:rsidRPr="001D6048" w:rsidRDefault="00ED59D5" w:rsidP="001D6048">
            <w:pPr>
              <w:spacing w:before="100" w:beforeAutospacing="1" w:after="100" w:afterAutospacing="1" w:line="276" w:lineRule="auto"/>
              <w:jc w:val="center"/>
              <w:rPr>
                <w:rFonts w:ascii="Sylfaen" w:eastAsia="Calibri" w:hAnsi="Sylfaen" w:cstheme="minorHAnsi"/>
                <w:noProof/>
                <w:sz w:val="20"/>
                <w:szCs w:val="20"/>
                <w:lang w:val="en-GB"/>
              </w:rPr>
            </w:pPr>
            <w:r w:rsidRPr="001D6048">
              <w:rPr>
                <w:rFonts w:ascii="Sylfaen" w:eastAsia="Calibri" w:hAnsi="Sylfaen" w:cstheme="minorHAnsi"/>
                <w:noProof/>
                <w:color w:val="000000"/>
                <w:sz w:val="20"/>
                <w:szCs w:val="20"/>
                <w:lang w:val="en-GB"/>
              </w:rPr>
              <w:t>1183</w:t>
            </w:r>
          </w:p>
        </w:tc>
        <w:tc>
          <w:tcPr>
            <w:tcW w:w="2100" w:type="dxa"/>
            <w:shd w:val="clear" w:color="auto" w:fill="auto"/>
            <w:tcMar>
              <w:left w:w="57" w:type="dxa"/>
              <w:right w:w="284" w:type="dxa"/>
            </w:tcMar>
          </w:tcPr>
          <w:p w14:paraId="06BA1C21" w14:textId="77777777" w:rsidR="00ED59D5" w:rsidRPr="001D6048" w:rsidRDefault="00ED59D5" w:rsidP="001D6048">
            <w:pPr>
              <w:spacing w:before="100" w:beforeAutospacing="1" w:after="100" w:afterAutospacing="1" w:line="276" w:lineRule="auto"/>
              <w:jc w:val="center"/>
              <w:rPr>
                <w:rFonts w:ascii="Sylfaen" w:eastAsia="Calibri" w:hAnsi="Sylfaen" w:cstheme="minorHAnsi"/>
                <w:noProof/>
                <w:color w:val="000000"/>
                <w:sz w:val="20"/>
                <w:szCs w:val="20"/>
                <w:lang w:val="en-GB"/>
              </w:rPr>
            </w:pPr>
            <w:r w:rsidRPr="001D6048">
              <w:rPr>
                <w:rFonts w:ascii="Sylfaen" w:eastAsia="Calibri" w:hAnsi="Sylfaen" w:cstheme="minorHAnsi"/>
                <w:noProof/>
                <w:color w:val="000000"/>
                <w:sz w:val="20"/>
                <w:szCs w:val="20"/>
                <w:lang w:val="en-GB"/>
              </w:rPr>
              <w:t>750</w:t>
            </w:r>
          </w:p>
        </w:tc>
      </w:tr>
      <w:tr w:rsidR="00ED59D5" w:rsidRPr="001D6048" w14:paraId="768BFB1A" w14:textId="77777777" w:rsidTr="00A8348E">
        <w:trPr>
          <w:trHeight w:val="575"/>
          <w:jc w:val="center"/>
        </w:trPr>
        <w:tc>
          <w:tcPr>
            <w:tcW w:w="2708" w:type="dxa"/>
            <w:noWrap/>
            <w:tcMar>
              <w:top w:w="0" w:type="dxa"/>
              <w:left w:w="108" w:type="dxa"/>
              <w:bottom w:w="0" w:type="dxa"/>
              <w:right w:w="108" w:type="dxa"/>
            </w:tcMar>
            <w:hideMark/>
          </w:tcPr>
          <w:p w14:paraId="23446339" w14:textId="77777777" w:rsidR="00ED59D5" w:rsidRPr="001D6048" w:rsidRDefault="00ED59D5" w:rsidP="007E679D">
            <w:pPr>
              <w:spacing w:before="100" w:beforeAutospacing="1" w:after="100" w:afterAutospacing="1" w:line="276" w:lineRule="auto"/>
              <w:rPr>
                <w:rFonts w:ascii="Sylfaen" w:eastAsia="Calibri" w:hAnsi="Sylfaen" w:cstheme="minorHAnsi"/>
                <w:noProof/>
                <w:sz w:val="19"/>
                <w:szCs w:val="19"/>
                <w:lang w:val="en-GB"/>
              </w:rPr>
            </w:pPr>
            <w:r w:rsidRPr="001D6048">
              <w:rPr>
                <w:rFonts w:ascii="Sylfaen" w:eastAsia="Calibri" w:hAnsi="Sylfaen" w:cstheme="minorHAnsi"/>
                <w:noProof/>
                <w:color w:val="000000"/>
                <w:sz w:val="19"/>
                <w:szCs w:val="19"/>
                <w:lang w:val="en-GB"/>
              </w:rPr>
              <w:t>მზის ელექტროსადგურები</w:t>
            </w:r>
          </w:p>
        </w:tc>
        <w:tc>
          <w:tcPr>
            <w:tcW w:w="2104" w:type="dxa"/>
            <w:noWrap/>
            <w:tcMar>
              <w:top w:w="0" w:type="dxa"/>
              <w:left w:w="57" w:type="dxa"/>
              <w:bottom w:w="0" w:type="dxa"/>
              <w:right w:w="284" w:type="dxa"/>
            </w:tcMar>
            <w:hideMark/>
          </w:tcPr>
          <w:p w14:paraId="119F3A35" w14:textId="5D40B2C8" w:rsidR="00ED59D5" w:rsidRPr="001D6048" w:rsidRDefault="00ED59D5" w:rsidP="001D6048">
            <w:pPr>
              <w:spacing w:before="100" w:beforeAutospacing="1" w:after="100" w:afterAutospacing="1" w:line="276" w:lineRule="auto"/>
              <w:jc w:val="center"/>
              <w:rPr>
                <w:rFonts w:ascii="Sylfaen" w:eastAsia="Calibri" w:hAnsi="Sylfaen" w:cstheme="minorHAnsi"/>
                <w:noProof/>
                <w:sz w:val="20"/>
                <w:szCs w:val="20"/>
                <w:lang w:val="en-GB"/>
              </w:rPr>
            </w:pPr>
            <w:r w:rsidRPr="001D6048">
              <w:rPr>
                <w:rFonts w:ascii="Sylfaen" w:eastAsia="Calibri" w:hAnsi="Sylfaen" w:cstheme="minorHAnsi"/>
                <w:noProof/>
                <w:color w:val="000000"/>
                <w:sz w:val="20"/>
                <w:szCs w:val="20"/>
                <w:lang w:val="en-GB"/>
              </w:rPr>
              <w:t>54</w:t>
            </w:r>
            <w:r w:rsidR="00B40DA0">
              <w:rPr>
                <w:rFonts w:ascii="Sylfaen" w:eastAsia="Calibri" w:hAnsi="Sylfaen" w:cstheme="minorHAnsi"/>
                <w:noProof/>
                <w:color w:val="000000"/>
                <w:sz w:val="20"/>
                <w:szCs w:val="20"/>
                <w:lang w:val="ka-GE"/>
              </w:rPr>
              <w:t>7</w:t>
            </w:r>
          </w:p>
        </w:tc>
        <w:tc>
          <w:tcPr>
            <w:tcW w:w="2094" w:type="dxa"/>
            <w:shd w:val="clear" w:color="auto" w:fill="auto"/>
            <w:noWrap/>
            <w:tcMar>
              <w:top w:w="0" w:type="dxa"/>
              <w:left w:w="57" w:type="dxa"/>
              <w:bottom w:w="0" w:type="dxa"/>
              <w:right w:w="284" w:type="dxa"/>
            </w:tcMar>
            <w:hideMark/>
          </w:tcPr>
          <w:p w14:paraId="2488B515" w14:textId="161789C3" w:rsidR="00ED59D5" w:rsidRPr="001D6048" w:rsidRDefault="00ED59D5" w:rsidP="001D6048">
            <w:pPr>
              <w:spacing w:before="100" w:beforeAutospacing="1" w:after="100" w:afterAutospacing="1" w:line="276" w:lineRule="auto"/>
              <w:jc w:val="center"/>
              <w:rPr>
                <w:rFonts w:ascii="Sylfaen" w:eastAsia="Calibri" w:hAnsi="Sylfaen" w:cstheme="minorHAnsi"/>
                <w:noProof/>
                <w:sz w:val="20"/>
                <w:szCs w:val="20"/>
                <w:lang w:val="en-GB"/>
              </w:rPr>
            </w:pPr>
            <w:r w:rsidRPr="001D6048">
              <w:rPr>
                <w:rFonts w:ascii="Sylfaen" w:eastAsia="Calibri" w:hAnsi="Sylfaen" w:cstheme="minorHAnsi"/>
                <w:noProof/>
                <w:color w:val="000000"/>
                <w:sz w:val="20"/>
                <w:szCs w:val="20"/>
                <w:lang w:val="en-GB"/>
              </w:rPr>
              <w:t>54</w:t>
            </w:r>
            <w:r w:rsidR="00730431">
              <w:rPr>
                <w:rFonts w:ascii="Sylfaen" w:eastAsia="Calibri" w:hAnsi="Sylfaen" w:cstheme="minorHAnsi"/>
                <w:noProof/>
                <w:color w:val="000000"/>
                <w:sz w:val="20"/>
                <w:szCs w:val="20"/>
                <w:lang w:val="ka-GE"/>
              </w:rPr>
              <w:t>7</w:t>
            </w:r>
          </w:p>
        </w:tc>
        <w:tc>
          <w:tcPr>
            <w:tcW w:w="2100" w:type="dxa"/>
            <w:shd w:val="clear" w:color="auto" w:fill="auto"/>
            <w:tcMar>
              <w:left w:w="57" w:type="dxa"/>
              <w:right w:w="284" w:type="dxa"/>
            </w:tcMar>
          </w:tcPr>
          <w:p w14:paraId="2B97B874" w14:textId="200CAEEC" w:rsidR="00ED59D5" w:rsidRPr="001D6048" w:rsidRDefault="00ED59D5" w:rsidP="001D6048">
            <w:pPr>
              <w:spacing w:before="100" w:beforeAutospacing="1" w:after="100" w:afterAutospacing="1" w:line="276" w:lineRule="auto"/>
              <w:jc w:val="center"/>
              <w:rPr>
                <w:rFonts w:ascii="Sylfaen" w:eastAsia="Calibri" w:hAnsi="Sylfaen" w:cstheme="minorHAnsi"/>
                <w:noProof/>
                <w:color w:val="000000"/>
                <w:sz w:val="20"/>
                <w:szCs w:val="20"/>
                <w:lang w:val="en-GB"/>
              </w:rPr>
            </w:pPr>
            <w:r w:rsidRPr="001D6048">
              <w:rPr>
                <w:rFonts w:ascii="Sylfaen" w:eastAsia="Calibri" w:hAnsi="Sylfaen" w:cstheme="minorHAnsi"/>
                <w:noProof/>
                <w:color w:val="000000"/>
                <w:sz w:val="20"/>
                <w:szCs w:val="20"/>
                <w:lang w:val="en-GB"/>
              </w:rPr>
              <w:t>54</w:t>
            </w:r>
            <w:r w:rsidR="00730431">
              <w:rPr>
                <w:rFonts w:ascii="Sylfaen" w:eastAsia="Calibri" w:hAnsi="Sylfaen" w:cstheme="minorHAnsi"/>
                <w:noProof/>
                <w:color w:val="000000"/>
                <w:sz w:val="20"/>
                <w:szCs w:val="20"/>
                <w:lang w:val="ka-GE"/>
              </w:rPr>
              <w:t>7</w:t>
            </w:r>
          </w:p>
        </w:tc>
      </w:tr>
      <w:tr w:rsidR="00ED59D5" w:rsidRPr="001D6048" w14:paraId="5B910DBB" w14:textId="77777777" w:rsidTr="00A8348E">
        <w:trPr>
          <w:trHeight w:val="575"/>
          <w:jc w:val="center"/>
        </w:trPr>
        <w:tc>
          <w:tcPr>
            <w:tcW w:w="2708" w:type="dxa"/>
            <w:noWrap/>
            <w:tcMar>
              <w:top w:w="0" w:type="dxa"/>
              <w:left w:w="108" w:type="dxa"/>
              <w:bottom w:w="0" w:type="dxa"/>
              <w:right w:w="108" w:type="dxa"/>
            </w:tcMar>
            <w:hideMark/>
          </w:tcPr>
          <w:p w14:paraId="732D00CA" w14:textId="77777777" w:rsidR="00ED59D5" w:rsidRPr="001D6048" w:rsidRDefault="00ED59D5" w:rsidP="007E679D">
            <w:pPr>
              <w:spacing w:before="100" w:beforeAutospacing="1" w:after="100" w:afterAutospacing="1" w:line="276" w:lineRule="auto"/>
              <w:rPr>
                <w:rFonts w:ascii="Sylfaen" w:eastAsia="Calibri" w:hAnsi="Sylfaen" w:cstheme="minorHAnsi"/>
                <w:noProof/>
                <w:sz w:val="19"/>
                <w:szCs w:val="19"/>
                <w:lang w:val="en-GB"/>
              </w:rPr>
            </w:pPr>
            <w:r w:rsidRPr="001D6048">
              <w:rPr>
                <w:rFonts w:ascii="Sylfaen" w:eastAsia="Calibri" w:hAnsi="Sylfaen" w:cstheme="minorHAnsi"/>
                <w:noProof/>
                <w:color w:val="000000"/>
                <w:sz w:val="19"/>
                <w:szCs w:val="19"/>
                <w:lang w:val="en-GB"/>
              </w:rPr>
              <w:t>თბოელექტროსადგურები</w:t>
            </w:r>
          </w:p>
        </w:tc>
        <w:tc>
          <w:tcPr>
            <w:tcW w:w="2104" w:type="dxa"/>
            <w:noWrap/>
            <w:tcMar>
              <w:top w:w="0" w:type="dxa"/>
              <w:left w:w="57" w:type="dxa"/>
              <w:bottom w:w="0" w:type="dxa"/>
              <w:right w:w="284" w:type="dxa"/>
            </w:tcMar>
            <w:hideMark/>
          </w:tcPr>
          <w:p w14:paraId="20843866" w14:textId="77777777" w:rsidR="00ED59D5" w:rsidRPr="001D6048" w:rsidRDefault="00ED59D5" w:rsidP="001D6048">
            <w:pPr>
              <w:spacing w:before="100" w:beforeAutospacing="1" w:after="100" w:afterAutospacing="1" w:line="276" w:lineRule="auto"/>
              <w:jc w:val="center"/>
              <w:rPr>
                <w:rFonts w:ascii="Sylfaen" w:eastAsia="Calibri" w:hAnsi="Sylfaen" w:cstheme="minorHAnsi"/>
                <w:noProof/>
                <w:sz w:val="20"/>
                <w:szCs w:val="20"/>
                <w:lang w:val="en-GB"/>
              </w:rPr>
            </w:pPr>
            <w:r w:rsidRPr="001D6048">
              <w:rPr>
                <w:rFonts w:ascii="Sylfaen" w:eastAsia="Calibri" w:hAnsi="Sylfaen" w:cstheme="minorHAnsi"/>
                <w:noProof/>
                <w:color w:val="000000"/>
                <w:sz w:val="20"/>
                <w:szCs w:val="20"/>
                <w:lang w:val="en-GB"/>
              </w:rPr>
              <w:t>500</w:t>
            </w:r>
          </w:p>
        </w:tc>
        <w:tc>
          <w:tcPr>
            <w:tcW w:w="2094" w:type="dxa"/>
            <w:shd w:val="clear" w:color="auto" w:fill="auto"/>
            <w:noWrap/>
            <w:tcMar>
              <w:top w:w="0" w:type="dxa"/>
              <w:left w:w="57" w:type="dxa"/>
              <w:bottom w:w="0" w:type="dxa"/>
              <w:right w:w="284" w:type="dxa"/>
            </w:tcMar>
            <w:hideMark/>
          </w:tcPr>
          <w:p w14:paraId="0B747401" w14:textId="77777777" w:rsidR="00ED59D5" w:rsidRPr="001D6048" w:rsidRDefault="00ED59D5" w:rsidP="001D6048">
            <w:pPr>
              <w:spacing w:before="100" w:beforeAutospacing="1" w:after="100" w:afterAutospacing="1" w:line="276" w:lineRule="auto"/>
              <w:jc w:val="center"/>
              <w:rPr>
                <w:rFonts w:ascii="Sylfaen" w:eastAsia="Calibri" w:hAnsi="Sylfaen" w:cstheme="minorHAnsi"/>
                <w:noProof/>
                <w:sz w:val="20"/>
                <w:szCs w:val="20"/>
                <w:lang w:val="en-GB"/>
              </w:rPr>
            </w:pPr>
            <w:r w:rsidRPr="001D6048">
              <w:rPr>
                <w:rFonts w:ascii="Sylfaen" w:eastAsia="Calibri" w:hAnsi="Sylfaen" w:cstheme="minorHAnsi"/>
                <w:noProof/>
                <w:color w:val="000000"/>
                <w:sz w:val="20"/>
                <w:szCs w:val="20"/>
                <w:lang w:val="en-GB"/>
              </w:rPr>
              <w:t>500</w:t>
            </w:r>
          </w:p>
        </w:tc>
        <w:tc>
          <w:tcPr>
            <w:tcW w:w="2100" w:type="dxa"/>
            <w:shd w:val="clear" w:color="auto" w:fill="auto"/>
            <w:tcMar>
              <w:left w:w="57" w:type="dxa"/>
              <w:right w:w="284" w:type="dxa"/>
            </w:tcMar>
          </w:tcPr>
          <w:p w14:paraId="0D9300C4" w14:textId="77777777" w:rsidR="00ED59D5" w:rsidRPr="001D6048" w:rsidRDefault="00ED59D5" w:rsidP="001D6048">
            <w:pPr>
              <w:spacing w:before="100" w:beforeAutospacing="1" w:after="100" w:afterAutospacing="1" w:line="276" w:lineRule="auto"/>
              <w:jc w:val="center"/>
              <w:rPr>
                <w:rFonts w:ascii="Sylfaen" w:eastAsia="Calibri" w:hAnsi="Sylfaen" w:cstheme="minorHAnsi"/>
                <w:noProof/>
                <w:color w:val="000000"/>
                <w:sz w:val="20"/>
                <w:szCs w:val="20"/>
                <w:lang w:val="en-GB"/>
              </w:rPr>
            </w:pPr>
            <w:r w:rsidRPr="001D6048">
              <w:rPr>
                <w:rFonts w:ascii="Sylfaen" w:eastAsia="Calibri" w:hAnsi="Sylfaen" w:cstheme="minorHAnsi"/>
                <w:noProof/>
                <w:color w:val="000000"/>
                <w:sz w:val="20"/>
                <w:szCs w:val="20"/>
                <w:lang w:val="en-GB"/>
              </w:rPr>
              <w:t>933</w:t>
            </w:r>
          </w:p>
        </w:tc>
      </w:tr>
      <w:tr w:rsidR="00ED59D5" w:rsidRPr="001D6048" w14:paraId="6248C844" w14:textId="77777777" w:rsidTr="00A8348E">
        <w:trPr>
          <w:trHeight w:val="576"/>
          <w:jc w:val="center"/>
        </w:trPr>
        <w:tc>
          <w:tcPr>
            <w:tcW w:w="2708" w:type="dxa"/>
            <w:noWrap/>
            <w:tcMar>
              <w:top w:w="0" w:type="dxa"/>
              <w:left w:w="108" w:type="dxa"/>
              <w:bottom w:w="0" w:type="dxa"/>
              <w:right w:w="108" w:type="dxa"/>
            </w:tcMar>
          </w:tcPr>
          <w:p w14:paraId="66C8B76B" w14:textId="77777777" w:rsidR="00ED59D5" w:rsidRPr="001D6048" w:rsidRDefault="00ED59D5" w:rsidP="007E679D">
            <w:pPr>
              <w:spacing w:before="100" w:beforeAutospacing="1" w:after="100" w:afterAutospacing="1" w:line="276" w:lineRule="auto"/>
              <w:rPr>
                <w:rFonts w:ascii="Sylfaen" w:eastAsia="Calibri" w:hAnsi="Sylfaen" w:cstheme="minorHAnsi"/>
                <w:b/>
                <w:noProof/>
                <w:color w:val="000000"/>
                <w:sz w:val="19"/>
                <w:szCs w:val="19"/>
                <w:lang w:val="en-GB"/>
              </w:rPr>
            </w:pPr>
            <w:r w:rsidRPr="001D6048">
              <w:rPr>
                <w:rFonts w:ascii="Sylfaen" w:eastAsia="Calibri" w:hAnsi="Sylfaen" w:cstheme="minorHAnsi"/>
                <w:b/>
                <w:noProof/>
                <w:color w:val="000000"/>
                <w:sz w:val="19"/>
                <w:szCs w:val="19"/>
                <w:lang w:val="en-GB"/>
              </w:rPr>
              <w:t>სულ</w:t>
            </w:r>
          </w:p>
        </w:tc>
        <w:tc>
          <w:tcPr>
            <w:tcW w:w="2104" w:type="dxa"/>
            <w:noWrap/>
            <w:tcMar>
              <w:top w:w="0" w:type="dxa"/>
              <w:left w:w="57" w:type="dxa"/>
              <w:bottom w:w="0" w:type="dxa"/>
              <w:right w:w="284" w:type="dxa"/>
            </w:tcMar>
          </w:tcPr>
          <w:p w14:paraId="3D3160B5" w14:textId="219F463D" w:rsidR="00ED59D5" w:rsidRPr="001D6048" w:rsidRDefault="00ED59D5" w:rsidP="001D6048">
            <w:pPr>
              <w:spacing w:before="100" w:beforeAutospacing="1" w:after="100" w:afterAutospacing="1" w:line="276" w:lineRule="auto"/>
              <w:jc w:val="center"/>
              <w:rPr>
                <w:rFonts w:ascii="Sylfaen" w:eastAsia="Calibri" w:hAnsi="Sylfaen" w:cstheme="minorHAnsi"/>
                <w:b/>
                <w:noProof/>
                <w:color w:val="000000"/>
                <w:sz w:val="20"/>
                <w:szCs w:val="20"/>
                <w:lang w:val="ka-GE"/>
              </w:rPr>
            </w:pPr>
            <w:r w:rsidRPr="001D6048">
              <w:rPr>
                <w:rFonts w:ascii="Sylfaen" w:eastAsia="Calibri" w:hAnsi="Sylfaen" w:cstheme="minorHAnsi"/>
                <w:b/>
                <w:noProof/>
                <w:color w:val="000000"/>
                <w:sz w:val="20"/>
                <w:szCs w:val="20"/>
                <w:lang w:val="en-GB"/>
              </w:rPr>
              <w:t>2</w:t>
            </w:r>
            <w:r w:rsidR="00B40DA0">
              <w:rPr>
                <w:rFonts w:ascii="Sylfaen" w:eastAsia="Calibri" w:hAnsi="Sylfaen" w:cstheme="minorHAnsi"/>
                <w:b/>
                <w:noProof/>
                <w:color w:val="000000"/>
                <w:sz w:val="20"/>
                <w:szCs w:val="20"/>
                <w:lang w:val="ka-GE"/>
              </w:rPr>
              <w:t>,</w:t>
            </w:r>
            <w:r w:rsidRPr="001D6048">
              <w:rPr>
                <w:rFonts w:ascii="Sylfaen" w:eastAsia="Calibri" w:hAnsi="Sylfaen" w:cstheme="minorHAnsi"/>
                <w:b/>
                <w:noProof/>
                <w:color w:val="000000"/>
                <w:sz w:val="20"/>
                <w:szCs w:val="20"/>
                <w:lang w:val="en-GB"/>
              </w:rPr>
              <w:t>46</w:t>
            </w:r>
            <w:r w:rsidR="00B40DA0">
              <w:rPr>
                <w:rFonts w:ascii="Sylfaen" w:eastAsia="Calibri" w:hAnsi="Sylfaen" w:cstheme="minorHAnsi"/>
                <w:b/>
                <w:noProof/>
                <w:color w:val="000000"/>
                <w:sz w:val="20"/>
                <w:szCs w:val="20"/>
                <w:lang w:val="ka-GE"/>
              </w:rPr>
              <w:t>4</w:t>
            </w:r>
          </w:p>
        </w:tc>
        <w:tc>
          <w:tcPr>
            <w:tcW w:w="2094" w:type="dxa"/>
            <w:shd w:val="clear" w:color="auto" w:fill="auto"/>
            <w:noWrap/>
            <w:tcMar>
              <w:top w:w="0" w:type="dxa"/>
              <w:left w:w="57" w:type="dxa"/>
              <w:bottom w:w="0" w:type="dxa"/>
              <w:right w:w="284" w:type="dxa"/>
            </w:tcMar>
          </w:tcPr>
          <w:p w14:paraId="2A57DB9E" w14:textId="765655F8" w:rsidR="00ED59D5" w:rsidRPr="001D6048" w:rsidRDefault="00ED59D5" w:rsidP="001D6048">
            <w:pPr>
              <w:spacing w:before="100" w:beforeAutospacing="1" w:after="100" w:afterAutospacing="1" w:line="276" w:lineRule="auto"/>
              <w:jc w:val="center"/>
              <w:rPr>
                <w:rFonts w:ascii="Sylfaen" w:eastAsia="Calibri" w:hAnsi="Sylfaen" w:cstheme="minorHAnsi"/>
                <w:b/>
                <w:noProof/>
                <w:color w:val="000000"/>
                <w:sz w:val="20"/>
                <w:szCs w:val="20"/>
                <w:lang w:val="ka-GE"/>
              </w:rPr>
            </w:pPr>
            <w:r w:rsidRPr="001D6048">
              <w:rPr>
                <w:rFonts w:ascii="Sylfaen" w:eastAsia="Calibri" w:hAnsi="Sylfaen" w:cstheme="minorHAnsi"/>
                <w:b/>
                <w:noProof/>
                <w:color w:val="000000"/>
                <w:sz w:val="20"/>
                <w:szCs w:val="20"/>
                <w:lang w:val="en-GB"/>
              </w:rPr>
              <w:t>2</w:t>
            </w:r>
            <w:r w:rsidR="00B40DA0">
              <w:rPr>
                <w:rFonts w:ascii="Sylfaen" w:eastAsia="Calibri" w:hAnsi="Sylfaen" w:cstheme="minorHAnsi"/>
                <w:b/>
                <w:noProof/>
                <w:color w:val="000000"/>
                <w:sz w:val="20"/>
                <w:szCs w:val="20"/>
                <w:lang w:val="ka-GE"/>
              </w:rPr>
              <w:t>,</w:t>
            </w:r>
            <w:r w:rsidRPr="001D6048">
              <w:rPr>
                <w:rFonts w:ascii="Sylfaen" w:eastAsia="Calibri" w:hAnsi="Sylfaen" w:cstheme="minorHAnsi"/>
                <w:b/>
                <w:noProof/>
                <w:color w:val="000000"/>
                <w:sz w:val="20"/>
                <w:szCs w:val="20"/>
                <w:lang w:val="en-GB"/>
              </w:rPr>
              <w:t>46</w:t>
            </w:r>
            <w:r w:rsidR="00730431">
              <w:rPr>
                <w:rFonts w:ascii="Sylfaen" w:eastAsia="Calibri" w:hAnsi="Sylfaen" w:cstheme="minorHAnsi"/>
                <w:b/>
                <w:noProof/>
                <w:color w:val="000000"/>
                <w:sz w:val="20"/>
                <w:szCs w:val="20"/>
                <w:lang w:val="ka-GE"/>
              </w:rPr>
              <w:t>7</w:t>
            </w:r>
          </w:p>
        </w:tc>
        <w:tc>
          <w:tcPr>
            <w:tcW w:w="2100" w:type="dxa"/>
            <w:shd w:val="clear" w:color="auto" w:fill="auto"/>
            <w:tcMar>
              <w:left w:w="57" w:type="dxa"/>
              <w:right w:w="284" w:type="dxa"/>
            </w:tcMar>
          </w:tcPr>
          <w:p w14:paraId="07910A67" w14:textId="692CF3B1" w:rsidR="00ED59D5" w:rsidRPr="001D6048" w:rsidRDefault="00ED59D5" w:rsidP="001D6048">
            <w:pPr>
              <w:spacing w:before="100" w:beforeAutospacing="1" w:after="100" w:afterAutospacing="1" w:line="276" w:lineRule="auto"/>
              <w:jc w:val="center"/>
              <w:rPr>
                <w:rFonts w:ascii="Sylfaen" w:eastAsia="Calibri" w:hAnsi="Sylfaen" w:cstheme="minorHAnsi"/>
                <w:b/>
                <w:noProof/>
                <w:color w:val="000000"/>
                <w:sz w:val="20"/>
                <w:szCs w:val="20"/>
                <w:lang w:val="ka-GE"/>
              </w:rPr>
            </w:pPr>
            <w:r w:rsidRPr="001D6048">
              <w:rPr>
                <w:rFonts w:ascii="Sylfaen" w:eastAsia="Calibri" w:hAnsi="Sylfaen" w:cstheme="minorHAnsi"/>
                <w:b/>
                <w:noProof/>
                <w:color w:val="000000"/>
                <w:sz w:val="20"/>
                <w:szCs w:val="20"/>
                <w:lang w:val="en-GB"/>
              </w:rPr>
              <w:t>2</w:t>
            </w:r>
            <w:r w:rsidR="00B40DA0">
              <w:rPr>
                <w:rFonts w:ascii="Sylfaen" w:eastAsia="Calibri" w:hAnsi="Sylfaen" w:cstheme="minorHAnsi"/>
                <w:b/>
                <w:noProof/>
                <w:color w:val="000000"/>
                <w:sz w:val="20"/>
                <w:szCs w:val="20"/>
                <w:lang w:val="ka-GE"/>
              </w:rPr>
              <w:t>,</w:t>
            </w:r>
            <w:r w:rsidRPr="001D6048">
              <w:rPr>
                <w:rFonts w:ascii="Sylfaen" w:eastAsia="Calibri" w:hAnsi="Sylfaen" w:cstheme="minorHAnsi"/>
                <w:b/>
                <w:noProof/>
                <w:color w:val="000000"/>
                <w:sz w:val="20"/>
                <w:szCs w:val="20"/>
                <w:lang w:val="en-GB"/>
              </w:rPr>
              <w:t>46</w:t>
            </w:r>
            <w:r w:rsidR="00730431">
              <w:rPr>
                <w:rFonts w:ascii="Sylfaen" w:eastAsia="Calibri" w:hAnsi="Sylfaen" w:cstheme="minorHAnsi"/>
                <w:b/>
                <w:noProof/>
                <w:color w:val="000000"/>
                <w:sz w:val="20"/>
                <w:szCs w:val="20"/>
                <w:lang w:val="ka-GE"/>
              </w:rPr>
              <w:t>7</w:t>
            </w:r>
          </w:p>
        </w:tc>
      </w:tr>
    </w:tbl>
    <w:p w14:paraId="7D3F4313" w14:textId="660456D8" w:rsidR="0065791D" w:rsidRPr="00133F15" w:rsidRDefault="00730431" w:rsidP="00133F15">
      <w:pPr>
        <w:keepNext/>
        <w:tabs>
          <w:tab w:val="left" w:pos="1710"/>
        </w:tabs>
        <w:spacing w:before="120" w:after="120" w:line="276" w:lineRule="auto"/>
        <w:jc w:val="both"/>
        <w:rPr>
          <w:rFonts w:ascii="Sylfaen" w:hAnsi="Sylfaen" w:cstheme="minorHAnsi"/>
          <w:noProof/>
          <w:sz w:val="22"/>
          <w:szCs w:val="22"/>
          <w:lang w:val="en-GB"/>
        </w:rPr>
      </w:pPr>
      <w:r w:rsidRPr="00133F15">
        <w:rPr>
          <w:rFonts w:ascii="Sylfaen" w:hAnsi="Sylfaen" w:cstheme="minorHAnsi"/>
          <w:noProof/>
          <w:sz w:val="22"/>
          <w:szCs w:val="22"/>
          <w:lang w:val="en-GB"/>
        </w:rPr>
        <w:t xml:space="preserve">სტრატეგიულ დოკუმენტში განხილულია შემოთავაზებული სცენარები და დადგენილია </w:t>
      </w:r>
      <w:r w:rsidR="00133F15">
        <w:rPr>
          <w:rFonts w:ascii="Sylfaen" w:hAnsi="Sylfaen" w:cstheme="minorHAnsi"/>
          <w:noProof/>
          <w:sz w:val="22"/>
          <w:szCs w:val="22"/>
          <w:lang w:val="ka-GE"/>
        </w:rPr>
        <w:t>ენერგეტიკისა და კლიმატის ეროვნული ინტეგრირებული გეგმის</w:t>
      </w:r>
      <w:r w:rsidRPr="00133F15">
        <w:rPr>
          <w:rFonts w:ascii="Sylfaen" w:hAnsi="Sylfaen" w:cstheme="minorHAnsi"/>
          <w:noProof/>
          <w:sz w:val="22"/>
          <w:szCs w:val="22"/>
          <w:lang w:val="en-GB"/>
        </w:rPr>
        <w:t xml:space="preserve"> სცენარის უპირატესობა დანარჩენ სცენარებთან შედარებით შემდეგი</w:t>
      </w:r>
      <w:r w:rsidR="0065791D" w:rsidRPr="00133F15">
        <w:rPr>
          <w:rFonts w:ascii="Sylfaen" w:hAnsi="Sylfaen" w:cstheme="minorHAnsi"/>
          <w:noProof/>
          <w:sz w:val="22"/>
          <w:szCs w:val="22"/>
          <w:lang w:val="en-GB"/>
        </w:rPr>
        <w:t>ს საფუძველზე:</w:t>
      </w:r>
    </w:p>
    <w:p w14:paraId="75337C2D" w14:textId="5A720130" w:rsidR="0065791D" w:rsidRDefault="00730431" w:rsidP="00133F15">
      <w:pPr>
        <w:pStyle w:val="ListParagraph"/>
        <w:keepNext w:val="0"/>
        <w:keepLines w:val="0"/>
        <w:widowControl w:val="0"/>
        <w:numPr>
          <w:ilvl w:val="0"/>
          <w:numId w:val="4"/>
        </w:numPr>
        <w:spacing w:line="276" w:lineRule="auto"/>
        <w:outlineLvl w:val="9"/>
        <w:rPr>
          <w:rFonts w:ascii="Sylfaen" w:hAnsi="Sylfaen"/>
          <w:b w:val="0"/>
          <w:bCs w:val="0"/>
          <w:noProof/>
          <w:color w:val="000000" w:themeColor="text1"/>
          <w:sz w:val="22"/>
          <w:szCs w:val="22"/>
        </w:rPr>
      </w:pPr>
      <w:r w:rsidRPr="0065791D">
        <w:rPr>
          <w:rFonts w:ascii="Sylfaen" w:hAnsi="Sylfaen"/>
          <w:b w:val="0"/>
          <w:bCs w:val="0"/>
          <w:noProof/>
          <w:color w:val="000000" w:themeColor="text1"/>
          <w:sz w:val="22"/>
          <w:szCs w:val="22"/>
        </w:rPr>
        <w:t xml:space="preserve">BAU სცენარი ვერ უზრუნველყოფს </w:t>
      </w:r>
      <w:r w:rsidR="00133F15">
        <w:rPr>
          <w:rFonts w:ascii="Sylfaen" w:hAnsi="Sylfaen"/>
          <w:b w:val="0"/>
          <w:bCs w:val="0"/>
          <w:noProof/>
          <w:color w:val="000000" w:themeColor="text1"/>
          <w:sz w:val="22"/>
          <w:szCs w:val="22"/>
          <w:lang w:val="ka-GE"/>
        </w:rPr>
        <w:t>საქართველოს სახელმწიფოს ენერგეტიკული პოლიტიკის</w:t>
      </w:r>
      <w:r w:rsidRPr="0065791D">
        <w:rPr>
          <w:rFonts w:ascii="Sylfaen" w:hAnsi="Sylfaen"/>
          <w:b w:val="0"/>
          <w:bCs w:val="0"/>
          <w:noProof/>
          <w:color w:val="000000" w:themeColor="text1"/>
          <w:sz w:val="22"/>
          <w:szCs w:val="22"/>
        </w:rPr>
        <w:t xml:space="preserve"> მიზნების, მათ შორის განახლებადი ენერგიის წილის გაზრდის, </w:t>
      </w:r>
      <w:r w:rsidRPr="0065791D">
        <w:rPr>
          <w:rFonts w:ascii="Sylfaen" w:hAnsi="Sylfaen"/>
          <w:b w:val="0"/>
          <w:bCs w:val="0"/>
          <w:noProof/>
          <w:color w:val="000000" w:themeColor="text1"/>
          <w:sz w:val="22"/>
          <w:szCs w:val="22"/>
        </w:rPr>
        <w:lastRenderedPageBreak/>
        <w:t>ენერგოეფექტურობის, ენერგოუსაფრთხოების, ენერგეტიკული სიღარიბის შემცირების და ასევე, კლიმატის ცვლილების შედეგების შესასზღუდად სათბურის გაზების ემისიების შემცირების შესახებ პარიზის შეთანხმების მიზნების მიღწევას</w:t>
      </w:r>
      <w:r w:rsidR="0065791D">
        <w:rPr>
          <w:rFonts w:ascii="Sylfaen" w:hAnsi="Sylfaen"/>
          <w:b w:val="0"/>
          <w:bCs w:val="0"/>
          <w:noProof/>
          <w:color w:val="000000" w:themeColor="text1"/>
          <w:sz w:val="22"/>
          <w:szCs w:val="22"/>
          <w:lang w:val="ka-GE"/>
        </w:rPr>
        <w:t>.</w:t>
      </w:r>
    </w:p>
    <w:p w14:paraId="44ADB799" w14:textId="5BB3B5C3" w:rsidR="0065791D" w:rsidRDefault="0065791D" w:rsidP="00133F15">
      <w:pPr>
        <w:pStyle w:val="ListParagraph"/>
        <w:keepNext w:val="0"/>
        <w:keepLines w:val="0"/>
        <w:widowControl w:val="0"/>
        <w:numPr>
          <w:ilvl w:val="0"/>
          <w:numId w:val="4"/>
        </w:numPr>
        <w:spacing w:line="276" w:lineRule="auto"/>
        <w:outlineLvl w:val="9"/>
        <w:rPr>
          <w:rFonts w:ascii="Sylfaen" w:hAnsi="Sylfaen"/>
          <w:b w:val="0"/>
          <w:bCs w:val="0"/>
          <w:noProof/>
          <w:color w:val="000000" w:themeColor="text1"/>
          <w:sz w:val="22"/>
          <w:szCs w:val="22"/>
        </w:rPr>
      </w:pPr>
      <w:r w:rsidRPr="0065791D">
        <w:rPr>
          <w:rFonts w:ascii="Sylfaen" w:hAnsi="Sylfaen"/>
          <w:b w:val="0"/>
          <w:bCs w:val="0"/>
          <w:noProof/>
          <w:color w:val="000000" w:themeColor="text1"/>
          <w:sz w:val="22"/>
          <w:szCs w:val="22"/>
        </w:rPr>
        <w:t>ქარის ენერგია არ არის ენერგიის გამომუშავების სანდო წყარო და მისი გაძლიერებული გამოყენება მოითხოვს ენერგიის შესანახი ბატარეების გამოყენებას, რომლებიც ჯერ კიდევ ახალი ტექნოლოგიაა და შესაბამისად, მათი გამოყენებისას შეიძლება ადგილი ჰქონდეს ენერგოსისტემის სათანადოდ ოპერირების პრობლემებს.</w:t>
      </w:r>
    </w:p>
    <w:p w14:paraId="4DB76304" w14:textId="77777777" w:rsidR="0065791D" w:rsidRDefault="00730431" w:rsidP="00133F15">
      <w:pPr>
        <w:pStyle w:val="ListParagraph"/>
        <w:keepNext w:val="0"/>
        <w:keepLines w:val="0"/>
        <w:widowControl w:val="0"/>
        <w:numPr>
          <w:ilvl w:val="0"/>
          <w:numId w:val="4"/>
        </w:numPr>
        <w:spacing w:line="276" w:lineRule="auto"/>
        <w:outlineLvl w:val="9"/>
        <w:rPr>
          <w:rFonts w:ascii="Sylfaen" w:hAnsi="Sylfaen"/>
          <w:b w:val="0"/>
          <w:bCs w:val="0"/>
          <w:noProof/>
          <w:color w:val="000000" w:themeColor="text1"/>
          <w:sz w:val="22"/>
          <w:szCs w:val="22"/>
        </w:rPr>
      </w:pPr>
      <w:r w:rsidRPr="0065791D">
        <w:rPr>
          <w:rFonts w:ascii="Sylfaen" w:hAnsi="Sylfaen"/>
          <w:b w:val="0"/>
          <w:bCs w:val="0"/>
          <w:noProof/>
          <w:color w:val="000000" w:themeColor="text1"/>
          <w:sz w:val="22"/>
          <w:szCs w:val="22"/>
        </w:rPr>
        <w:t xml:space="preserve">გაზზე მომუშავე თბოელექტროენერგია საჭიროებს გაზის იმპორტს, რაც ეწინააღმდეგება ენერგეტიკული უსაფრთხოების ხელშეწყობის მიზანს. ასევე, ამ ალტერნატივის განხორციელების შემთხვევაში, ვერ მიიღწევა 2030 წლისთვის საბოლოო ენერგიის მოხმარებაში განახლებადი ენერგიის წილის 27.4%-მდე გაზრდის მიზანი. </w:t>
      </w:r>
    </w:p>
    <w:p w14:paraId="0F5748A8" w14:textId="74D98090" w:rsidR="00730431" w:rsidRPr="00133F15" w:rsidRDefault="007207C1" w:rsidP="00133F15">
      <w:pPr>
        <w:keepNext/>
        <w:tabs>
          <w:tab w:val="left" w:pos="1710"/>
        </w:tabs>
        <w:spacing w:after="120" w:line="276" w:lineRule="auto"/>
        <w:jc w:val="both"/>
        <w:rPr>
          <w:rFonts w:ascii="Sylfaen" w:hAnsi="Sylfaen" w:cstheme="minorHAnsi"/>
          <w:noProof/>
          <w:sz w:val="22"/>
          <w:szCs w:val="22"/>
          <w:lang w:val="en-GB"/>
        </w:rPr>
      </w:pPr>
      <w:r>
        <w:rPr>
          <w:rFonts w:ascii="Sylfaen" w:hAnsi="Sylfaen" w:cstheme="minorHAnsi"/>
          <w:noProof/>
          <w:sz w:val="22"/>
          <w:szCs w:val="22"/>
          <w:lang w:val="ka-GE"/>
        </w:rPr>
        <w:t>მესამე და მეოთხე</w:t>
      </w:r>
      <w:bookmarkStart w:id="29" w:name="_GoBack"/>
      <w:bookmarkEnd w:id="29"/>
      <w:r w:rsidR="00730431" w:rsidRPr="00133F15">
        <w:rPr>
          <w:rFonts w:ascii="Sylfaen" w:hAnsi="Sylfaen" w:cstheme="minorHAnsi"/>
          <w:noProof/>
          <w:sz w:val="22"/>
          <w:szCs w:val="22"/>
          <w:lang w:val="en-GB"/>
        </w:rPr>
        <w:t xml:space="preserve"> ალტერნატივებისთვის დამახასიათებელი ამ და სხვა ნაკლოვანებების გამო,</w:t>
      </w:r>
      <w:r w:rsidR="0065791D" w:rsidRPr="00133F15">
        <w:rPr>
          <w:rFonts w:ascii="Sylfaen" w:hAnsi="Sylfaen" w:cstheme="minorHAnsi"/>
          <w:noProof/>
          <w:sz w:val="22"/>
          <w:szCs w:val="22"/>
          <w:lang w:val="en-GB"/>
        </w:rPr>
        <w:t xml:space="preserve"> სტრატეგიულ დოკუმენტში</w:t>
      </w:r>
      <w:r w:rsidR="00730431" w:rsidRPr="00133F15">
        <w:rPr>
          <w:rFonts w:ascii="Sylfaen" w:hAnsi="Sylfaen" w:cstheme="minorHAnsi"/>
          <w:noProof/>
          <w:sz w:val="22"/>
          <w:szCs w:val="22"/>
          <w:lang w:val="en-GB"/>
        </w:rPr>
        <w:t xml:space="preserve"> </w:t>
      </w:r>
      <w:r w:rsidR="00133F15">
        <w:rPr>
          <w:rFonts w:ascii="Sylfaen" w:hAnsi="Sylfaen" w:cstheme="minorHAnsi"/>
          <w:noProof/>
          <w:sz w:val="22"/>
          <w:szCs w:val="22"/>
          <w:lang w:val="ka-GE"/>
        </w:rPr>
        <w:t>ენერგეტიკისა და კლიმატის ეროვნული ინტეგრირებული გეგმის</w:t>
      </w:r>
      <w:r w:rsidR="00133F15" w:rsidRPr="00133F15">
        <w:rPr>
          <w:rFonts w:ascii="Sylfaen" w:hAnsi="Sylfaen" w:cstheme="minorHAnsi"/>
          <w:noProof/>
          <w:sz w:val="22"/>
          <w:szCs w:val="22"/>
          <w:lang w:val="en-GB"/>
        </w:rPr>
        <w:t xml:space="preserve"> </w:t>
      </w:r>
      <w:r w:rsidR="00730431" w:rsidRPr="00133F15">
        <w:rPr>
          <w:rFonts w:ascii="Sylfaen" w:hAnsi="Sylfaen" w:cstheme="minorHAnsi"/>
          <w:noProof/>
          <w:sz w:val="22"/>
          <w:szCs w:val="22"/>
          <w:lang w:val="en-GB"/>
        </w:rPr>
        <w:t>სცენარი შეფასებულია, როგორც სასურველი ალტერნატივა.</w:t>
      </w:r>
    </w:p>
    <w:p w14:paraId="068CBF4C" w14:textId="77777777" w:rsidR="00133F15" w:rsidRDefault="00133F15" w:rsidP="00133F15">
      <w:pPr>
        <w:keepNext/>
        <w:tabs>
          <w:tab w:val="left" w:pos="1710"/>
        </w:tabs>
        <w:spacing w:after="120" w:line="276" w:lineRule="auto"/>
        <w:jc w:val="both"/>
        <w:rPr>
          <w:rFonts w:ascii="Sylfaen" w:hAnsi="Sylfaen" w:cstheme="minorHAnsi"/>
          <w:noProof/>
          <w:sz w:val="22"/>
          <w:szCs w:val="22"/>
          <w:lang w:val="ka-GE"/>
        </w:rPr>
      </w:pPr>
      <w:r w:rsidRPr="00133F15">
        <w:rPr>
          <w:rFonts w:ascii="Sylfaen" w:hAnsi="Sylfaen" w:cstheme="minorHAnsi"/>
          <w:noProof/>
          <w:sz w:val="22"/>
          <w:szCs w:val="22"/>
          <w:lang w:val="en-GB"/>
        </w:rPr>
        <w:t>საქართველოს ენერგეტიკისა და კლიმატის ეროვნულ ინტეგრირებულ გეგმაში მოცემული ოთხი ალტერნატიული სცენარი</w:t>
      </w:r>
      <w:r>
        <w:rPr>
          <w:rFonts w:ascii="Sylfaen" w:hAnsi="Sylfaen" w:cstheme="minorHAnsi"/>
          <w:noProof/>
          <w:sz w:val="22"/>
          <w:szCs w:val="22"/>
          <w:lang w:val="ka-GE"/>
        </w:rPr>
        <w:t xml:space="preserve"> განხილულ იქნა სგშ-ის ფარგლებში, რის შედეგადაც დადგინდა, რომ:</w:t>
      </w:r>
    </w:p>
    <w:p w14:paraId="1EF61F1A" w14:textId="2A393BD0" w:rsidR="00133F15" w:rsidRPr="00133F15" w:rsidRDefault="00044B35" w:rsidP="00133F15">
      <w:pPr>
        <w:pStyle w:val="ListParagraph"/>
        <w:keepNext w:val="0"/>
        <w:keepLines w:val="0"/>
        <w:widowControl w:val="0"/>
        <w:numPr>
          <w:ilvl w:val="0"/>
          <w:numId w:val="4"/>
        </w:numPr>
        <w:spacing w:line="276" w:lineRule="auto"/>
        <w:outlineLvl w:val="9"/>
        <w:rPr>
          <w:rFonts w:ascii="Sylfaen" w:hAnsi="Sylfaen"/>
          <w:b w:val="0"/>
          <w:bCs w:val="0"/>
          <w:noProof/>
          <w:color w:val="000000" w:themeColor="text1"/>
          <w:sz w:val="22"/>
          <w:szCs w:val="22"/>
        </w:rPr>
      </w:pPr>
      <w:r w:rsidRPr="009119A9">
        <w:rPr>
          <w:rFonts w:ascii="Sylfaen" w:hAnsi="Sylfaen"/>
          <w:noProof/>
          <w:color w:val="000000" w:themeColor="text1"/>
          <w:sz w:val="22"/>
          <w:szCs w:val="22"/>
        </w:rPr>
        <w:t>„ბიზნესის ტრადიციული გზით განვითარების“ (BAU) სცენარით</w:t>
      </w:r>
      <w:r>
        <w:rPr>
          <w:rFonts w:ascii="Sylfaen" w:hAnsi="Sylfaen"/>
          <w:b w:val="0"/>
          <w:bCs w:val="0"/>
          <w:noProof/>
          <w:color w:val="000000" w:themeColor="text1"/>
          <w:sz w:val="22"/>
          <w:szCs w:val="22"/>
          <w:lang w:val="ka-GE"/>
        </w:rPr>
        <w:t xml:space="preserve"> ვერ მიიღწევა </w:t>
      </w:r>
      <w:r w:rsidR="00133F15" w:rsidRPr="00133F15">
        <w:rPr>
          <w:rFonts w:ascii="Sylfaen" w:hAnsi="Sylfaen"/>
          <w:b w:val="0"/>
          <w:bCs w:val="0"/>
          <w:noProof/>
          <w:color w:val="000000" w:themeColor="text1"/>
          <w:sz w:val="22"/>
          <w:szCs w:val="22"/>
        </w:rPr>
        <w:t>სტრატეგიული დოკუმენტებით განსაზღვრული მიზნები</w:t>
      </w:r>
      <w:r w:rsidR="003B58FB">
        <w:rPr>
          <w:rFonts w:ascii="Sylfaen" w:hAnsi="Sylfaen"/>
          <w:b w:val="0"/>
          <w:bCs w:val="0"/>
          <w:noProof/>
          <w:color w:val="000000" w:themeColor="text1"/>
          <w:sz w:val="22"/>
          <w:szCs w:val="22"/>
          <w:lang w:val="ka-GE"/>
        </w:rPr>
        <w:t>.</w:t>
      </w:r>
    </w:p>
    <w:p w14:paraId="6313FDF0" w14:textId="6A37B710" w:rsidR="00133F15" w:rsidRPr="00133F15" w:rsidRDefault="00133F15" w:rsidP="009119A9">
      <w:pPr>
        <w:pStyle w:val="ListParagraph"/>
        <w:keepNext w:val="0"/>
        <w:keepLines w:val="0"/>
        <w:widowControl w:val="0"/>
        <w:numPr>
          <w:ilvl w:val="0"/>
          <w:numId w:val="4"/>
        </w:numPr>
        <w:spacing w:line="276" w:lineRule="auto"/>
        <w:ind w:left="714" w:hanging="357"/>
        <w:outlineLvl w:val="9"/>
        <w:rPr>
          <w:rFonts w:ascii="Sylfaen" w:hAnsi="Sylfaen"/>
          <w:b w:val="0"/>
          <w:bCs w:val="0"/>
          <w:noProof/>
          <w:color w:val="000000" w:themeColor="text1"/>
          <w:sz w:val="22"/>
          <w:szCs w:val="22"/>
        </w:rPr>
      </w:pPr>
      <w:r w:rsidRPr="009119A9">
        <w:rPr>
          <w:rFonts w:ascii="Sylfaen" w:hAnsi="Sylfaen"/>
          <w:noProof/>
          <w:color w:val="000000" w:themeColor="text1"/>
          <w:sz w:val="22"/>
          <w:szCs w:val="22"/>
        </w:rPr>
        <w:t>ენერგეტიკისა და კლიმატის ეროვნულ ინტეგრირებულ გეგმ</w:t>
      </w:r>
      <w:r w:rsidR="003B58FB">
        <w:rPr>
          <w:rFonts w:ascii="Sylfaen" w:hAnsi="Sylfaen"/>
          <w:noProof/>
          <w:color w:val="000000" w:themeColor="text1"/>
          <w:sz w:val="22"/>
          <w:szCs w:val="22"/>
          <w:lang w:val="ka-GE"/>
        </w:rPr>
        <w:t xml:space="preserve">აში </w:t>
      </w:r>
      <w:r w:rsidR="003B58FB" w:rsidRPr="003B58FB">
        <w:rPr>
          <w:rFonts w:ascii="Sylfaen" w:hAnsi="Sylfaen"/>
          <w:b w:val="0"/>
          <w:bCs w:val="0"/>
          <w:noProof/>
          <w:color w:val="000000" w:themeColor="text1"/>
          <w:sz w:val="22"/>
          <w:szCs w:val="22"/>
          <w:lang w:val="ka-GE"/>
        </w:rPr>
        <w:t xml:space="preserve">წარმოდგენილი </w:t>
      </w:r>
      <w:r w:rsidRPr="003B58FB">
        <w:rPr>
          <w:rFonts w:ascii="Sylfaen" w:hAnsi="Sylfaen"/>
          <w:b w:val="0"/>
          <w:bCs w:val="0"/>
          <w:noProof/>
          <w:color w:val="000000" w:themeColor="text1"/>
          <w:sz w:val="22"/>
          <w:szCs w:val="22"/>
        </w:rPr>
        <w:t>ღონისძიებების ერთობლიობ</w:t>
      </w:r>
      <w:r w:rsidRPr="003B58FB">
        <w:rPr>
          <w:rFonts w:ascii="Sylfaen" w:hAnsi="Sylfaen"/>
          <w:b w:val="0"/>
          <w:bCs w:val="0"/>
          <w:noProof/>
          <w:color w:val="000000" w:themeColor="text1"/>
          <w:sz w:val="22"/>
          <w:szCs w:val="22"/>
          <w:lang w:val="ka-GE"/>
        </w:rPr>
        <w:t xml:space="preserve">ით </w:t>
      </w:r>
      <w:r w:rsidRPr="003B58FB">
        <w:rPr>
          <w:rFonts w:ascii="Sylfaen" w:hAnsi="Sylfaen"/>
          <w:b w:val="0"/>
          <w:bCs w:val="0"/>
          <w:noProof/>
          <w:color w:val="000000" w:themeColor="text1"/>
          <w:sz w:val="22"/>
          <w:szCs w:val="22"/>
        </w:rPr>
        <w:t>მიიღწევა სახელმწიფო ენერგეტიკული</w:t>
      </w:r>
      <w:r w:rsidRPr="00133F15">
        <w:rPr>
          <w:rFonts w:ascii="Sylfaen" w:hAnsi="Sylfaen"/>
          <w:b w:val="0"/>
          <w:bCs w:val="0"/>
          <w:noProof/>
          <w:color w:val="000000" w:themeColor="text1"/>
          <w:sz w:val="22"/>
          <w:szCs w:val="22"/>
        </w:rPr>
        <w:t xml:space="preserve"> პოლიტიკის დოკუმენტით განსაზღვრული მიზნები, კერძოდ, ენერგეტიკული უსაფრთხოება, საქართველოს მიერ პარიზის შეთანხმებით ნაკისრი სათბურის აირების ემისიების შემცირების ვალდებულება და მთლიან საბოლოო ენერგიის მოხმარებაში განახლებადი ენერგიის წილის გაზრდა 27.4% პროცენტამდე 2030 წლისთვის.</w:t>
      </w:r>
    </w:p>
    <w:p w14:paraId="0BBD3F89" w14:textId="382CA2A7" w:rsidR="00133F15" w:rsidRPr="00044B35" w:rsidRDefault="00044B35" w:rsidP="00044B35">
      <w:pPr>
        <w:pStyle w:val="ListParagraph"/>
        <w:keepNext w:val="0"/>
        <w:keepLines w:val="0"/>
        <w:widowControl w:val="0"/>
        <w:numPr>
          <w:ilvl w:val="0"/>
          <w:numId w:val="4"/>
        </w:numPr>
        <w:spacing w:line="276" w:lineRule="auto"/>
        <w:outlineLvl w:val="9"/>
        <w:rPr>
          <w:rFonts w:ascii="Sylfaen" w:hAnsi="Sylfaen"/>
          <w:b w:val="0"/>
          <w:bCs w:val="0"/>
          <w:noProof/>
          <w:color w:val="000000" w:themeColor="text1"/>
          <w:sz w:val="22"/>
          <w:szCs w:val="22"/>
        </w:rPr>
      </w:pPr>
      <w:r w:rsidRPr="00044B35">
        <w:rPr>
          <w:rFonts w:ascii="Sylfaen" w:hAnsi="Sylfaen"/>
          <w:b w:val="0"/>
          <w:bCs w:val="0"/>
          <w:noProof/>
          <w:color w:val="000000" w:themeColor="text1"/>
          <w:sz w:val="22"/>
          <w:szCs w:val="22"/>
        </w:rPr>
        <w:t xml:space="preserve">სტრატეგიული დოკუმენტი </w:t>
      </w:r>
      <w:r w:rsidR="003B58FB">
        <w:rPr>
          <w:rFonts w:ascii="Sylfaen" w:hAnsi="Sylfaen"/>
          <w:b w:val="0"/>
          <w:bCs w:val="0"/>
          <w:noProof/>
          <w:color w:val="000000" w:themeColor="text1"/>
          <w:sz w:val="22"/>
          <w:szCs w:val="22"/>
          <w:lang w:val="ka-GE"/>
        </w:rPr>
        <w:t>ადგენს</w:t>
      </w:r>
      <w:r w:rsidRPr="00044B35">
        <w:rPr>
          <w:rFonts w:ascii="Sylfaen" w:hAnsi="Sylfaen"/>
          <w:b w:val="0"/>
          <w:bCs w:val="0"/>
          <w:noProof/>
          <w:color w:val="000000" w:themeColor="text1"/>
          <w:sz w:val="22"/>
          <w:szCs w:val="22"/>
        </w:rPr>
        <w:t xml:space="preserve">, </w:t>
      </w:r>
      <w:r w:rsidRPr="003B58FB">
        <w:rPr>
          <w:rFonts w:ascii="Sylfaen" w:hAnsi="Sylfaen"/>
          <w:b w:val="0"/>
          <w:bCs w:val="0"/>
          <w:noProof/>
          <w:color w:val="000000" w:themeColor="text1"/>
          <w:sz w:val="22"/>
          <w:szCs w:val="22"/>
        </w:rPr>
        <w:t>რომ ღონისძიებების ერთობლიობა, რომელიც  ითვალისწინებს</w:t>
      </w:r>
      <w:r w:rsidRPr="009119A9">
        <w:rPr>
          <w:rFonts w:ascii="Sylfaen" w:hAnsi="Sylfaen"/>
          <w:noProof/>
          <w:color w:val="000000" w:themeColor="text1"/>
          <w:sz w:val="22"/>
          <w:szCs w:val="22"/>
        </w:rPr>
        <w:t xml:space="preserve"> ქარის ენერგიის მეტ გამოყენებას ელექტროენერგიის წარმოებისათვის</w:t>
      </w:r>
      <w:r w:rsidRPr="00044B35">
        <w:rPr>
          <w:rFonts w:ascii="Sylfaen" w:hAnsi="Sylfaen"/>
          <w:b w:val="0"/>
          <w:bCs w:val="0"/>
          <w:noProof/>
          <w:color w:val="000000" w:themeColor="text1"/>
          <w:sz w:val="22"/>
          <w:szCs w:val="22"/>
          <w:lang w:val="ka-GE"/>
        </w:rPr>
        <w:t xml:space="preserve"> </w:t>
      </w:r>
      <w:r w:rsidRPr="00044B35">
        <w:rPr>
          <w:rFonts w:ascii="Sylfaen" w:hAnsi="Sylfaen"/>
          <w:b w:val="0"/>
          <w:bCs w:val="0"/>
          <w:noProof/>
          <w:color w:val="000000" w:themeColor="text1"/>
          <w:sz w:val="22"/>
          <w:szCs w:val="22"/>
        </w:rPr>
        <w:t>ნაკლებად მიმზიდველია, ვიდრე</w:t>
      </w:r>
      <w:r w:rsidRPr="00044B35">
        <w:rPr>
          <w:rFonts w:ascii="Sylfaen" w:hAnsi="Sylfaen"/>
          <w:b w:val="0"/>
          <w:bCs w:val="0"/>
          <w:noProof/>
          <w:color w:val="000000" w:themeColor="text1"/>
          <w:sz w:val="22"/>
          <w:szCs w:val="22"/>
          <w:lang w:val="ka-GE"/>
        </w:rPr>
        <w:t xml:space="preserve"> ენერგეტიკისა და კლიმატის ეროვნულ ინტეგრირებულ გეგმაში </w:t>
      </w:r>
      <w:r w:rsidRPr="00044B35">
        <w:rPr>
          <w:rFonts w:ascii="Sylfaen" w:hAnsi="Sylfaen"/>
          <w:b w:val="0"/>
          <w:bCs w:val="0"/>
          <w:noProof/>
          <w:color w:val="000000" w:themeColor="text1"/>
          <w:sz w:val="22"/>
          <w:szCs w:val="22"/>
        </w:rPr>
        <w:t>წარმოდგენილი ღონისძიებების ერთობლიობა, რომელიც ასევე</w:t>
      </w:r>
      <w:r w:rsidRPr="00044B35">
        <w:rPr>
          <w:rFonts w:ascii="Sylfaen" w:hAnsi="Sylfaen"/>
          <w:b w:val="0"/>
          <w:bCs w:val="0"/>
          <w:noProof/>
          <w:color w:val="000000" w:themeColor="text1"/>
          <w:sz w:val="22"/>
          <w:szCs w:val="22"/>
          <w:lang w:val="ka-GE"/>
        </w:rPr>
        <w:t xml:space="preserve"> </w:t>
      </w:r>
      <w:r w:rsidRPr="00044B35">
        <w:rPr>
          <w:rFonts w:ascii="Sylfaen" w:hAnsi="Sylfaen"/>
          <w:b w:val="0"/>
          <w:bCs w:val="0"/>
          <w:noProof/>
          <w:color w:val="000000" w:themeColor="text1"/>
          <w:sz w:val="22"/>
          <w:szCs w:val="22"/>
        </w:rPr>
        <w:t>მოიცავს ქარის ენერგიის გამოყენებას საქართველოს პირობებში მისაღებ მაქსიმალურ დონეზე.</w:t>
      </w:r>
      <w:r w:rsidRPr="00044B35">
        <w:rPr>
          <w:rFonts w:ascii="Sylfaen" w:hAnsi="Sylfaen"/>
          <w:b w:val="0"/>
          <w:bCs w:val="0"/>
          <w:noProof/>
          <w:color w:val="000000" w:themeColor="text1"/>
          <w:sz w:val="22"/>
          <w:szCs w:val="22"/>
          <w:lang w:val="ka-GE"/>
        </w:rPr>
        <w:t xml:space="preserve"> </w:t>
      </w:r>
      <w:r w:rsidR="00133F15" w:rsidRPr="00044B35">
        <w:rPr>
          <w:rFonts w:ascii="Sylfaen" w:hAnsi="Sylfaen"/>
          <w:b w:val="0"/>
          <w:bCs w:val="0"/>
          <w:noProof/>
          <w:color w:val="000000" w:themeColor="text1"/>
          <w:sz w:val="22"/>
          <w:szCs w:val="22"/>
        </w:rPr>
        <w:t>სტრატეგიული დოკუმენტი განიხილავს საქართველოში ქარის ენერგი</w:t>
      </w:r>
      <w:r w:rsidR="003B58FB">
        <w:rPr>
          <w:rFonts w:ascii="Sylfaen" w:hAnsi="Sylfaen"/>
          <w:b w:val="0"/>
          <w:bCs w:val="0"/>
          <w:noProof/>
          <w:color w:val="000000" w:themeColor="text1"/>
          <w:sz w:val="22"/>
          <w:szCs w:val="22"/>
          <w:lang w:val="ka-GE"/>
        </w:rPr>
        <w:t>ის გამოყენებასთან</w:t>
      </w:r>
      <w:r w:rsidR="00133F15" w:rsidRPr="00044B35">
        <w:rPr>
          <w:rFonts w:ascii="Sylfaen" w:hAnsi="Sylfaen"/>
          <w:b w:val="0"/>
          <w:bCs w:val="0"/>
          <w:noProof/>
          <w:color w:val="000000" w:themeColor="text1"/>
          <w:sz w:val="22"/>
          <w:szCs w:val="22"/>
        </w:rPr>
        <w:t xml:space="preserve"> დაკავშირებულ</w:t>
      </w:r>
      <w:r w:rsidRPr="00044B35">
        <w:rPr>
          <w:rFonts w:ascii="Sylfaen" w:hAnsi="Sylfaen"/>
          <w:b w:val="0"/>
          <w:bCs w:val="0"/>
          <w:noProof/>
          <w:color w:val="000000" w:themeColor="text1"/>
          <w:sz w:val="22"/>
          <w:szCs w:val="22"/>
          <w:lang w:val="ka-GE"/>
        </w:rPr>
        <w:t xml:space="preserve"> </w:t>
      </w:r>
      <w:r w:rsidR="00133F15" w:rsidRPr="00044B35">
        <w:rPr>
          <w:rFonts w:ascii="Sylfaen" w:hAnsi="Sylfaen"/>
          <w:b w:val="0"/>
          <w:bCs w:val="0"/>
          <w:noProof/>
          <w:color w:val="000000" w:themeColor="text1"/>
          <w:sz w:val="22"/>
          <w:szCs w:val="22"/>
        </w:rPr>
        <w:t xml:space="preserve">სხვადასხვა ტექნიკურ საკითხს, </w:t>
      </w:r>
      <w:r w:rsidR="00751EB1">
        <w:rPr>
          <w:rFonts w:ascii="Sylfaen" w:hAnsi="Sylfaen"/>
          <w:b w:val="0"/>
          <w:bCs w:val="0"/>
          <w:noProof/>
          <w:color w:val="000000" w:themeColor="text1"/>
          <w:sz w:val="22"/>
          <w:szCs w:val="22"/>
          <w:lang w:val="ka-GE"/>
        </w:rPr>
        <w:t>რომლებიც</w:t>
      </w:r>
      <w:r w:rsidR="00133F15" w:rsidRPr="00044B35">
        <w:rPr>
          <w:rFonts w:ascii="Sylfaen" w:hAnsi="Sylfaen"/>
          <w:b w:val="0"/>
          <w:bCs w:val="0"/>
          <w:noProof/>
          <w:color w:val="000000" w:themeColor="text1"/>
          <w:sz w:val="22"/>
          <w:szCs w:val="22"/>
        </w:rPr>
        <w:t xml:space="preserve"> ამცირებს ამ ენერგეტიკული რესურსის უფრო მეტად გამოყენების შესაძლებლობას.</w:t>
      </w:r>
      <w:r w:rsidRPr="00044B35">
        <w:rPr>
          <w:rFonts w:ascii="Sylfaen" w:hAnsi="Sylfaen"/>
          <w:b w:val="0"/>
          <w:bCs w:val="0"/>
          <w:noProof/>
          <w:color w:val="000000" w:themeColor="text1"/>
          <w:sz w:val="22"/>
          <w:szCs w:val="22"/>
          <w:lang w:val="ka-GE"/>
        </w:rPr>
        <w:t xml:space="preserve"> </w:t>
      </w:r>
      <w:r w:rsidR="00133F15" w:rsidRPr="00044B35">
        <w:rPr>
          <w:rFonts w:ascii="Sylfaen" w:hAnsi="Sylfaen"/>
          <w:b w:val="0"/>
          <w:bCs w:val="0"/>
          <w:noProof/>
          <w:color w:val="000000" w:themeColor="text1"/>
          <w:sz w:val="22"/>
          <w:szCs w:val="22"/>
        </w:rPr>
        <w:t>ეს განსაკუთრებით ეხება ელექტროენერგიის ქსელის სიმძლავრეს, ქარის მახასიათებლებს და ქარის ელექტროსადგურებისთვის საჭირო მიწის ფართობს.</w:t>
      </w:r>
    </w:p>
    <w:p w14:paraId="55C4BFE5" w14:textId="7184C181" w:rsidR="00133F15" w:rsidRPr="00133F15" w:rsidRDefault="00133F15" w:rsidP="00133F15">
      <w:pPr>
        <w:pStyle w:val="ListParagraph"/>
        <w:keepNext w:val="0"/>
        <w:keepLines w:val="0"/>
        <w:widowControl w:val="0"/>
        <w:numPr>
          <w:ilvl w:val="0"/>
          <w:numId w:val="4"/>
        </w:numPr>
        <w:spacing w:line="276" w:lineRule="auto"/>
        <w:outlineLvl w:val="9"/>
        <w:rPr>
          <w:rFonts w:ascii="Sylfaen" w:hAnsi="Sylfaen"/>
          <w:b w:val="0"/>
          <w:bCs w:val="0"/>
          <w:noProof/>
          <w:color w:val="000000" w:themeColor="text1"/>
          <w:sz w:val="22"/>
          <w:szCs w:val="22"/>
        </w:rPr>
      </w:pPr>
      <w:r w:rsidRPr="00751EB1">
        <w:rPr>
          <w:rFonts w:ascii="Sylfaen" w:hAnsi="Sylfaen"/>
          <w:b w:val="0"/>
          <w:bCs w:val="0"/>
          <w:noProof/>
          <w:color w:val="000000" w:themeColor="text1"/>
          <w:sz w:val="22"/>
          <w:szCs w:val="22"/>
        </w:rPr>
        <w:t>ღონისძიებების ერთობლიობა, რომელიც ითვალისწინებს</w:t>
      </w:r>
      <w:r w:rsidRPr="009119A9">
        <w:rPr>
          <w:rFonts w:ascii="Sylfaen" w:hAnsi="Sylfaen"/>
          <w:noProof/>
          <w:color w:val="000000" w:themeColor="text1"/>
          <w:sz w:val="22"/>
          <w:szCs w:val="22"/>
        </w:rPr>
        <w:t xml:space="preserve"> გაზზე მომუშავე </w:t>
      </w:r>
      <w:r w:rsidRPr="009119A9">
        <w:rPr>
          <w:rFonts w:ascii="Sylfaen" w:hAnsi="Sylfaen"/>
          <w:noProof/>
          <w:color w:val="000000" w:themeColor="text1"/>
          <w:sz w:val="22"/>
          <w:szCs w:val="22"/>
        </w:rPr>
        <w:lastRenderedPageBreak/>
        <w:t>თბოელექტროსადგურების მეტად გამოყენებას</w:t>
      </w:r>
      <w:r w:rsidRPr="00133F15">
        <w:rPr>
          <w:rFonts w:ascii="Sylfaen" w:hAnsi="Sylfaen"/>
          <w:b w:val="0"/>
          <w:bCs w:val="0"/>
          <w:noProof/>
          <w:color w:val="000000" w:themeColor="text1"/>
          <w:sz w:val="22"/>
          <w:szCs w:val="22"/>
        </w:rPr>
        <w:t xml:space="preserve"> გაზრდის დამოკიდებულებას ბუნებრივი აირის იმპორტზე და საფრთხეს შეუქმნის ქვეყნის მიერ პარიზის შეთანხმებით ნაკისრი ვალდებულებების შესრულებას. აქედან გამომდინარე,</w:t>
      </w:r>
      <w:r w:rsidR="00044B35">
        <w:rPr>
          <w:rFonts w:ascii="Sylfaen" w:hAnsi="Sylfaen"/>
          <w:b w:val="0"/>
          <w:bCs w:val="0"/>
          <w:noProof/>
          <w:color w:val="000000" w:themeColor="text1"/>
          <w:sz w:val="22"/>
          <w:szCs w:val="22"/>
          <w:lang w:val="ka-GE"/>
        </w:rPr>
        <w:t xml:space="preserve"> </w:t>
      </w:r>
      <w:r w:rsidRPr="00133F15">
        <w:rPr>
          <w:rFonts w:ascii="Sylfaen" w:hAnsi="Sylfaen"/>
          <w:b w:val="0"/>
          <w:bCs w:val="0"/>
          <w:noProof/>
          <w:color w:val="000000" w:themeColor="text1"/>
          <w:sz w:val="22"/>
          <w:szCs w:val="22"/>
        </w:rPr>
        <w:t>ეს ალტერნატივა არ შეესაბამება საქართველოს სახელმწიფო ენერგეტიკული პოლიტიკის მიზნებს ენერგეტიკული უსაფრთხოების და პარიზის შეთანხმების შესრულების თვალსაზრისით.</w:t>
      </w:r>
      <w:r w:rsidR="00044B35">
        <w:rPr>
          <w:rFonts w:ascii="Sylfaen" w:hAnsi="Sylfaen"/>
          <w:b w:val="0"/>
          <w:bCs w:val="0"/>
          <w:noProof/>
          <w:color w:val="000000" w:themeColor="text1"/>
          <w:sz w:val="22"/>
          <w:szCs w:val="22"/>
          <w:lang w:val="ka-GE"/>
        </w:rPr>
        <w:t xml:space="preserve"> </w:t>
      </w:r>
      <w:r w:rsidRPr="00133F15">
        <w:rPr>
          <w:rFonts w:ascii="Sylfaen" w:hAnsi="Sylfaen"/>
          <w:b w:val="0"/>
          <w:bCs w:val="0"/>
          <w:noProof/>
          <w:color w:val="000000" w:themeColor="text1"/>
          <w:sz w:val="22"/>
          <w:szCs w:val="22"/>
        </w:rPr>
        <w:t xml:space="preserve">შესაბამისად, ეს ალტერნატივა ნაკლებად მიმზიდველია, ვიდრე </w:t>
      </w:r>
      <w:r w:rsidR="00044B35" w:rsidRPr="00044B35">
        <w:rPr>
          <w:rFonts w:ascii="Sylfaen" w:hAnsi="Sylfaen"/>
          <w:b w:val="0"/>
          <w:bCs w:val="0"/>
          <w:noProof/>
          <w:color w:val="000000" w:themeColor="text1"/>
          <w:sz w:val="22"/>
          <w:szCs w:val="22"/>
          <w:lang w:val="ka-GE"/>
        </w:rPr>
        <w:t>ენერგეტიკისა და კლიმატის ეროვნულ ინტეგრირებულ გეგმაში</w:t>
      </w:r>
      <w:r w:rsidRPr="00133F15">
        <w:rPr>
          <w:rFonts w:ascii="Sylfaen" w:hAnsi="Sylfaen"/>
          <w:b w:val="0"/>
          <w:bCs w:val="0"/>
          <w:noProof/>
          <w:color w:val="000000" w:themeColor="text1"/>
          <w:sz w:val="22"/>
          <w:szCs w:val="22"/>
        </w:rPr>
        <w:t xml:space="preserve"> წარმოდგენილი ღონისძიებების კომპლექტი.</w:t>
      </w:r>
    </w:p>
    <w:p w14:paraId="19520329" w14:textId="04745725" w:rsidR="00044B35" w:rsidRDefault="00044B35" w:rsidP="00044B35">
      <w:pPr>
        <w:keepNext/>
        <w:tabs>
          <w:tab w:val="left" w:pos="1710"/>
        </w:tabs>
        <w:spacing w:after="120" w:line="276" w:lineRule="auto"/>
        <w:jc w:val="both"/>
        <w:rPr>
          <w:rFonts w:ascii="Sylfaen" w:hAnsi="Sylfaen" w:cstheme="minorHAnsi"/>
          <w:noProof/>
          <w:sz w:val="22"/>
          <w:szCs w:val="22"/>
          <w:lang w:val="en-GB"/>
        </w:rPr>
      </w:pPr>
      <w:r w:rsidRPr="00044B35">
        <w:rPr>
          <w:rFonts w:ascii="Sylfaen" w:hAnsi="Sylfaen" w:cstheme="minorHAnsi"/>
          <w:noProof/>
          <w:sz w:val="22"/>
          <w:szCs w:val="22"/>
          <w:lang w:val="en-GB"/>
        </w:rPr>
        <w:t xml:space="preserve">სტრატეგიულ დოკუმენტში მოცემულ მონაცემებსა და ინფორმაციაზე დაყრდნობით, </w:t>
      </w:r>
      <w:r w:rsidRPr="00044B35">
        <w:rPr>
          <w:rFonts w:ascii="Sylfaen" w:hAnsi="Sylfaen"/>
          <w:noProof/>
          <w:color w:val="000000" w:themeColor="text1"/>
          <w:sz w:val="22"/>
          <w:szCs w:val="22"/>
          <w:lang w:val="ka-GE"/>
        </w:rPr>
        <w:t>ენერგეტიკისა და კლიმატის ეროვნულ</w:t>
      </w:r>
      <w:r>
        <w:rPr>
          <w:rFonts w:ascii="Sylfaen" w:hAnsi="Sylfaen"/>
          <w:noProof/>
          <w:color w:val="000000" w:themeColor="text1"/>
          <w:sz w:val="22"/>
          <w:szCs w:val="22"/>
          <w:lang w:val="ka-GE"/>
        </w:rPr>
        <w:t>ი</w:t>
      </w:r>
      <w:r w:rsidRPr="00044B35">
        <w:rPr>
          <w:rFonts w:ascii="Sylfaen" w:hAnsi="Sylfaen"/>
          <w:noProof/>
          <w:color w:val="000000" w:themeColor="text1"/>
          <w:sz w:val="22"/>
          <w:szCs w:val="22"/>
          <w:lang w:val="ka-GE"/>
        </w:rPr>
        <w:t xml:space="preserve"> ინტეგრირებულ</w:t>
      </w:r>
      <w:r>
        <w:rPr>
          <w:rFonts w:ascii="Sylfaen" w:hAnsi="Sylfaen"/>
          <w:noProof/>
          <w:color w:val="000000" w:themeColor="text1"/>
          <w:sz w:val="22"/>
          <w:szCs w:val="22"/>
          <w:lang w:val="ka-GE"/>
        </w:rPr>
        <w:t>ი</w:t>
      </w:r>
      <w:r w:rsidRPr="00044B35">
        <w:rPr>
          <w:rFonts w:ascii="Sylfaen" w:hAnsi="Sylfaen"/>
          <w:noProof/>
          <w:color w:val="000000" w:themeColor="text1"/>
          <w:sz w:val="22"/>
          <w:szCs w:val="22"/>
          <w:lang w:val="ka-GE"/>
        </w:rPr>
        <w:t xml:space="preserve"> გეგმ</w:t>
      </w:r>
      <w:r w:rsidRPr="00044B35">
        <w:rPr>
          <w:rFonts w:ascii="Sylfaen" w:hAnsi="Sylfaen" w:cstheme="minorHAnsi"/>
          <w:noProof/>
          <w:sz w:val="22"/>
          <w:szCs w:val="22"/>
          <w:lang w:val="en-GB"/>
        </w:rPr>
        <w:t>ის ღონისძიებების ერთობლიობა წარმოადგენს უპირატეს ალტერნატივას საქართველოს სახელმწიფო ენერგეტიკული პოლიტიკის მიზნების შესასრულებლად სტრატეგიული დოკუმენტით გათვალისწინებული მიზნებისა და მისი მიღწევის ვადების, მიმდინარე ენერგეტიკული პროექტების, ექსპლუატაციაში შესული ელექტროსადგურებისა და უახლოეს მომავალში ექსპლუატაციაში შესასვლელი ელექტროსადგურების გათვალისწინებით.</w:t>
      </w:r>
    </w:p>
    <w:p w14:paraId="33FC2D51" w14:textId="0F00C828" w:rsidR="004B1A47" w:rsidRDefault="00044B35" w:rsidP="008B4AB1">
      <w:pPr>
        <w:keepNext/>
        <w:tabs>
          <w:tab w:val="left" w:pos="1710"/>
        </w:tabs>
        <w:spacing w:after="120" w:line="276" w:lineRule="auto"/>
        <w:jc w:val="both"/>
        <w:rPr>
          <w:noProof/>
          <w:lang w:val="ka-GE"/>
        </w:rPr>
      </w:pPr>
      <w:r w:rsidRPr="008B4AB1">
        <w:rPr>
          <w:rFonts w:ascii="Sylfaen" w:hAnsi="Sylfaen" w:cstheme="minorHAnsi"/>
          <w:noProof/>
          <w:sz w:val="22"/>
          <w:szCs w:val="22"/>
          <w:lang w:val="en-GB"/>
        </w:rPr>
        <w:t>საქართველოს ენერგეტიკის და კლიმატის ეროვნული ინტეგრირებული გეგმით განსაზღვრული ღონისძიებების ალტერნატივების შემდგომი შეფასება შესაძლებელია ჩატარდეს თუ  მოხდება მომავალში ენერგეტიკისა და კლიმატის ეროვნული ინტეგრირებული გეგმის კორექტირება/მოდიფიკაცია. ეს შეიძლება მოხდეს გეგმის განხორციელების პერიოდული მონიტორინგის, სახელმწიფო ენერგეტიკულ</w:t>
      </w:r>
      <w:r w:rsidR="00751EB1">
        <w:rPr>
          <w:rFonts w:ascii="Sylfaen" w:hAnsi="Sylfaen" w:cstheme="minorHAnsi"/>
          <w:noProof/>
          <w:sz w:val="22"/>
          <w:szCs w:val="22"/>
          <w:lang w:val="ka-GE"/>
        </w:rPr>
        <w:t>ი</w:t>
      </w:r>
      <w:r w:rsidRPr="008B4AB1">
        <w:rPr>
          <w:rFonts w:ascii="Sylfaen" w:hAnsi="Sylfaen" w:cstheme="minorHAnsi"/>
          <w:noProof/>
          <w:sz w:val="22"/>
          <w:szCs w:val="22"/>
          <w:lang w:val="en-GB"/>
        </w:rPr>
        <w:t xml:space="preserve"> პოლიტიკის მიზნებთან და საქართველოს ახალ სოციალურ-ეკონომიკურ და გარემოსდაცვით პოლიტიკასთან შესაბამისობის შეფასების და მასში შესაძლო ცვლილებების შეტანის პროცესის ფარგლებში</w:t>
      </w:r>
      <w:r w:rsidR="008B4AB1" w:rsidRPr="008B4AB1">
        <w:rPr>
          <w:rFonts w:ascii="Sylfaen" w:hAnsi="Sylfaen" w:cstheme="minorHAnsi"/>
          <w:noProof/>
          <w:sz w:val="22"/>
          <w:szCs w:val="22"/>
          <w:lang w:val="en-GB"/>
        </w:rPr>
        <w:t>. შემდგომი შეფასებები სხვა საკითხებთან ერთად უნდა ითვალისწინებდეს ახლანდელი ტექნოლოგიების შემდგომ განვითარებას, რამაც შეიძლება გამოიწვიოს ამ ტექნოლოგიებით უფრო მეტი ენერგიის წარმოება უფრო დაბალი ხარჯით და უფრო დაბალი ზემოქმედებით გარემოზე, ვიდრე ეს შეფასებული იყო სტრატეგიულ დოკუმენტში ამ ეტაპზე; ახალი ტექნოლოგიები, რომლებსაც შეიძლება გააჩნდეთ უფრო მეტი სოციალურ-ეკონომიკური, გარემოსდაცვითი ან/და ფინანსური სარგებელი სტრატეგიული დოკუმენტით გათვალისწინებულ ტექნოლოგიებთან შედარებით; და ასევე, საზოგადოების მხარდაჭერა ენერგიის მართვისა და გამოყენების სხვადასხვა ტექნოლოგიის ან/და მეთოდის მიმართ.</w:t>
      </w:r>
    </w:p>
    <w:p w14:paraId="0E533310" w14:textId="77777777" w:rsidR="008B4AB1" w:rsidRDefault="008B4AB1" w:rsidP="008B4AB1">
      <w:pPr>
        <w:rPr>
          <w:noProof/>
          <w:lang w:val="ka-GE"/>
        </w:rPr>
      </w:pPr>
    </w:p>
    <w:p w14:paraId="35903EC0" w14:textId="77777777" w:rsidR="008B4AB1" w:rsidRDefault="008B4AB1" w:rsidP="008B4AB1">
      <w:pPr>
        <w:rPr>
          <w:noProof/>
          <w:lang w:val="ka-GE"/>
        </w:rPr>
      </w:pPr>
    </w:p>
    <w:p w14:paraId="3E5102A6" w14:textId="77777777" w:rsidR="008B4AB1" w:rsidRDefault="008B4AB1" w:rsidP="008B4AB1">
      <w:pPr>
        <w:rPr>
          <w:noProof/>
          <w:lang w:val="ka-GE"/>
        </w:rPr>
      </w:pPr>
    </w:p>
    <w:p w14:paraId="0D1FDE4D" w14:textId="77777777" w:rsidR="008B4AB1" w:rsidRDefault="008B4AB1" w:rsidP="008B4AB1">
      <w:pPr>
        <w:rPr>
          <w:noProof/>
          <w:lang w:val="ka-GE"/>
        </w:rPr>
      </w:pPr>
    </w:p>
    <w:p w14:paraId="6D47BC12" w14:textId="77777777" w:rsidR="008B4AB1" w:rsidRDefault="008B4AB1" w:rsidP="008B4AB1">
      <w:pPr>
        <w:rPr>
          <w:noProof/>
          <w:lang w:val="ka-GE"/>
        </w:rPr>
      </w:pPr>
    </w:p>
    <w:p w14:paraId="352B59C8" w14:textId="77777777" w:rsidR="008B4AB1" w:rsidRDefault="008B4AB1" w:rsidP="008B4AB1">
      <w:pPr>
        <w:rPr>
          <w:noProof/>
          <w:lang w:val="ka-GE"/>
        </w:rPr>
      </w:pPr>
    </w:p>
    <w:p w14:paraId="11C770C5" w14:textId="77777777" w:rsidR="008B4AB1" w:rsidRDefault="008B4AB1" w:rsidP="008B4AB1">
      <w:pPr>
        <w:rPr>
          <w:lang w:val="ka-GE"/>
        </w:rPr>
      </w:pPr>
    </w:p>
    <w:p w14:paraId="1DD7C4EE" w14:textId="3759991F" w:rsidR="008342B0" w:rsidRPr="003B61BB" w:rsidRDefault="003170F5" w:rsidP="009119A9">
      <w:pPr>
        <w:pStyle w:val="Heading1"/>
        <w:rPr>
          <w:noProof/>
          <w:lang w:val="en-GB"/>
        </w:rPr>
      </w:pPr>
      <w:bookmarkStart w:id="30" w:name="_Toc148433470"/>
      <w:r w:rsidRPr="003B61BB">
        <w:rPr>
          <w:rFonts w:ascii="Sylfaen" w:hAnsi="Sylfaen" w:cs="Sylfaen"/>
          <w:noProof/>
          <w:lang w:val="en-GB"/>
        </w:rPr>
        <w:lastRenderedPageBreak/>
        <w:t>მონიტორინგი</w:t>
      </w:r>
      <w:bookmarkEnd w:id="30"/>
    </w:p>
    <w:p w14:paraId="666C0A90" w14:textId="273EE62F" w:rsidR="00321B90" w:rsidRPr="003B61BB" w:rsidRDefault="003170F5" w:rsidP="0058683A">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მონიტორინგი უმნიშვნელოვანესია პოლიტიკის შემუშავების, დაგეგმვის (გარემოზე ზემოქმედების შეფასება) და პროექტის განხორციელების (მშენებლობა და ოპერირება) სხვადასხვა ეტაპებზე სგშ-ს რეკომენდაციების რეალურ მოქმედებებად  გარდასაქმნელად. ენერგეტიკისა და კლიმატის ეროვნული ინტეგრირებული  გეგმის შემთხვევაში ასევე აუცილებელია საზოგადოების ძლიერი მხარდაჭერა დაგეგმილი სოციალური და ქცევითი ცვლილებების  განსახორციელებლად. </w:t>
      </w:r>
    </w:p>
    <w:p w14:paraId="4DAC03E3" w14:textId="4D328C58" w:rsidR="00AB7A80" w:rsidRPr="0058683A" w:rsidRDefault="00321B90" w:rsidP="0058683A">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სგშ-ს ანგარიშში წარმოდგენი</w:t>
      </w:r>
      <w:r w:rsidR="004F3395" w:rsidRPr="003B61BB">
        <w:rPr>
          <w:rFonts w:ascii="Sylfaen" w:hAnsi="Sylfaen" w:cstheme="minorHAnsi"/>
          <w:noProof/>
          <w:sz w:val="22"/>
          <w:szCs w:val="22"/>
          <w:lang w:val="en-GB"/>
        </w:rPr>
        <w:t>ლი სგშ-ს მონიტორინგის ჩარჩოს თანახმად, მონიტორინგი სხვადასხვა დონეზე უნდა ჩატარდეს:</w:t>
      </w:r>
    </w:p>
    <w:p w14:paraId="0D6738CE" w14:textId="45F1E79D" w:rsidR="004F3395" w:rsidRPr="003B61BB" w:rsidRDefault="004F3395" w:rsidP="0058683A">
      <w:pPr>
        <w:tabs>
          <w:tab w:val="left" w:pos="1710"/>
        </w:tabs>
        <w:spacing w:after="120" w:line="276" w:lineRule="auto"/>
        <w:jc w:val="both"/>
        <w:rPr>
          <w:rFonts w:ascii="Sylfaen" w:hAnsi="Sylfaen" w:cstheme="minorHAnsi"/>
          <w:b/>
          <w:bCs/>
          <w:noProof/>
          <w:sz w:val="22"/>
          <w:szCs w:val="22"/>
          <w:lang w:val="en-GB"/>
        </w:rPr>
      </w:pPr>
      <w:r w:rsidRPr="003B61BB">
        <w:rPr>
          <w:rFonts w:ascii="Sylfaen" w:hAnsi="Sylfaen" w:cstheme="minorHAnsi"/>
          <w:b/>
          <w:bCs/>
          <w:noProof/>
          <w:sz w:val="22"/>
          <w:szCs w:val="22"/>
          <w:lang w:val="en-GB"/>
        </w:rPr>
        <w:t xml:space="preserve">ობიექტის/ინფრასტრუქტურის მშენებლობისა და ოპერირების დონეზე </w:t>
      </w:r>
      <w:r w:rsidR="00462606" w:rsidRPr="003B61BB">
        <w:rPr>
          <w:rFonts w:ascii="Sylfaen" w:hAnsi="Sylfaen" w:cstheme="minorHAnsi"/>
          <w:bCs/>
          <w:noProof/>
          <w:sz w:val="22"/>
          <w:szCs w:val="22"/>
          <w:lang w:val="en-GB"/>
        </w:rPr>
        <w:t>პროექტის განმახორციელებელმა</w:t>
      </w:r>
      <w:r w:rsidR="00462606" w:rsidRPr="003B61BB">
        <w:rPr>
          <w:rFonts w:ascii="Sylfaen" w:hAnsi="Sylfaen" w:cstheme="minorHAnsi"/>
          <w:b/>
          <w:bCs/>
          <w:noProof/>
          <w:sz w:val="22"/>
          <w:szCs w:val="22"/>
          <w:lang w:val="en-GB"/>
        </w:rPr>
        <w:t xml:space="preserve"> </w:t>
      </w:r>
      <w:r w:rsidR="00B83EB0" w:rsidRPr="003B61BB">
        <w:rPr>
          <w:rFonts w:ascii="Sylfaen" w:hAnsi="Sylfaen" w:cstheme="minorHAnsi"/>
          <w:bCs/>
          <w:noProof/>
          <w:sz w:val="22"/>
          <w:szCs w:val="22"/>
          <w:lang w:val="en-GB"/>
        </w:rPr>
        <w:t>უნდა ჩაატაროს</w:t>
      </w:r>
      <w:r w:rsidR="00B83EB0" w:rsidRPr="003B61BB">
        <w:rPr>
          <w:rFonts w:ascii="Sylfaen" w:hAnsi="Sylfaen" w:cstheme="minorHAnsi"/>
          <w:b/>
          <w:bCs/>
          <w:noProof/>
          <w:sz w:val="22"/>
          <w:szCs w:val="22"/>
          <w:lang w:val="en-GB"/>
        </w:rPr>
        <w:t xml:space="preserve"> </w:t>
      </w:r>
      <w:r w:rsidR="00B83EB0" w:rsidRPr="003B61BB">
        <w:rPr>
          <w:rFonts w:ascii="Sylfaen" w:hAnsi="Sylfaen" w:cstheme="minorHAnsi"/>
          <w:noProof/>
          <w:sz w:val="22"/>
          <w:szCs w:val="22"/>
          <w:lang w:val="en-GB"/>
        </w:rPr>
        <w:t>ნორმატიულ კონტროლს დაქვემდებარებული პარამეტრების შესაბამისობის მონიტორინგი გარემოს ხარისხსა და ადამიანების ჯანმრთელობაზე სამშენებლო და ოპერირების სამუშაოების რეალური ზემოქმედების შესაფასებლად. სგშ-</w:t>
      </w:r>
      <w:r w:rsidR="000F3F4E">
        <w:rPr>
          <w:rFonts w:ascii="Sylfaen" w:hAnsi="Sylfaen" w:cstheme="minorHAnsi"/>
          <w:noProof/>
          <w:sz w:val="22"/>
          <w:szCs w:val="22"/>
          <w:lang w:val="ka-GE"/>
        </w:rPr>
        <w:t>ს</w:t>
      </w:r>
      <w:r w:rsidR="00B83EB0" w:rsidRPr="003B61BB">
        <w:rPr>
          <w:rFonts w:ascii="Sylfaen" w:hAnsi="Sylfaen" w:cstheme="minorHAnsi"/>
          <w:noProof/>
          <w:sz w:val="22"/>
          <w:szCs w:val="22"/>
          <w:lang w:val="en-GB"/>
        </w:rPr>
        <w:t xml:space="preserve"> პროცესში გამოვლენილ იქნა რამდენიმე ზოგადი შესაძლო ზემოქმედება. თუმცა, ენერგეტიკისა და კლიმატის ეროვნული ინტეგრირებული  გეგმის ღონისძიებებმა, შესაძლოა, კონკრეტულ პროექტებთან დაკავშირებული სხვა ზემოქმედებების გამოიწვიოს, რომელთა იდენტიფიცირება აუცილებელია პროექტის დაგეგმვის დონეზე. აქედან გამომდინარე, მონიტორინგი პროექტთან დაკავშირებულ კონკრეტულ უარყოფით ზემოქმედებებზე უნდა იყოს</w:t>
      </w:r>
      <w:r w:rsidR="00281502" w:rsidRPr="003B61BB">
        <w:rPr>
          <w:rFonts w:ascii="Sylfaen" w:hAnsi="Sylfaen" w:cstheme="minorHAnsi"/>
          <w:noProof/>
          <w:sz w:val="22"/>
          <w:szCs w:val="22"/>
          <w:lang w:val="en-GB"/>
        </w:rPr>
        <w:t xml:space="preserve"> </w:t>
      </w:r>
      <w:r w:rsidR="007A39B4" w:rsidRPr="003B61BB">
        <w:rPr>
          <w:rFonts w:ascii="Sylfaen" w:hAnsi="Sylfaen" w:cstheme="minorHAnsi"/>
          <w:noProof/>
          <w:sz w:val="22"/>
          <w:szCs w:val="22"/>
          <w:lang w:val="en-GB"/>
        </w:rPr>
        <w:t xml:space="preserve">მორგებული. ნორმატიულ სტანდარტებსა და მოთხოვნებთან შესაბამისობის ზედამხედველობას გარემოს დაცვისა და სოფლის მეურნეობის სამინისტროს გარემოსდაცვითი ზედამხედველობის დეპარტამენტი უზრუნველყოფს. </w:t>
      </w:r>
    </w:p>
    <w:p w14:paraId="155E1783" w14:textId="5B3D976B" w:rsidR="007A39B4" w:rsidRPr="003B61BB" w:rsidRDefault="00263D53" w:rsidP="0058683A">
      <w:pPr>
        <w:tabs>
          <w:tab w:val="left" w:pos="1710"/>
        </w:tabs>
        <w:spacing w:after="120" w:line="276" w:lineRule="auto"/>
        <w:jc w:val="both"/>
        <w:rPr>
          <w:rFonts w:ascii="Sylfaen" w:hAnsi="Sylfaen" w:cstheme="minorHAnsi"/>
          <w:b/>
          <w:bCs/>
          <w:noProof/>
          <w:sz w:val="22"/>
          <w:szCs w:val="22"/>
          <w:lang w:val="en-GB"/>
        </w:rPr>
      </w:pPr>
      <w:r>
        <w:rPr>
          <w:rFonts w:ascii="Sylfaen" w:hAnsi="Sylfaen" w:cstheme="minorHAnsi"/>
          <w:b/>
          <w:bCs/>
          <w:noProof/>
          <w:sz w:val="22"/>
          <w:szCs w:val="22"/>
          <w:lang w:val="ka-GE"/>
        </w:rPr>
        <w:t>შემარბილებელი</w:t>
      </w:r>
      <w:r w:rsidR="007A39B4" w:rsidRPr="003B61BB">
        <w:rPr>
          <w:rFonts w:ascii="Sylfaen" w:hAnsi="Sylfaen" w:cstheme="minorHAnsi"/>
          <w:b/>
          <w:bCs/>
          <w:noProof/>
          <w:sz w:val="22"/>
          <w:szCs w:val="22"/>
          <w:lang w:val="en-GB"/>
        </w:rPr>
        <w:t xml:space="preserve"> ღონისძიებების</w:t>
      </w:r>
      <w:r>
        <w:rPr>
          <w:rFonts w:ascii="Sylfaen" w:hAnsi="Sylfaen" w:cstheme="minorHAnsi"/>
          <w:b/>
          <w:bCs/>
          <w:noProof/>
          <w:sz w:val="22"/>
          <w:szCs w:val="22"/>
          <w:lang w:val="ka-GE"/>
        </w:rPr>
        <w:t xml:space="preserve"> შემუშავების</w:t>
      </w:r>
      <w:r w:rsidR="007A39B4" w:rsidRPr="003B61BB">
        <w:rPr>
          <w:rFonts w:ascii="Sylfaen" w:hAnsi="Sylfaen" w:cstheme="minorHAnsi"/>
          <w:b/>
          <w:bCs/>
          <w:noProof/>
          <w:sz w:val="22"/>
          <w:szCs w:val="22"/>
          <w:lang w:val="en-GB"/>
        </w:rPr>
        <w:t xml:space="preserve"> დონეზე</w:t>
      </w:r>
      <w:r w:rsidR="00281502" w:rsidRPr="003B61BB">
        <w:rPr>
          <w:rFonts w:ascii="Sylfaen" w:hAnsi="Sylfaen" w:cstheme="minorHAnsi"/>
          <w:b/>
          <w:bCs/>
          <w:noProof/>
          <w:sz w:val="22"/>
          <w:szCs w:val="22"/>
          <w:lang w:val="en-GB"/>
        </w:rPr>
        <w:t xml:space="preserve"> </w:t>
      </w:r>
      <w:r w:rsidR="007A39B4" w:rsidRPr="003B61BB">
        <w:rPr>
          <w:rFonts w:ascii="Sylfaen" w:hAnsi="Sylfaen" w:cstheme="minorHAnsi"/>
          <w:noProof/>
          <w:sz w:val="22"/>
          <w:szCs w:val="22"/>
          <w:lang w:val="en-GB"/>
        </w:rPr>
        <w:t>სგშ-</w:t>
      </w:r>
      <w:r>
        <w:rPr>
          <w:rFonts w:ascii="Sylfaen" w:hAnsi="Sylfaen" w:cstheme="minorHAnsi"/>
          <w:noProof/>
          <w:sz w:val="22"/>
          <w:szCs w:val="22"/>
          <w:lang w:val="ka-GE"/>
        </w:rPr>
        <w:t>ს</w:t>
      </w:r>
      <w:r w:rsidR="007A39B4" w:rsidRPr="003B61BB">
        <w:rPr>
          <w:rFonts w:ascii="Sylfaen" w:hAnsi="Sylfaen" w:cstheme="minorHAnsi"/>
          <w:noProof/>
          <w:sz w:val="22"/>
          <w:szCs w:val="22"/>
          <w:lang w:val="en-GB"/>
        </w:rPr>
        <w:t xml:space="preserve"> პროცესში იდენტიფიცირებული </w:t>
      </w:r>
      <w:r>
        <w:rPr>
          <w:rFonts w:ascii="Sylfaen" w:hAnsi="Sylfaen" w:cstheme="minorHAnsi"/>
          <w:noProof/>
          <w:sz w:val="22"/>
          <w:szCs w:val="22"/>
          <w:lang w:val="ka-GE"/>
        </w:rPr>
        <w:t>შემარბილებელი</w:t>
      </w:r>
      <w:r w:rsidR="007A39B4" w:rsidRPr="003B61BB">
        <w:rPr>
          <w:rFonts w:ascii="Sylfaen" w:hAnsi="Sylfaen" w:cstheme="minorHAnsi"/>
          <w:noProof/>
          <w:sz w:val="22"/>
          <w:szCs w:val="22"/>
          <w:lang w:val="en-GB"/>
        </w:rPr>
        <w:t xml:space="preserve"> ღონისძიებები, აგრეთვე </w:t>
      </w:r>
      <w:r w:rsidR="00362271" w:rsidRPr="003B61BB">
        <w:rPr>
          <w:rFonts w:ascii="Sylfaen" w:hAnsi="Sylfaen" w:cstheme="minorHAnsi"/>
          <w:noProof/>
          <w:sz w:val="22"/>
          <w:szCs w:val="22"/>
          <w:lang w:val="en-GB"/>
        </w:rPr>
        <w:t>ის</w:t>
      </w:r>
      <w:r w:rsidR="007C79DA">
        <w:rPr>
          <w:rFonts w:ascii="Sylfaen" w:hAnsi="Sylfaen" w:cstheme="minorHAnsi"/>
          <w:noProof/>
          <w:sz w:val="22"/>
          <w:szCs w:val="22"/>
          <w:lang w:val="ka-GE"/>
        </w:rPr>
        <w:t xml:space="preserve"> შემარბილებელი</w:t>
      </w:r>
      <w:r w:rsidR="00362271" w:rsidRPr="003B61BB">
        <w:rPr>
          <w:rFonts w:ascii="Sylfaen" w:hAnsi="Sylfaen" w:cstheme="minorHAnsi"/>
          <w:noProof/>
          <w:sz w:val="22"/>
          <w:szCs w:val="22"/>
          <w:lang w:val="en-GB"/>
        </w:rPr>
        <w:t xml:space="preserve"> ღონისძიებები, რომლებიც იდენტიფიცირებუ</w:t>
      </w:r>
      <w:r w:rsidR="00BD4F31" w:rsidRPr="003B61BB">
        <w:rPr>
          <w:rFonts w:ascii="Sylfaen" w:hAnsi="Sylfaen" w:cstheme="minorHAnsi"/>
          <w:noProof/>
          <w:sz w:val="22"/>
          <w:szCs w:val="22"/>
          <w:lang w:val="en-GB"/>
        </w:rPr>
        <w:t xml:space="preserve">ლი იქნება </w:t>
      </w:r>
      <w:r w:rsidR="007A39B4" w:rsidRPr="003B61BB">
        <w:rPr>
          <w:rFonts w:ascii="Sylfaen" w:hAnsi="Sylfaen" w:cstheme="minorHAnsi"/>
          <w:noProof/>
          <w:sz w:val="22"/>
          <w:szCs w:val="22"/>
          <w:lang w:val="en-GB"/>
        </w:rPr>
        <w:t xml:space="preserve">პროექტის დაგეგმვის დონეზე </w:t>
      </w:r>
      <w:r w:rsidR="00BD4F31" w:rsidRPr="003B61BB">
        <w:rPr>
          <w:rFonts w:ascii="Sylfaen" w:hAnsi="Sylfaen" w:cstheme="minorHAnsi"/>
          <w:noProof/>
          <w:sz w:val="22"/>
          <w:szCs w:val="22"/>
          <w:lang w:val="en-GB"/>
        </w:rPr>
        <w:t xml:space="preserve">კონკრეტულ </w:t>
      </w:r>
      <w:r w:rsidR="007A39B4" w:rsidRPr="003B61BB">
        <w:rPr>
          <w:rFonts w:ascii="Sylfaen" w:hAnsi="Sylfaen" w:cstheme="minorHAnsi"/>
          <w:noProof/>
          <w:sz w:val="22"/>
          <w:szCs w:val="22"/>
          <w:lang w:val="en-GB"/>
        </w:rPr>
        <w:t>პროექტთან დაკავშირებ</w:t>
      </w:r>
      <w:r w:rsidR="00BD4F31" w:rsidRPr="003B61BB">
        <w:rPr>
          <w:rFonts w:ascii="Sylfaen" w:hAnsi="Sylfaen" w:cstheme="minorHAnsi"/>
          <w:noProof/>
          <w:sz w:val="22"/>
          <w:szCs w:val="22"/>
          <w:lang w:val="en-GB"/>
        </w:rPr>
        <w:t xml:space="preserve">ით, </w:t>
      </w:r>
      <w:r w:rsidR="007E7865">
        <w:rPr>
          <w:rFonts w:ascii="Sylfaen" w:hAnsi="Sylfaen" w:cstheme="minorHAnsi"/>
          <w:noProof/>
          <w:sz w:val="22"/>
          <w:szCs w:val="22"/>
          <w:lang w:val="ka-GE"/>
        </w:rPr>
        <w:t xml:space="preserve">ჩართულ </w:t>
      </w:r>
      <w:r w:rsidR="00BD4F31" w:rsidRPr="003B61BB">
        <w:rPr>
          <w:rFonts w:ascii="Sylfaen" w:hAnsi="Sylfaen" w:cstheme="minorHAnsi"/>
          <w:noProof/>
          <w:sz w:val="22"/>
          <w:szCs w:val="22"/>
          <w:lang w:val="en-GB"/>
        </w:rPr>
        <w:t>უნდა იქნ</w:t>
      </w:r>
      <w:r w:rsidR="007E7865">
        <w:rPr>
          <w:rFonts w:ascii="Sylfaen" w:hAnsi="Sylfaen" w:cstheme="minorHAnsi"/>
          <w:noProof/>
          <w:sz w:val="22"/>
          <w:szCs w:val="22"/>
          <w:lang w:val="ka-GE"/>
        </w:rPr>
        <w:t>ე</w:t>
      </w:r>
      <w:r w:rsidR="00BD4F31" w:rsidRPr="003B61BB">
        <w:rPr>
          <w:rFonts w:ascii="Sylfaen" w:hAnsi="Sylfaen" w:cstheme="minorHAnsi"/>
          <w:noProof/>
          <w:sz w:val="22"/>
          <w:szCs w:val="22"/>
          <w:lang w:val="en-GB"/>
        </w:rPr>
        <w:t xml:space="preserve">ს გარემოზე ზემოქმედების შეფასებაში, </w:t>
      </w:r>
      <w:r w:rsidR="007A39B4" w:rsidRPr="003B61BB">
        <w:rPr>
          <w:rFonts w:ascii="Sylfaen" w:hAnsi="Sylfaen" w:cstheme="minorHAnsi"/>
          <w:noProof/>
          <w:sz w:val="22"/>
          <w:szCs w:val="22"/>
          <w:lang w:val="en-GB"/>
        </w:rPr>
        <w:t xml:space="preserve">ენერგეტიკისა და კლიმატის ეროვნულ ინტეგრირებულ  გეგმაში გათვალისწინებული ღონისძიებების განხორციელების დაწყებამდე. </w:t>
      </w:r>
      <w:r w:rsidR="00BD4F31" w:rsidRPr="003B61BB">
        <w:rPr>
          <w:rFonts w:ascii="Sylfaen" w:hAnsi="Sylfaen" w:cstheme="minorHAnsi"/>
          <w:noProof/>
          <w:sz w:val="22"/>
          <w:szCs w:val="22"/>
          <w:lang w:val="en-GB"/>
        </w:rPr>
        <w:t xml:space="preserve">გზშ-ს დამტკიცების შემდეგ </w:t>
      </w:r>
      <w:r w:rsidR="00AF629F" w:rsidRPr="003B61BB">
        <w:rPr>
          <w:rFonts w:ascii="Sylfaen" w:hAnsi="Sylfaen" w:cstheme="minorHAnsi"/>
          <w:noProof/>
          <w:sz w:val="22"/>
          <w:szCs w:val="22"/>
          <w:lang w:val="en-GB"/>
        </w:rPr>
        <w:t xml:space="preserve">პროექტის განმახორციელებელმა </w:t>
      </w:r>
      <w:r w:rsidR="000B4CD8" w:rsidRPr="003B61BB">
        <w:rPr>
          <w:rFonts w:ascii="Sylfaen" w:hAnsi="Sylfaen" w:cstheme="minorHAnsi"/>
          <w:noProof/>
          <w:sz w:val="22"/>
          <w:szCs w:val="22"/>
          <w:lang w:val="en-GB"/>
        </w:rPr>
        <w:t xml:space="preserve">უნდა ჩაატაროს </w:t>
      </w:r>
      <w:r w:rsidR="007E7865">
        <w:rPr>
          <w:rFonts w:ascii="Sylfaen" w:hAnsi="Sylfaen" w:cstheme="minorHAnsi"/>
          <w:noProof/>
          <w:sz w:val="22"/>
          <w:szCs w:val="22"/>
          <w:lang w:val="ka-GE"/>
        </w:rPr>
        <w:t>შემარბილებელი</w:t>
      </w:r>
      <w:r w:rsidR="000B4CD8" w:rsidRPr="003B61BB">
        <w:rPr>
          <w:rFonts w:ascii="Sylfaen" w:hAnsi="Sylfaen" w:cstheme="minorHAnsi"/>
          <w:noProof/>
          <w:sz w:val="22"/>
          <w:szCs w:val="22"/>
          <w:lang w:val="en-GB"/>
        </w:rPr>
        <w:t xml:space="preserve"> ღონისძიებების განხორციელების მონიტორინგი  და გამოავლინოს განხორციელებაში არსებული ხარვეზები, ხარვეზების გამომწვევი მიზეზები და ხარვეზების გამოსასწორებელი ზომები. გარემ</w:t>
      </w:r>
      <w:r w:rsidR="00BD4F31" w:rsidRPr="003B61BB">
        <w:rPr>
          <w:rFonts w:ascii="Sylfaen" w:hAnsi="Sylfaen" w:cstheme="minorHAnsi"/>
          <w:noProof/>
          <w:sz w:val="22"/>
          <w:szCs w:val="22"/>
          <w:lang w:val="en-GB"/>
        </w:rPr>
        <w:t>ო</w:t>
      </w:r>
      <w:r w:rsidR="000B4CD8" w:rsidRPr="003B61BB">
        <w:rPr>
          <w:rFonts w:ascii="Sylfaen" w:hAnsi="Sylfaen" w:cstheme="minorHAnsi"/>
          <w:noProof/>
          <w:sz w:val="22"/>
          <w:szCs w:val="22"/>
          <w:lang w:val="en-GB"/>
        </w:rPr>
        <w:t>ს</w:t>
      </w:r>
      <w:r w:rsidR="00BD4F31" w:rsidRPr="003B61BB">
        <w:rPr>
          <w:rFonts w:ascii="Sylfaen" w:hAnsi="Sylfaen" w:cstheme="minorHAnsi"/>
          <w:noProof/>
          <w:sz w:val="22"/>
          <w:szCs w:val="22"/>
          <w:lang w:val="en-GB"/>
        </w:rPr>
        <w:t xml:space="preserve"> ეროვნული სააგენტო წარმოადგენს გზშ-ს პროცედურის ფარგლებში გადაწყვეტილების მიმღებ ორგანოს, რომელიც აკონტროლებს და უზრუნველყოფს გზშ-ს ანგარიშში </w:t>
      </w:r>
      <w:r w:rsidR="007E7865">
        <w:rPr>
          <w:rFonts w:ascii="Sylfaen" w:hAnsi="Sylfaen" w:cstheme="minorHAnsi"/>
          <w:noProof/>
          <w:sz w:val="22"/>
          <w:szCs w:val="22"/>
          <w:lang w:val="ka-GE"/>
        </w:rPr>
        <w:t>შემარბილებელი</w:t>
      </w:r>
      <w:r w:rsidR="00BD4F31" w:rsidRPr="003B61BB">
        <w:rPr>
          <w:rFonts w:ascii="Sylfaen" w:hAnsi="Sylfaen" w:cstheme="minorHAnsi"/>
          <w:noProof/>
          <w:sz w:val="22"/>
          <w:szCs w:val="22"/>
          <w:lang w:val="en-GB"/>
        </w:rPr>
        <w:t xml:space="preserve"> ღონისძიებების ჩართვას, ხოლო </w:t>
      </w:r>
      <w:r w:rsidR="007E7865">
        <w:rPr>
          <w:rFonts w:ascii="Sylfaen" w:hAnsi="Sylfaen" w:cstheme="minorHAnsi"/>
          <w:noProof/>
          <w:sz w:val="22"/>
          <w:szCs w:val="22"/>
          <w:lang w:val="ka-GE"/>
        </w:rPr>
        <w:t>გარემოსდაცვითი გადაწყვეტილების გაცემის</w:t>
      </w:r>
      <w:r w:rsidR="00BD4F31" w:rsidRPr="003B61BB">
        <w:rPr>
          <w:rFonts w:ascii="Sylfaen" w:hAnsi="Sylfaen" w:cstheme="minorHAnsi"/>
          <w:noProof/>
          <w:sz w:val="22"/>
          <w:szCs w:val="22"/>
          <w:lang w:val="en-GB"/>
        </w:rPr>
        <w:t xml:space="preserve"> შემდეგ </w:t>
      </w:r>
      <w:r w:rsidR="007E7865">
        <w:rPr>
          <w:rFonts w:ascii="Sylfaen" w:hAnsi="Sylfaen" w:cstheme="minorHAnsi"/>
          <w:noProof/>
          <w:sz w:val="22"/>
          <w:szCs w:val="22"/>
          <w:lang w:val="ka-GE"/>
        </w:rPr>
        <w:t>შემარბილებელი</w:t>
      </w:r>
      <w:r w:rsidR="00BD4F31" w:rsidRPr="003B61BB">
        <w:rPr>
          <w:rFonts w:ascii="Sylfaen" w:hAnsi="Sylfaen" w:cstheme="minorHAnsi"/>
          <w:noProof/>
          <w:sz w:val="22"/>
          <w:szCs w:val="22"/>
          <w:lang w:val="en-GB"/>
        </w:rPr>
        <w:t xml:space="preserve"> ღონისძიებების განხორციელების ზედამხედველობას</w:t>
      </w:r>
      <w:r w:rsidR="00281502" w:rsidRPr="003B61BB">
        <w:rPr>
          <w:rFonts w:ascii="Sylfaen" w:hAnsi="Sylfaen" w:cstheme="minorHAnsi"/>
          <w:noProof/>
          <w:sz w:val="22"/>
          <w:szCs w:val="22"/>
          <w:lang w:val="en-GB"/>
        </w:rPr>
        <w:t xml:space="preserve"> </w:t>
      </w:r>
      <w:r w:rsidR="007E7865" w:rsidRPr="003B61BB">
        <w:rPr>
          <w:rFonts w:ascii="Sylfaen" w:hAnsi="Sylfaen" w:cstheme="minorHAnsi"/>
          <w:noProof/>
          <w:sz w:val="22"/>
          <w:szCs w:val="22"/>
          <w:lang w:val="en-GB"/>
        </w:rPr>
        <w:t>უზრუნველყოფს</w:t>
      </w:r>
      <w:r w:rsidR="007E7865">
        <w:rPr>
          <w:rFonts w:ascii="Sylfaen" w:hAnsi="Sylfaen" w:cstheme="minorHAnsi"/>
          <w:noProof/>
          <w:sz w:val="22"/>
          <w:szCs w:val="22"/>
          <w:lang w:val="ka-GE"/>
        </w:rPr>
        <w:t xml:space="preserve"> </w:t>
      </w:r>
      <w:r w:rsidR="00BD4F31" w:rsidRPr="003B61BB">
        <w:rPr>
          <w:rFonts w:ascii="Sylfaen" w:hAnsi="Sylfaen" w:cstheme="minorHAnsi"/>
          <w:noProof/>
          <w:sz w:val="22"/>
          <w:szCs w:val="22"/>
          <w:lang w:val="en-GB"/>
        </w:rPr>
        <w:t xml:space="preserve">გარემოსდაცვითი ზედამხედველობის დეპარტამენტი.  </w:t>
      </w:r>
    </w:p>
    <w:p w14:paraId="34DC17DB" w14:textId="129BE2AF" w:rsidR="00BD4F31" w:rsidRPr="003B61BB" w:rsidRDefault="00BD4F31" w:rsidP="0058683A">
      <w:pPr>
        <w:tabs>
          <w:tab w:val="left" w:pos="1710"/>
        </w:tabs>
        <w:spacing w:after="120" w:line="276" w:lineRule="auto"/>
        <w:jc w:val="both"/>
        <w:rPr>
          <w:rFonts w:ascii="Sylfaen" w:hAnsi="Sylfaen" w:cstheme="minorHAnsi"/>
          <w:b/>
          <w:bCs/>
          <w:noProof/>
          <w:sz w:val="22"/>
          <w:szCs w:val="22"/>
          <w:lang w:val="en-GB"/>
        </w:rPr>
      </w:pPr>
      <w:r w:rsidRPr="003B61BB">
        <w:rPr>
          <w:rFonts w:ascii="Sylfaen" w:hAnsi="Sylfaen" w:cstheme="minorHAnsi"/>
          <w:b/>
          <w:bCs/>
          <w:noProof/>
          <w:sz w:val="22"/>
          <w:szCs w:val="22"/>
          <w:lang w:val="en-GB"/>
        </w:rPr>
        <w:t xml:space="preserve">პოლიტიკის დონეზე </w:t>
      </w:r>
      <w:r w:rsidRPr="003B61BB">
        <w:rPr>
          <w:rFonts w:ascii="Sylfaen" w:hAnsi="Sylfaen" w:cstheme="minorHAnsi"/>
          <w:bCs/>
          <w:noProof/>
          <w:sz w:val="22"/>
          <w:szCs w:val="22"/>
          <w:lang w:val="en-GB"/>
        </w:rPr>
        <w:t>სგშ-ში ან</w:t>
      </w:r>
      <w:r w:rsidR="007E7865">
        <w:rPr>
          <w:rFonts w:ascii="Sylfaen" w:hAnsi="Sylfaen" w:cstheme="minorHAnsi"/>
          <w:bCs/>
          <w:noProof/>
          <w:sz w:val="22"/>
          <w:szCs w:val="22"/>
          <w:lang w:val="ka-GE"/>
        </w:rPr>
        <w:t>/და</w:t>
      </w:r>
      <w:r w:rsidRPr="003B61BB">
        <w:rPr>
          <w:rFonts w:ascii="Sylfaen" w:hAnsi="Sylfaen" w:cstheme="minorHAnsi"/>
          <w:b/>
          <w:bCs/>
          <w:noProof/>
          <w:sz w:val="22"/>
          <w:szCs w:val="22"/>
          <w:lang w:val="en-GB"/>
        </w:rPr>
        <w:t xml:space="preserve"> </w:t>
      </w:r>
      <w:r w:rsidRPr="003B61BB">
        <w:rPr>
          <w:rFonts w:ascii="Sylfaen" w:hAnsi="Sylfaen" w:cstheme="minorHAnsi"/>
          <w:noProof/>
          <w:sz w:val="22"/>
          <w:szCs w:val="22"/>
          <w:lang w:val="en-GB"/>
        </w:rPr>
        <w:t xml:space="preserve">ენერგეტიკისა და კლიმატის ეროვნულ ინტეგრირებულ  გეგმაში განსაზღვრული პოლიტიკური ღონისძიებების, მათ შორის გარემოსა და </w:t>
      </w:r>
      <w:r w:rsidRPr="003B61BB">
        <w:rPr>
          <w:rFonts w:ascii="Sylfaen" w:hAnsi="Sylfaen" w:cstheme="minorHAnsi"/>
          <w:noProof/>
          <w:sz w:val="22"/>
          <w:szCs w:val="22"/>
          <w:lang w:val="en-GB"/>
        </w:rPr>
        <w:lastRenderedPageBreak/>
        <w:t xml:space="preserve">ადამიანების ჯანმრთელობის დასაცავად მნიშვნელოვანი ზომების განხორციელების მონიტორინგს ეკონომიკისა და მდგრადი განვითარების სამინისტრო უზრუნველყოფს. ეკონომიკისა და მდგრადი განვითარების სამინისტრო </w:t>
      </w:r>
      <w:r w:rsidR="007E7865">
        <w:rPr>
          <w:rFonts w:ascii="Sylfaen" w:hAnsi="Sylfaen" w:cstheme="minorHAnsi"/>
          <w:noProof/>
          <w:sz w:val="22"/>
          <w:szCs w:val="22"/>
          <w:lang w:val="ka-GE"/>
        </w:rPr>
        <w:t>2 წელიწადში</w:t>
      </w:r>
      <w:r w:rsidRPr="003B61BB">
        <w:rPr>
          <w:rFonts w:ascii="Sylfaen" w:hAnsi="Sylfaen" w:cstheme="minorHAnsi"/>
          <w:noProof/>
          <w:sz w:val="22"/>
          <w:szCs w:val="22"/>
          <w:lang w:val="en-GB"/>
        </w:rPr>
        <w:t xml:space="preserve"> ერთხელ მოამზადებს ანგარიშებს ღონისძიებების განხორციელების კუთხით არსებული ვითარების შესახებ</w:t>
      </w:r>
      <w:r w:rsidR="00281502" w:rsidRPr="003B61BB">
        <w:rPr>
          <w:rFonts w:ascii="Sylfaen" w:hAnsi="Sylfaen" w:cstheme="minorHAnsi"/>
          <w:noProof/>
          <w:sz w:val="22"/>
          <w:szCs w:val="22"/>
          <w:lang w:val="en-GB"/>
        </w:rPr>
        <w:t>.</w:t>
      </w:r>
    </w:p>
    <w:p w14:paraId="29AD0FBC" w14:textId="2B2F1945" w:rsidR="00360FFF" w:rsidRPr="00C36217" w:rsidRDefault="00BD4F31" w:rsidP="0058683A">
      <w:pPr>
        <w:tabs>
          <w:tab w:val="left" w:pos="1710"/>
        </w:tabs>
        <w:spacing w:after="120" w:line="276" w:lineRule="auto"/>
        <w:jc w:val="both"/>
        <w:rPr>
          <w:rFonts w:ascii="Sylfaen" w:hAnsi="Sylfaen" w:cstheme="minorHAnsi"/>
          <w:noProof/>
          <w:sz w:val="22"/>
          <w:szCs w:val="22"/>
          <w:lang w:val="ka-GE"/>
        </w:rPr>
      </w:pPr>
      <w:r w:rsidRPr="003B61BB">
        <w:rPr>
          <w:rFonts w:ascii="Sylfaen" w:hAnsi="Sylfaen" w:cstheme="minorHAnsi"/>
          <w:b/>
          <w:bCs/>
          <w:noProof/>
          <w:sz w:val="22"/>
          <w:szCs w:val="22"/>
          <w:lang w:val="en-GB"/>
        </w:rPr>
        <w:t>საზოგადოების განათლებისა და ცნობიერების</w:t>
      </w:r>
      <w:r w:rsidR="007E7865">
        <w:rPr>
          <w:rFonts w:ascii="Sylfaen" w:hAnsi="Sylfaen" w:cstheme="minorHAnsi"/>
          <w:b/>
          <w:bCs/>
          <w:noProof/>
          <w:sz w:val="22"/>
          <w:szCs w:val="22"/>
          <w:lang w:val="ka-GE"/>
        </w:rPr>
        <w:t xml:space="preserve"> ამაღლების</w:t>
      </w:r>
      <w:r w:rsidRPr="003B61BB">
        <w:rPr>
          <w:rFonts w:ascii="Sylfaen" w:hAnsi="Sylfaen" w:cstheme="minorHAnsi"/>
          <w:b/>
          <w:bCs/>
          <w:noProof/>
          <w:sz w:val="22"/>
          <w:szCs w:val="22"/>
          <w:lang w:val="en-GB"/>
        </w:rPr>
        <w:t xml:space="preserve"> დონეზე </w:t>
      </w:r>
      <w:r w:rsidRPr="003B61BB">
        <w:rPr>
          <w:rFonts w:ascii="Sylfaen" w:hAnsi="Sylfaen" w:cstheme="minorHAnsi"/>
          <w:noProof/>
          <w:sz w:val="22"/>
          <w:szCs w:val="22"/>
          <w:lang w:val="en-GB"/>
        </w:rPr>
        <w:t>ეკონომიკისა და მდგრადი განვითარების სამინისტრო განახორციელებს ენერგეტიკისა და კლიმატის ეროვნული ინტეგრირებული</w:t>
      </w:r>
      <w:r w:rsidR="00281502" w:rsidRPr="003B61BB">
        <w:rPr>
          <w:rFonts w:ascii="Sylfaen" w:hAnsi="Sylfaen" w:cstheme="minorHAnsi"/>
          <w:noProof/>
          <w:sz w:val="22"/>
          <w:szCs w:val="22"/>
          <w:lang w:val="en-GB"/>
        </w:rPr>
        <w:t xml:space="preserve"> </w:t>
      </w:r>
      <w:r w:rsidRPr="003B61BB">
        <w:rPr>
          <w:rFonts w:ascii="Sylfaen" w:hAnsi="Sylfaen" w:cstheme="minorHAnsi"/>
          <w:noProof/>
          <w:sz w:val="22"/>
          <w:szCs w:val="22"/>
          <w:lang w:val="en-GB"/>
        </w:rPr>
        <w:t>გეგმის, გეგმის მიზნების</w:t>
      </w:r>
      <w:r w:rsidR="00281502" w:rsidRPr="003B61BB">
        <w:rPr>
          <w:rFonts w:ascii="Sylfaen" w:hAnsi="Sylfaen" w:cstheme="minorHAnsi"/>
          <w:noProof/>
          <w:sz w:val="22"/>
          <w:szCs w:val="22"/>
          <w:lang w:val="en-GB"/>
        </w:rPr>
        <w:t xml:space="preserve">ა </w:t>
      </w:r>
      <w:r w:rsidRPr="003B61BB">
        <w:rPr>
          <w:rFonts w:ascii="Sylfaen" w:hAnsi="Sylfaen" w:cstheme="minorHAnsi"/>
          <w:noProof/>
          <w:sz w:val="22"/>
          <w:szCs w:val="22"/>
          <w:lang w:val="en-GB"/>
        </w:rPr>
        <w:t>და გეგმის განსახორციელებლად საჭირო ღონისძიებების შესახებ საზოგადოების ინფორმირებულობის, ცოდნისა და მხარდაჭერის დონის მონიტორინგს.</w:t>
      </w:r>
      <w:r w:rsidR="00EB7AC8" w:rsidRPr="003B61BB">
        <w:rPr>
          <w:rFonts w:ascii="Sylfaen" w:hAnsi="Sylfaen" w:cstheme="minorHAnsi"/>
          <w:noProof/>
          <w:sz w:val="22"/>
          <w:szCs w:val="22"/>
          <w:lang w:val="en-GB"/>
        </w:rPr>
        <w:t xml:space="preserve"> ენერგეტიკისა და კლიმატის ეროვნული ინტეგრირებული  გეგმის განხორციელების მხარდაჭერისა და გარემოსა და ადამიანების ჯანმრთელობის დაცვის უზრუნველსაყოფად აუცილებელია საზოგადოების ინფორმირებულობის მაღალი დონე. </w:t>
      </w:r>
      <w:r w:rsidR="009D49E6">
        <w:rPr>
          <w:rFonts w:ascii="Sylfaen" w:hAnsi="Sylfaen" w:cstheme="minorHAnsi"/>
          <w:noProof/>
          <w:sz w:val="22"/>
          <w:szCs w:val="22"/>
          <w:lang w:val="ka-GE"/>
        </w:rPr>
        <w:t xml:space="preserve">საზოგადოების ინფორმირებულობის / ცოდნის დონის და მხადაჭერის შეფასება გამოკითხვის საფუძველზე </w:t>
      </w:r>
      <w:r w:rsidR="00C36217">
        <w:rPr>
          <w:rFonts w:ascii="Sylfaen" w:hAnsi="Sylfaen" w:cstheme="minorHAnsi"/>
          <w:noProof/>
          <w:sz w:val="22"/>
          <w:szCs w:val="22"/>
          <w:lang w:val="ka-GE"/>
        </w:rPr>
        <w:t>მოხდება</w:t>
      </w:r>
      <w:r w:rsidR="009D49E6">
        <w:rPr>
          <w:rFonts w:ascii="Sylfaen" w:hAnsi="Sylfaen" w:cstheme="minorHAnsi"/>
          <w:noProof/>
          <w:sz w:val="22"/>
          <w:szCs w:val="22"/>
          <w:lang w:val="ka-GE"/>
        </w:rPr>
        <w:t xml:space="preserve">. </w:t>
      </w:r>
      <w:r w:rsidR="00EB7AC8" w:rsidRPr="003B61BB">
        <w:rPr>
          <w:rFonts w:ascii="Sylfaen" w:hAnsi="Sylfaen" w:cstheme="minorHAnsi"/>
          <w:noProof/>
          <w:sz w:val="22"/>
          <w:szCs w:val="22"/>
          <w:lang w:val="en-GB"/>
        </w:rPr>
        <w:t xml:space="preserve">ეკონომიკისა და მდგრადი განვითარების სამინისტრო წარმოადგენს </w:t>
      </w:r>
      <w:r w:rsidR="00C36217">
        <w:rPr>
          <w:rFonts w:ascii="Sylfaen" w:hAnsi="Sylfaen" w:cstheme="minorHAnsi"/>
          <w:noProof/>
          <w:sz w:val="22"/>
          <w:szCs w:val="22"/>
          <w:lang w:val="ka-GE"/>
        </w:rPr>
        <w:t>4</w:t>
      </w:r>
      <w:r w:rsidR="00EB7AC8" w:rsidRPr="003B61BB">
        <w:rPr>
          <w:rFonts w:ascii="Sylfaen" w:hAnsi="Sylfaen" w:cstheme="minorHAnsi"/>
          <w:noProof/>
          <w:sz w:val="22"/>
          <w:szCs w:val="22"/>
          <w:lang w:val="en-GB"/>
        </w:rPr>
        <w:t xml:space="preserve"> წელიწადში ერთხელ ჩატარებული კვლევის შედეგებს და მოამზადებს რეკომენდაციებს საზოგადოების ინფორმირებულობისა და ენერგეტიკისა და კლიმატის ეროვნული ინტეგრირებული  გეგმის მხარდაჭერის დონის გასაზრდელად. პირველ </w:t>
      </w:r>
      <w:r w:rsidR="00C36217">
        <w:rPr>
          <w:rFonts w:ascii="Sylfaen" w:hAnsi="Sylfaen" w:cstheme="minorHAnsi"/>
          <w:noProof/>
          <w:sz w:val="22"/>
          <w:szCs w:val="22"/>
          <w:lang w:val="ka-GE"/>
        </w:rPr>
        <w:t>ეტაპზე ჩატარდება ფონური მდგომარეობის კვლევა</w:t>
      </w:r>
      <w:r w:rsidR="003678D9" w:rsidRPr="003B61BB">
        <w:rPr>
          <w:rFonts w:ascii="Sylfaen" w:hAnsi="Sylfaen" w:cstheme="minorHAnsi"/>
          <w:noProof/>
          <w:sz w:val="22"/>
          <w:szCs w:val="22"/>
          <w:lang w:val="en-GB"/>
        </w:rPr>
        <w:t xml:space="preserve">, ხოლო </w:t>
      </w:r>
      <w:r w:rsidR="00EB7AC8" w:rsidRPr="003B61BB">
        <w:rPr>
          <w:rFonts w:ascii="Sylfaen" w:hAnsi="Sylfaen" w:cstheme="minorHAnsi"/>
          <w:noProof/>
          <w:sz w:val="22"/>
          <w:szCs w:val="22"/>
          <w:lang w:val="en-GB"/>
        </w:rPr>
        <w:t xml:space="preserve">მომდევნო კვლევების </w:t>
      </w:r>
      <w:r w:rsidR="00636C1A" w:rsidRPr="003B61BB">
        <w:rPr>
          <w:rFonts w:ascii="Sylfaen" w:hAnsi="Sylfaen" w:cstheme="minorHAnsi"/>
          <w:noProof/>
          <w:sz w:val="22"/>
          <w:szCs w:val="22"/>
          <w:lang w:val="en-GB"/>
        </w:rPr>
        <w:t xml:space="preserve">შედეგები ფონურ მდგომარეობასთან მიმართებით მიღწეულ წარმატებას  </w:t>
      </w:r>
      <w:r w:rsidR="003678D9" w:rsidRPr="003B61BB">
        <w:rPr>
          <w:rFonts w:ascii="Sylfaen" w:hAnsi="Sylfaen" w:cstheme="minorHAnsi"/>
          <w:noProof/>
          <w:sz w:val="22"/>
          <w:szCs w:val="22"/>
          <w:lang w:val="en-GB"/>
        </w:rPr>
        <w:t>აჩვენებს.</w:t>
      </w:r>
      <w:r w:rsidR="00C36217">
        <w:rPr>
          <w:rFonts w:ascii="Sylfaen" w:hAnsi="Sylfaen" w:cstheme="minorHAnsi"/>
          <w:noProof/>
          <w:sz w:val="22"/>
          <w:szCs w:val="22"/>
          <w:lang w:val="ka-GE"/>
        </w:rPr>
        <w:t xml:space="preserve"> კვლევის შედეგები უნდა აისახოს ენერგეტიკისა და კლიმატის ეროვნული ინტეგრირებული გეგმის ანგარიშგებაში.</w:t>
      </w:r>
    </w:p>
    <w:p w14:paraId="09D37E97" w14:textId="36657B63" w:rsidR="003678D9" w:rsidRPr="003B61BB" w:rsidRDefault="003678D9" w:rsidP="0058683A">
      <w:pPr>
        <w:tabs>
          <w:tab w:val="left" w:pos="1710"/>
        </w:tabs>
        <w:spacing w:after="120" w:line="276" w:lineRule="auto"/>
        <w:jc w:val="both"/>
        <w:rPr>
          <w:rFonts w:ascii="Sylfaen" w:hAnsi="Sylfaen" w:cstheme="minorHAnsi"/>
          <w:b/>
          <w:noProof/>
          <w:sz w:val="22"/>
          <w:szCs w:val="22"/>
          <w:lang w:val="en-GB"/>
        </w:rPr>
      </w:pPr>
      <w:r w:rsidRPr="003B61BB">
        <w:rPr>
          <w:rFonts w:ascii="Sylfaen" w:hAnsi="Sylfaen" w:cstheme="minorHAnsi"/>
          <w:b/>
          <w:noProof/>
          <w:sz w:val="22"/>
          <w:szCs w:val="22"/>
          <w:lang w:val="en-GB"/>
        </w:rPr>
        <w:t>ენერგეტიკისა და კლიმატის ეროვნული ინტეგრირებული  გეგმის განხორციელების ანგარიშგების დონეზე</w:t>
      </w:r>
      <w:r w:rsidR="00281502" w:rsidRPr="003B61BB">
        <w:rPr>
          <w:rFonts w:ascii="Sylfaen" w:hAnsi="Sylfaen" w:cstheme="minorHAnsi"/>
          <w:b/>
          <w:noProof/>
          <w:sz w:val="22"/>
          <w:szCs w:val="22"/>
          <w:lang w:val="en-GB"/>
        </w:rPr>
        <w:t xml:space="preserve"> </w:t>
      </w:r>
      <w:r w:rsidRPr="003B61BB">
        <w:rPr>
          <w:rFonts w:ascii="Sylfaen" w:hAnsi="Sylfaen" w:cstheme="minorHAnsi"/>
          <w:noProof/>
          <w:sz w:val="22"/>
          <w:szCs w:val="22"/>
          <w:lang w:val="en-GB"/>
        </w:rPr>
        <w:t xml:space="preserve">ეკონომიკისა და მდგრადი განვითარების სამინისტრო უზრუნველყოფს სგშ-ს რეკომენდაციების შესრულების მონიტორინგს. ეკონომიკისა და მდგრადი განვითარების სამინისტრო </w:t>
      </w:r>
      <w:r w:rsidRPr="003B61BB">
        <w:rPr>
          <w:rFonts w:ascii="Sylfaen" w:hAnsi="Sylfaen" w:cstheme="minorHAnsi"/>
          <w:b/>
          <w:noProof/>
          <w:sz w:val="22"/>
          <w:szCs w:val="22"/>
          <w:lang w:val="en-GB"/>
        </w:rPr>
        <w:t xml:space="preserve"> </w:t>
      </w:r>
      <w:r w:rsidRPr="003B61BB">
        <w:rPr>
          <w:rFonts w:ascii="Sylfaen" w:hAnsi="Sylfaen" w:cstheme="minorHAnsi"/>
          <w:noProof/>
          <w:sz w:val="22"/>
          <w:szCs w:val="22"/>
          <w:lang w:val="en-GB"/>
        </w:rPr>
        <w:t>უზრუნველყოფს</w:t>
      </w:r>
      <w:r w:rsidRPr="003B61BB">
        <w:rPr>
          <w:rFonts w:ascii="Sylfaen" w:hAnsi="Sylfaen" w:cstheme="minorHAnsi"/>
          <w:b/>
          <w:noProof/>
          <w:sz w:val="22"/>
          <w:szCs w:val="22"/>
          <w:lang w:val="en-GB"/>
        </w:rPr>
        <w:t xml:space="preserve"> </w:t>
      </w:r>
      <w:r w:rsidRPr="003B61BB">
        <w:rPr>
          <w:rFonts w:ascii="Sylfaen" w:hAnsi="Sylfaen" w:cstheme="minorHAnsi"/>
          <w:noProof/>
          <w:sz w:val="22"/>
          <w:szCs w:val="22"/>
          <w:lang w:val="en-GB"/>
        </w:rPr>
        <w:t xml:space="preserve">ენერგეტიკისა და კლიმატის ეროვნული ინტეგრირებული  გეგმის ფარგლებში განხორციელებული </w:t>
      </w:r>
      <w:r w:rsidR="00E562A4" w:rsidRPr="003B61BB">
        <w:rPr>
          <w:rFonts w:ascii="Sylfaen" w:hAnsi="Sylfaen" w:cstheme="minorHAnsi"/>
          <w:noProof/>
          <w:sz w:val="22"/>
          <w:szCs w:val="22"/>
          <w:lang w:val="en-GB"/>
        </w:rPr>
        <w:t>თითოეული</w:t>
      </w:r>
      <w:r w:rsidRPr="003B61BB">
        <w:rPr>
          <w:rFonts w:ascii="Sylfaen" w:hAnsi="Sylfaen" w:cstheme="minorHAnsi"/>
          <w:noProof/>
          <w:sz w:val="22"/>
          <w:szCs w:val="22"/>
          <w:lang w:val="en-GB"/>
        </w:rPr>
        <w:t xml:space="preserve"> პროექტისათვის</w:t>
      </w:r>
      <w:r w:rsidR="00E562A4" w:rsidRPr="003B61BB">
        <w:rPr>
          <w:rFonts w:ascii="Sylfaen" w:hAnsi="Sylfaen" w:cstheme="minorHAnsi"/>
          <w:noProof/>
          <w:sz w:val="22"/>
          <w:szCs w:val="22"/>
          <w:lang w:val="en-GB"/>
        </w:rPr>
        <w:t xml:space="preserve"> ამ </w:t>
      </w:r>
      <w:r w:rsidRPr="003B61BB">
        <w:rPr>
          <w:rFonts w:ascii="Sylfaen" w:hAnsi="Sylfaen" w:cstheme="minorHAnsi"/>
          <w:noProof/>
          <w:sz w:val="22"/>
          <w:szCs w:val="22"/>
          <w:lang w:val="en-GB"/>
        </w:rPr>
        <w:t>პროექტთან დაკავშირებული სგშ-ს ღონისძიებების იდენტიფიცირებას და ღონისძიების განხორციელების კუთხით არსებული ვითარების, ღონისძიებების შეუსრულებლობის</w:t>
      </w:r>
      <w:r w:rsidR="00281502" w:rsidRPr="003B61BB">
        <w:rPr>
          <w:rFonts w:ascii="Sylfaen" w:hAnsi="Sylfaen" w:cstheme="minorHAnsi"/>
          <w:noProof/>
          <w:sz w:val="22"/>
          <w:szCs w:val="22"/>
          <w:lang w:val="en-GB"/>
        </w:rPr>
        <w:t xml:space="preserve"> შემთხვევებისა</w:t>
      </w:r>
      <w:r w:rsidRPr="003B61BB">
        <w:rPr>
          <w:rFonts w:ascii="Sylfaen" w:hAnsi="Sylfaen" w:cstheme="minorHAnsi"/>
          <w:noProof/>
          <w:sz w:val="22"/>
          <w:szCs w:val="22"/>
          <w:lang w:val="en-GB"/>
        </w:rPr>
        <w:t xml:space="preserve"> და შეუსრულებლობის აღმოფხვრის ზომების ცხრილის სახით წარმოდგენას.</w:t>
      </w:r>
    </w:p>
    <w:p w14:paraId="1A937B70" w14:textId="77777777" w:rsidR="00AB7A80" w:rsidRPr="003B61BB" w:rsidRDefault="00AB7A80" w:rsidP="0058683A">
      <w:pPr>
        <w:spacing w:after="120" w:line="276" w:lineRule="auto"/>
        <w:jc w:val="both"/>
        <w:rPr>
          <w:rFonts w:ascii="Sylfaen" w:hAnsi="Sylfaen" w:cstheme="minorHAnsi"/>
          <w:noProof/>
          <w:sz w:val="22"/>
          <w:szCs w:val="22"/>
          <w:lang w:val="en-GB"/>
        </w:rPr>
      </w:pPr>
      <w:r w:rsidRPr="003B61BB">
        <w:rPr>
          <w:rFonts w:ascii="Sylfaen" w:hAnsi="Sylfaen" w:cstheme="minorHAnsi"/>
          <w:noProof/>
          <w:sz w:val="22"/>
          <w:szCs w:val="22"/>
          <w:lang w:val="en-GB"/>
        </w:rPr>
        <w:t xml:space="preserve">მონიტორინგს რეგულარული ხასიათი უნდა ჰქონდეს. თუმცა, შესაძლებელია, რომ ენერგეტიკისა და კლიმატის ეროვნული ინტეგრირებული  გეგმის ინიციატივებთან დაკავშირებული გარემოებები დროთა განმავლობაში, მათ განხორციელებამდე ან განხორციელების შემდეგ შეიცვალოს. ამიტომ, საჭიროა ენერგეტიკისა და კლიმატის ეროვნული ინტეგრირებული  გეგმით გათვალისწინებული პროექტების მონიტორინგის წესის ცვლილება პროექტის ნებისმიერ ეტაპზე შეცვლილი გარემოებების გასათვალისწინებლად და რეალური გარემოებების პირობებში მონიტორინგის აქტუალობის უზრუნველსაყოფად.   </w:t>
      </w:r>
    </w:p>
    <w:p w14:paraId="58128445" w14:textId="05D6C014" w:rsidR="008342B0" w:rsidRPr="003B61BB" w:rsidRDefault="008342B0" w:rsidP="00AB7A80">
      <w:pPr>
        <w:tabs>
          <w:tab w:val="left" w:pos="1710"/>
        </w:tabs>
        <w:spacing w:after="120" w:line="276" w:lineRule="auto"/>
        <w:jc w:val="both"/>
        <w:rPr>
          <w:rFonts w:ascii="Sylfaen" w:hAnsi="Sylfaen"/>
          <w:noProof/>
          <w:lang w:val="en-GB"/>
        </w:rPr>
      </w:pPr>
    </w:p>
    <w:sectPr w:rsidR="008342B0" w:rsidRPr="003B61BB" w:rsidSect="00532EC3">
      <w:footerReference w:type="even" r:id="rId18"/>
      <w:footerReference w:type="default" r:id="rId19"/>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F2A5A" w14:textId="77777777" w:rsidR="00521948" w:rsidRDefault="00521948" w:rsidP="008342B0">
      <w:r>
        <w:separator/>
      </w:r>
    </w:p>
  </w:endnote>
  <w:endnote w:type="continuationSeparator" w:id="0">
    <w:p w14:paraId="35DFA316" w14:textId="77777777" w:rsidR="00521948" w:rsidRDefault="00521948" w:rsidP="00834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21280120"/>
      <w:docPartObj>
        <w:docPartGallery w:val="Page Numbers (Bottom of Page)"/>
        <w:docPartUnique/>
      </w:docPartObj>
    </w:sdtPr>
    <w:sdtEndPr>
      <w:rPr>
        <w:rStyle w:val="PageNumber"/>
      </w:rPr>
    </w:sdtEndPr>
    <w:sdtContent>
      <w:p w14:paraId="3CBBB423" w14:textId="77777777" w:rsidR="00F322B4" w:rsidRDefault="00F322B4" w:rsidP="00D52D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A7477" w14:textId="77777777" w:rsidR="00F322B4" w:rsidRDefault="00F322B4" w:rsidP="008346A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9861659"/>
      <w:docPartObj>
        <w:docPartGallery w:val="Page Numbers (Bottom of Page)"/>
        <w:docPartUnique/>
      </w:docPartObj>
    </w:sdtPr>
    <w:sdtEndPr>
      <w:rPr>
        <w:rStyle w:val="PageNumber"/>
      </w:rPr>
    </w:sdtEndPr>
    <w:sdtContent>
      <w:p w14:paraId="35B2822D" w14:textId="52A93896" w:rsidR="00F322B4" w:rsidRDefault="00F322B4" w:rsidP="00D52D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207C1">
          <w:rPr>
            <w:rStyle w:val="PageNumber"/>
            <w:noProof/>
          </w:rPr>
          <w:t>40</w:t>
        </w:r>
        <w:r>
          <w:rPr>
            <w:rStyle w:val="PageNumber"/>
          </w:rPr>
          <w:fldChar w:fldCharType="end"/>
        </w:r>
      </w:p>
    </w:sdtContent>
  </w:sdt>
  <w:p w14:paraId="1C38C47A" w14:textId="77777777" w:rsidR="00F322B4" w:rsidRDefault="00F322B4" w:rsidP="008346A3">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ECCE8" w14:textId="77777777" w:rsidR="00521948" w:rsidRDefault="00521948" w:rsidP="008342B0">
      <w:r>
        <w:separator/>
      </w:r>
    </w:p>
  </w:footnote>
  <w:footnote w:type="continuationSeparator" w:id="0">
    <w:p w14:paraId="7AF5E384" w14:textId="77777777" w:rsidR="00521948" w:rsidRDefault="00521948" w:rsidP="008342B0">
      <w:r>
        <w:continuationSeparator/>
      </w:r>
    </w:p>
  </w:footnote>
  <w:footnote w:id="1">
    <w:p w14:paraId="6981816E" w14:textId="552A2DB9" w:rsidR="00F322B4" w:rsidRPr="003B61BB" w:rsidRDefault="00F322B4" w:rsidP="008342B0">
      <w:pPr>
        <w:tabs>
          <w:tab w:val="left" w:pos="0"/>
        </w:tabs>
        <w:spacing w:line="269" w:lineRule="auto"/>
        <w:rPr>
          <w:rFonts w:ascii="Calibri" w:hAnsi="Calibri" w:cs="Calibri"/>
          <w:noProof/>
          <w:sz w:val="20"/>
          <w:szCs w:val="20"/>
          <w:lang w:val="en-GB"/>
        </w:rPr>
      </w:pPr>
      <w:r w:rsidRPr="003B61BB">
        <w:rPr>
          <w:rStyle w:val="FootnoteReference"/>
          <w:rFonts w:ascii="Calibri" w:hAnsi="Calibri" w:cs="Calibri"/>
          <w:noProof/>
          <w:szCs w:val="20"/>
          <w:lang w:val="en-GB"/>
        </w:rPr>
        <w:footnoteRef/>
      </w:r>
      <w:r w:rsidRPr="003B61BB">
        <w:rPr>
          <w:rFonts w:ascii="Calibri" w:hAnsi="Calibri" w:cs="Calibri"/>
          <w:noProof/>
          <w:sz w:val="20"/>
          <w:szCs w:val="20"/>
          <w:lang w:val="en-GB"/>
        </w:rPr>
        <w:t xml:space="preserve"> </w:t>
      </w:r>
      <w:r w:rsidRPr="003B61BB">
        <w:rPr>
          <w:rFonts w:ascii="Sylfaen" w:hAnsi="Sylfaen" w:cs="Calibri"/>
          <w:noProof/>
          <w:sz w:val="20"/>
          <w:szCs w:val="20"/>
          <w:lang w:val="en-GB"/>
        </w:rPr>
        <w:t>საქართველოს</w:t>
      </w:r>
      <w:r w:rsidR="003B61BB" w:rsidRPr="003B61BB">
        <w:rPr>
          <w:rFonts w:ascii="Sylfaen" w:hAnsi="Sylfaen" w:cs="Calibri"/>
          <w:noProof/>
          <w:sz w:val="20"/>
          <w:szCs w:val="20"/>
          <w:lang w:val="en-GB"/>
        </w:rPr>
        <w:t xml:space="preserve"> </w:t>
      </w:r>
      <w:r w:rsidRPr="003B61BB">
        <w:rPr>
          <w:rFonts w:ascii="Sylfaen" w:hAnsi="Sylfaen" w:cs="Calibri"/>
          <w:noProof/>
          <w:sz w:val="20"/>
          <w:szCs w:val="20"/>
          <w:lang w:val="en-GB"/>
        </w:rPr>
        <w:t>გარემოსდაცვითი</w:t>
      </w:r>
      <w:r w:rsidR="003B61BB" w:rsidRPr="003B61BB">
        <w:rPr>
          <w:rFonts w:ascii="Sylfaen" w:hAnsi="Sylfaen" w:cs="Calibri"/>
          <w:noProof/>
          <w:sz w:val="20"/>
          <w:szCs w:val="20"/>
          <w:lang w:val="en-GB"/>
        </w:rPr>
        <w:t xml:space="preserve"> </w:t>
      </w:r>
      <w:r w:rsidRPr="003B61BB">
        <w:rPr>
          <w:rFonts w:ascii="Sylfaen" w:hAnsi="Sylfaen" w:cs="Calibri"/>
          <w:noProof/>
          <w:sz w:val="20"/>
          <w:szCs w:val="20"/>
          <w:lang w:val="en-GB"/>
        </w:rPr>
        <w:t>შეფასების კოდექსი, მუხლი</w:t>
      </w:r>
      <w:r w:rsidR="003B61BB" w:rsidRPr="003B61BB">
        <w:rPr>
          <w:rFonts w:ascii="Sylfaen" w:hAnsi="Sylfaen" w:cs="Calibri"/>
          <w:noProof/>
          <w:sz w:val="20"/>
          <w:szCs w:val="20"/>
          <w:lang w:val="en-GB"/>
        </w:rPr>
        <w:t xml:space="preserve"> 20, პუნქტი 4</w:t>
      </w:r>
    </w:p>
  </w:footnote>
  <w:footnote w:id="2">
    <w:p w14:paraId="284F435C" w14:textId="205F216A" w:rsidR="00F322B4" w:rsidRPr="00C33D04" w:rsidRDefault="00F322B4" w:rsidP="008342B0">
      <w:pPr>
        <w:pStyle w:val="FootnoteText"/>
        <w:spacing w:before="0" w:after="0"/>
        <w:ind w:left="0" w:firstLine="0"/>
        <w:rPr>
          <w:rFonts w:ascii="Calibri" w:hAnsi="Calibri" w:cs="Calibri"/>
          <w:sz w:val="20"/>
          <w:lang w:val="en-US"/>
        </w:rPr>
      </w:pPr>
      <w:r w:rsidRPr="00C33D04">
        <w:rPr>
          <w:rStyle w:val="FootnoteReference"/>
          <w:rFonts w:ascii="Calibri" w:hAnsi="Calibri" w:cs="Calibri"/>
        </w:rPr>
        <w:footnoteRef/>
      </w:r>
      <w:r w:rsidRPr="00C33D04">
        <w:rPr>
          <w:rFonts w:ascii="Calibri" w:hAnsi="Calibri" w:cs="Calibri"/>
          <w:sz w:val="20"/>
          <w:lang w:val="ka-GE"/>
        </w:rPr>
        <w:t xml:space="preserve"> </w:t>
      </w:r>
      <w:r w:rsidRPr="005C0CD3">
        <w:rPr>
          <w:rFonts w:ascii="Sylfaen" w:hAnsi="Sylfaen"/>
          <w:szCs w:val="18"/>
          <w:lang w:val="ka-GE"/>
        </w:rPr>
        <w:t>საქართველოს კანონი ენერგეტიკისა და წყალმომარაგების შესახებ (2019</w:t>
      </w:r>
      <w:r>
        <w:rPr>
          <w:rFonts w:ascii="Sylfaen" w:hAnsi="Sylfaen"/>
          <w:szCs w:val="18"/>
          <w:lang w:val="ka-GE"/>
        </w:rPr>
        <w:t xml:space="preserve"> წ.</w:t>
      </w:r>
      <w:r w:rsidRPr="005C0CD3">
        <w:rPr>
          <w:rFonts w:ascii="Sylfaen" w:hAnsi="Sylfaen"/>
          <w:szCs w:val="18"/>
          <w:lang w:val="ka-GE"/>
        </w:rPr>
        <w:t>)</w:t>
      </w:r>
      <w:r>
        <w:rPr>
          <w:rFonts w:ascii="Sylfaen" w:hAnsi="Sylfaen"/>
          <w:szCs w:val="18"/>
          <w:lang w:val="ka-GE"/>
        </w:rPr>
        <w:t>, მუხლი 7</w:t>
      </w:r>
    </w:p>
  </w:footnote>
  <w:footnote w:id="3">
    <w:p w14:paraId="03D7F791" w14:textId="22B6E544" w:rsidR="00F322B4" w:rsidRPr="00B44647" w:rsidRDefault="00F322B4" w:rsidP="008342B0">
      <w:pPr>
        <w:rPr>
          <w:rFonts w:ascii="Calibri" w:hAnsi="Calibri" w:cs="Calibri"/>
          <w:sz w:val="20"/>
          <w:szCs w:val="20"/>
          <w:lang w:val="ka-GE"/>
        </w:rPr>
      </w:pPr>
      <w:r w:rsidRPr="00AE30C2">
        <w:rPr>
          <w:rStyle w:val="FootnoteReference"/>
          <w:rFonts w:ascii="Calibri" w:hAnsi="Calibri" w:cs="Calibri"/>
          <w:szCs w:val="20"/>
        </w:rPr>
        <w:footnoteRef/>
      </w:r>
      <w:r w:rsidRPr="00AE30C2">
        <w:rPr>
          <w:rFonts w:ascii="Calibri" w:hAnsi="Calibri" w:cs="Calibri"/>
          <w:sz w:val="20"/>
          <w:szCs w:val="20"/>
        </w:rPr>
        <w:t xml:space="preserve"> </w:t>
      </w:r>
      <w:r w:rsidRPr="005C0CD3">
        <w:rPr>
          <w:rFonts w:ascii="Sylfaen" w:hAnsi="Sylfaen"/>
          <w:sz w:val="18"/>
          <w:szCs w:val="18"/>
          <w:lang w:val="ka-GE"/>
        </w:rPr>
        <w:t xml:space="preserve">2015 წელს ევროკომისიამ ევროკავშირის წევრი სახელმწიფოებისთვის ენერგეტიკისა და კლიმატის ეროვნული ინტეგრირებული  გეგმების სახელმძღვანელო მითითებები გამოსცა, რომლებიც ქმნიან საფუძველს ევროკავშირის წევრი სახელმწიფოების მიერ 2021-2030 წწ.  პერიოდისთვის ეროვნული გეგმების მომზადების დასაწყებად. </w:t>
      </w:r>
      <w:r w:rsidRPr="005C0CD3">
        <w:rPr>
          <w:rFonts w:ascii="Sylfaen" w:hAnsi="Sylfaen" w:cstheme="minorHAnsi"/>
          <w:sz w:val="18"/>
          <w:szCs w:val="18"/>
          <w:lang w:val="ka-GE"/>
        </w:rPr>
        <w:t>2018 წელს ენერგეტიკული გაერთიანების სამდივნომ ასევე გამოსცა  პოლიტიკური სახელმძღვანელო მითითება ენერგეტიკული გაერთიანების მხარეებისთვისაც ენერგეტიკისა და კლიმატის ეროვნული ინტეგრირებული გეგმების მომზადების სახელმძღვანელო მითითებების შესრულების თაობაზე</w:t>
      </w:r>
      <w:r w:rsidRPr="005C0CD3">
        <w:rPr>
          <w:rFonts w:ascii="Sylfaen" w:eastAsia="Times New Roman" w:hAnsi="Sylfaen" w:cs="Times New Roman"/>
          <w:color w:val="0D0D0D" w:themeColor="text1" w:themeTint="F2"/>
          <w:sz w:val="18"/>
          <w:szCs w:val="18"/>
          <w:lang w:val="ka-GE" w:eastAsia="en-GB"/>
        </w:rPr>
        <w:t>:</w:t>
      </w:r>
      <w:r w:rsidRPr="00B44647">
        <w:rPr>
          <w:rFonts w:ascii="Calibri" w:hAnsi="Calibri" w:cs="Calibri"/>
          <w:sz w:val="20"/>
          <w:szCs w:val="20"/>
          <w:lang w:val="ka-GE"/>
        </w:rPr>
        <w:t xml:space="preserve"> </w:t>
      </w:r>
      <w:hyperlink r:id="rId1" w:history="1">
        <w:r w:rsidRPr="00B44647">
          <w:rPr>
            <w:rStyle w:val="Hyperlink"/>
            <w:rFonts w:ascii="Calibri" w:hAnsi="Calibri" w:cs="Calibri"/>
            <w:sz w:val="20"/>
            <w:szCs w:val="20"/>
            <w:lang w:val="ka-GE"/>
          </w:rPr>
          <w:t>https://www.energy-community.org/dam/jcr:c9886332-a1f5-43ee-b46c-31c637aedfa6/PC_03_2018_ECS_NECP.pdf</w:t>
        </w:r>
      </w:hyperlink>
    </w:p>
    <w:p w14:paraId="0F4132AC" w14:textId="77777777" w:rsidR="00F322B4" w:rsidRPr="00B44647" w:rsidRDefault="00F322B4" w:rsidP="008342B0">
      <w:pPr>
        <w:pStyle w:val="FootnoteText"/>
        <w:rPr>
          <w:rFonts w:ascii="Calibri" w:hAnsi="Calibri" w:cs="Calibri"/>
          <w:sz w:val="20"/>
          <w:lang w:val="ka-GE"/>
        </w:rPr>
      </w:pPr>
    </w:p>
  </w:footnote>
  <w:footnote w:id="4">
    <w:p w14:paraId="53419E6A" w14:textId="47B65120" w:rsidR="00F322B4" w:rsidRPr="00926A91" w:rsidRDefault="00F322B4" w:rsidP="00926A91">
      <w:pPr>
        <w:pStyle w:val="FootnoteText"/>
        <w:rPr>
          <w:rFonts w:ascii="Sylfaen" w:hAnsi="Sylfaen" w:cstheme="minorHAnsi"/>
          <w:szCs w:val="18"/>
          <w:lang w:val="ka-GE"/>
        </w:rPr>
      </w:pPr>
      <w:r w:rsidRPr="00716CEA">
        <w:rPr>
          <w:rStyle w:val="FootnoteReference"/>
          <w:rFonts w:cstheme="minorHAnsi"/>
        </w:rPr>
        <w:footnoteRef/>
      </w:r>
      <w:r w:rsidRPr="00926A91">
        <w:rPr>
          <w:rFonts w:cstheme="minorHAnsi"/>
          <w:lang w:val="ka-GE"/>
        </w:rPr>
        <w:t xml:space="preserve"> </w:t>
      </w:r>
      <w:r w:rsidRPr="00950280">
        <w:rPr>
          <w:rFonts w:ascii="Sylfaen" w:hAnsi="Sylfaen" w:cs="Sylfaen"/>
          <w:szCs w:val="18"/>
          <w:lang w:val="ka-GE"/>
        </w:rPr>
        <w:t>მარეგულირებელ</w:t>
      </w:r>
      <w:r w:rsidRPr="00950280">
        <w:rPr>
          <w:rFonts w:ascii="Sylfaen" w:hAnsi="Sylfaen" w:cstheme="minorHAnsi"/>
          <w:szCs w:val="18"/>
          <w:lang w:val="ka-GE"/>
        </w:rPr>
        <w:t xml:space="preserve"> </w:t>
      </w:r>
      <w:r w:rsidRPr="00950280">
        <w:rPr>
          <w:rFonts w:ascii="Sylfaen" w:hAnsi="Sylfaen" w:cs="Sylfaen"/>
          <w:szCs w:val="18"/>
          <w:lang w:val="ka-GE"/>
        </w:rPr>
        <w:t>ჰესებში</w:t>
      </w:r>
      <w:r w:rsidR="00764B99">
        <w:rPr>
          <w:rFonts w:ascii="Sylfaen" w:hAnsi="Sylfaen" w:cs="Sylfaen"/>
          <w:szCs w:val="18"/>
          <w:lang w:val="ka-GE"/>
        </w:rPr>
        <w:t>,</w:t>
      </w:r>
      <w:r w:rsidRPr="00950280">
        <w:rPr>
          <w:rFonts w:ascii="Sylfaen" w:hAnsi="Sylfaen" w:cs="Sylfaen"/>
          <w:szCs w:val="18"/>
          <w:lang w:val="ka-GE"/>
        </w:rPr>
        <w:t xml:space="preserve"> წყლის დაგუბების შედეგად, მიკრობები</w:t>
      </w:r>
      <w:r w:rsidRPr="00950280">
        <w:rPr>
          <w:rFonts w:ascii="Sylfaen" w:hAnsi="Sylfaen" w:cstheme="minorHAnsi"/>
          <w:szCs w:val="18"/>
          <w:lang w:val="ka-GE"/>
        </w:rPr>
        <w:t xml:space="preserve"> </w:t>
      </w:r>
      <w:r w:rsidRPr="00950280">
        <w:rPr>
          <w:rFonts w:ascii="Sylfaen" w:hAnsi="Sylfaen" w:cs="Sylfaen"/>
          <w:szCs w:val="18"/>
          <w:lang w:val="ka-GE"/>
        </w:rPr>
        <w:t>ნიადაგში</w:t>
      </w:r>
      <w:r w:rsidRPr="00950280">
        <w:rPr>
          <w:rFonts w:ascii="Sylfaen" w:hAnsi="Sylfaen" w:cstheme="minorHAnsi"/>
          <w:szCs w:val="18"/>
          <w:lang w:val="ka-GE"/>
        </w:rPr>
        <w:t xml:space="preserve"> </w:t>
      </w:r>
      <w:r w:rsidRPr="00950280">
        <w:rPr>
          <w:rFonts w:ascii="Sylfaen" w:hAnsi="Sylfaen" w:cs="Sylfaen"/>
          <w:szCs w:val="18"/>
          <w:lang w:val="ka-GE"/>
        </w:rPr>
        <w:t>ბუნებრივად არსებულ</w:t>
      </w:r>
      <w:r w:rsidRPr="00950280">
        <w:rPr>
          <w:rFonts w:ascii="Sylfaen" w:hAnsi="Sylfaen" w:cstheme="minorHAnsi"/>
          <w:szCs w:val="18"/>
          <w:lang w:val="ka-GE"/>
        </w:rPr>
        <w:t xml:space="preserve"> </w:t>
      </w:r>
      <w:r w:rsidRPr="00950280">
        <w:rPr>
          <w:rFonts w:ascii="Sylfaen" w:hAnsi="Sylfaen" w:cs="Sylfaen"/>
          <w:szCs w:val="18"/>
          <w:lang w:val="ka-GE"/>
        </w:rPr>
        <w:t>ვერცხლისწყალს</w:t>
      </w:r>
      <w:r w:rsidRPr="00950280">
        <w:rPr>
          <w:rFonts w:ascii="Sylfaen" w:hAnsi="Sylfaen" w:cstheme="minorHAnsi"/>
          <w:szCs w:val="18"/>
          <w:lang w:val="ka-GE"/>
        </w:rPr>
        <w:t xml:space="preserve"> </w:t>
      </w:r>
      <w:r w:rsidRPr="00950280">
        <w:rPr>
          <w:rFonts w:ascii="Sylfaen" w:hAnsi="Sylfaen" w:cs="Sylfaen"/>
          <w:szCs w:val="18"/>
          <w:lang w:val="ka-GE"/>
        </w:rPr>
        <w:t>მეთილვერცხლისწყლად</w:t>
      </w:r>
      <w:r w:rsidRPr="00950280">
        <w:rPr>
          <w:rFonts w:ascii="Sylfaen" w:hAnsi="Sylfaen" w:cstheme="minorHAnsi"/>
          <w:szCs w:val="18"/>
          <w:lang w:val="ka-GE"/>
        </w:rPr>
        <w:t xml:space="preserve"> </w:t>
      </w:r>
      <w:r w:rsidRPr="00950280">
        <w:rPr>
          <w:rFonts w:ascii="Sylfaen" w:hAnsi="Sylfaen" w:cs="Sylfaen"/>
          <w:szCs w:val="18"/>
          <w:lang w:val="ka-GE"/>
        </w:rPr>
        <w:t>გარდაქმნიან</w:t>
      </w:r>
      <w:r w:rsidRPr="00950280">
        <w:rPr>
          <w:rFonts w:ascii="Sylfaen" w:hAnsi="Sylfaen" w:cstheme="minorHAnsi"/>
          <w:szCs w:val="18"/>
          <w:lang w:val="ka-GE"/>
        </w:rPr>
        <w:t xml:space="preserve">. </w:t>
      </w:r>
      <w:r w:rsidRPr="00950280">
        <w:rPr>
          <w:rFonts w:ascii="Sylfaen" w:hAnsi="Sylfaen" w:cs="Sylfaen"/>
          <w:szCs w:val="18"/>
          <w:lang w:val="ka-GE"/>
        </w:rPr>
        <w:t xml:space="preserve">მეთილვერცხლისწყალი ხვდება </w:t>
      </w:r>
      <w:r w:rsidRPr="00950280">
        <w:rPr>
          <w:rFonts w:ascii="Sylfaen" w:hAnsi="Sylfaen" w:cstheme="minorHAnsi"/>
          <w:szCs w:val="18"/>
          <w:lang w:val="ka-GE"/>
        </w:rPr>
        <w:t>წყალსა და კვებით ჯაჭვში და შეიძლება ზემოქმედება მოახდინოს ველურ სახეობებსა და ადამიანებზე.</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85A0" w14:textId="77777777" w:rsidR="009119A9" w:rsidRDefault="009119A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7F88"/>
    <w:multiLevelType w:val="hybridMultilevel"/>
    <w:tmpl w:val="30929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F43E5"/>
    <w:multiLevelType w:val="hybridMultilevel"/>
    <w:tmpl w:val="B926A058"/>
    <w:lvl w:ilvl="0" w:tplc="6318054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F06D62"/>
    <w:multiLevelType w:val="hybridMultilevel"/>
    <w:tmpl w:val="53F8B56A"/>
    <w:lvl w:ilvl="0" w:tplc="BBB47754">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BE05E9"/>
    <w:multiLevelType w:val="hybridMultilevel"/>
    <w:tmpl w:val="BC0E0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B9760B"/>
    <w:multiLevelType w:val="hybridMultilevel"/>
    <w:tmpl w:val="A368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FA5394"/>
    <w:multiLevelType w:val="hybridMultilevel"/>
    <w:tmpl w:val="51BC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445179"/>
    <w:multiLevelType w:val="hybridMultilevel"/>
    <w:tmpl w:val="C750C928"/>
    <w:lvl w:ilvl="0" w:tplc="3FCCEC2E">
      <w:start w:val="1"/>
      <w:numFmt w:val="bullet"/>
      <w:lvlText w:val="‒"/>
      <w:lvlJc w:val="left"/>
      <w:pPr>
        <w:ind w:left="720" w:hanging="360"/>
      </w:pPr>
      <w:rPr>
        <w:rFonts w:ascii="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D7325E"/>
    <w:multiLevelType w:val="hybridMultilevel"/>
    <w:tmpl w:val="006A61A2"/>
    <w:lvl w:ilvl="0" w:tplc="27C2B9C0">
      <w:start w:val="31"/>
      <w:numFmt w:val="bullet"/>
      <w:lvlText w:val="-"/>
      <w:lvlJc w:val="left"/>
      <w:pPr>
        <w:ind w:left="720" w:hanging="360"/>
      </w:pPr>
      <w:rPr>
        <w:rFonts w:ascii="Sylfaen" w:eastAsiaTheme="minorHAnsi" w:hAnsi="Sylfaen"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D86E60"/>
    <w:multiLevelType w:val="hybridMultilevel"/>
    <w:tmpl w:val="48B49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77164"/>
    <w:multiLevelType w:val="hybridMultilevel"/>
    <w:tmpl w:val="C67E5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31D37"/>
    <w:multiLevelType w:val="hybridMultilevel"/>
    <w:tmpl w:val="DF78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815538"/>
    <w:multiLevelType w:val="hybridMultilevel"/>
    <w:tmpl w:val="3F8C556A"/>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2" w15:restartNumberingAfterBreak="0">
    <w:nsid w:val="3B45784F"/>
    <w:multiLevelType w:val="hybridMultilevel"/>
    <w:tmpl w:val="543E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FB42B8"/>
    <w:multiLevelType w:val="hybridMultilevel"/>
    <w:tmpl w:val="930A8B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BC21DA1"/>
    <w:multiLevelType w:val="hybridMultilevel"/>
    <w:tmpl w:val="BB7E5AB2"/>
    <w:lvl w:ilvl="0" w:tplc="63180542">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C522D62"/>
    <w:multiLevelType w:val="hybridMultilevel"/>
    <w:tmpl w:val="A21CAB50"/>
    <w:lvl w:ilvl="0" w:tplc="74C42018">
      <w:start w:val="5"/>
      <w:numFmt w:val="bullet"/>
      <w:lvlText w:val="-"/>
      <w:lvlJc w:val="left"/>
      <w:pPr>
        <w:ind w:left="7448" w:hanging="360"/>
      </w:pPr>
      <w:rPr>
        <w:rFonts w:ascii="Sylfaen" w:eastAsiaTheme="minorHAnsi" w:hAnsi="Sylfaen"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275895"/>
    <w:multiLevelType w:val="hybridMultilevel"/>
    <w:tmpl w:val="09E4EC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3D35E3"/>
    <w:multiLevelType w:val="hybridMultilevel"/>
    <w:tmpl w:val="2D686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215630"/>
    <w:multiLevelType w:val="hybridMultilevel"/>
    <w:tmpl w:val="4A5AE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4B1960"/>
    <w:multiLevelType w:val="multilevel"/>
    <w:tmpl w:val="576C1CC0"/>
    <w:lvl w:ilvl="0">
      <w:start w:val="1"/>
      <w:numFmt w:val="bullet"/>
      <w:lvlText w:val="-"/>
      <w:lvlJc w:val="left"/>
      <w:pPr>
        <w:ind w:left="720" w:hanging="360"/>
      </w:pPr>
      <w:rPr>
        <w:rFonts w:ascii="Courier New" w:hAnsi="Courier New"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98F0D75"/>
    <w:multiLevelType w:val="multilevel"/>
    <w:tmpl w:val="0A107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B03D39"/>
    <w:multiLevelType w:val="hybridMultilevel"/>
    <w:tmpl w:val="CD46B2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41B2C0C"/>
    <w:multiLevelType w:val="hybridMultilevel"/>
    <w:tmpl w:val="0102E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C67E98"/>
    <w:multiLevelType w:val="hybridMultilevel"/>
    <w:tmpl w:val="C56C52CE"/>
    <w:lvl w:ilvl="0" w:tplc="C80C09E2">
      <w:numFmt w:val="bullet"/>
      <w:lvlText w:val="•"/>
      <w:lvlJc w:val="left"/>
      <w:pPr>
        <w:ind w:left="720" w:hanging="360"/>
      </w:pPr>
      <w:rPr>
        <w:rFonts w:ascii="Sylfaen" w:eastAsiaTheme="minorHAnsi" w:hAnsi="Sylfaen"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F2925"/>
    <w:multiLevelType w:val="hybridMultilevel"/>
    <w:tmpl w:val="534ACB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2B2F25"/>
    <w:multiLevelType w:val="hybridMultilevel"/>
    <w:tmpl w:val="A2A084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B335C7A"/>
    <w:multiLevelType w:val="hybridMultilevel"/>
    <w:tmpl w:val="DCD6A66A"/>
    <w:lvl w:ilvl="0" w:tplc="FFFFFFFF">
      <w:start w:val="1"/>
      <w:numFmt w:val="bullet"/>
      <w:lvlText w:val=""/>
      <w:lvlJc w:val="left"/>
      <w:pPr>
        <w:ind w:left="720" w:hanging="360"/>
      </w:pPr>
      <w:rPr>
        <w:rFonts w:ascii="Symbol" w:hAnsi="Symbol" w:hint="default"/>
      </w:rPr>
    </w:lvl>
    <w:lvl w:ilvl="1" w:tplc="27C2B9C0">
      <w:start w:val="31"/>
      <w:numFmt w:val="bullet"/>
      <w:lvlText w:val="-"/>
      <w:lvlJc w:val="left"/>
      <w:pPr>
        <w:ind w:left="1440" w:hanging="360"/>
      </w:pPr>
      <w:rPr>
        <w:rFonts w:ascii="Sylfaen" w:eastAsiaTheme="minorHAnsi" w:hAnsi="Sylfaen"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EEF1835"/>
    <w:multiLevelType w:val="hybridMultilevel"/>
    <w:tmpl w:val="A66E78C4"/>
    <w:lvl w:ilvl="0" w:tplc="6318054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696724"/>
    <w:multiLevelType w:val="hybridMultilevel"/>
    <w:tmpl w:val="0D5AA862"/>
    <w:lvl w:ilvl="0" w:tplc="37F64F92">
      <w:start w:val="1"/>
      <w:numFmt w:val="bullet"/>
      <w:pStyle w:val="Bulletpoint"/>
      <w:lvlText w:val=""/>
      <w:lvlJc w:val="left"/>
      <w:pPr>
        <w:ind w:left="360" w:hanging="360"/>
      </w:pPr>
      <w:rPr>
        <w:rFonts w:ascii="Symbol" w:hAnsi="Symbol" w:hint="default"/>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717A2668"/>
    <w:multiLevelType w:val="hybridMultilevel"/>
    <w:tmpl w:val="49F2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A632B3"/>
    <w:multiLevelType w:val="hybridMultilevel"/>
    <w:tmpl w:val="778EF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D92EEE"/>
    <w:multiLevelType w:val="hybridMultilevel"/>
    <w:tmpl w:val="2892BD58"/>
    <w:lvl w:ilvl="0" w:tplc="3FCCEC2E">
      <w:start w:val="1"/>
      <w:numFmt w:val="bullet"/>
      <w:lvlText w:val="‒"/>
      <w:lvlJc w:val="left"/>
      <w:pPr>
        <w:ind w:left="720" w:hanging="360"/>
      </w:pPr>
      <w:rPr>
        <w:rFonts w:ascii="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F96517"/>
    <w:multiLevelType w:val="multilevel"/>
    <w:tmpl w:val="76ECC63C"/>
    <w:lvl w:ilvl="0">
      <w:start w:val="1"/>
      <w:numFmt w:val="decimal"/>
      <w:pStyle w:val="Heading1"/>
      <w:lvlText w:val="%1."/>
      <w:lvlJc w:val="left"/>
      <w:pPr>
        <w:ind w:left="360" w:hanging="360"/>
      </w:pPr>
    </w:lvl>
    <w:lvl w:ilvl="1">
      <w:start w:val="1"/>
      <w:numFmt w:val="decimal"/>
      <w:pStyle w:val="Heading2"/>
      <w:lvlText w:val="%1.%2."/>
      <w:lvlJc w:val="left"/>
      <w:pPr>
        <w:ind w:left="5252" w:hanging="432"/>
      </w:pPr>
    </w:lvl>
    <w:lvl w:ilvl="2">
      <w:start w:val="1"/>
      <w:numFmt w:val="decimal"/>
      <w:lvlText w:val="%1.%2.%3."/>
      <w:lvlJc w:val="left"/>
      <w:pPr>
        <w:ind w:left="1224" w:hanging="504"/>
      </w:pPr>
      <w:rPr>
        <w:b/>
        <w:bCs/>
        <w:color w:val="2F5496"/>
        <w:sz w:val="26"/>
        <w:szCs w:val="2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num>
  <w:num w:numId="2">
    <w:abstractNumId w:val="30"/>
  </w:num>
  <w:num w:numId="3">
    <w:abstractNumId w:val="24"/>
  </w:num>
  <w:num w:numId="4">
    <w:abstractNumId w:val="9"/>
  </w:num>
  <w:num w:numId="5">
    <w:abstractNumId w:val="22"/>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31"/>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3"/>
  </w:num>
  <w:num w:numId="13">
    <w:abstractNumId w:val="26"/>
  </w:num>
  <w:num w:numId="14">
    <w:abstractNumId w:val="28"/>
  </w:num>
  <w:num w:numId="15">
    <w:abstractNumId w:val="14"/>
  </w:num>
  <w:num w:numId="16">
    <w:abstractNumId w:val="15"/>
  </w:num>
  <w:num w:numId="17">
    <w:abstractNumId w:val="18"/>
  </w:num>
  <w:num w:numId="18">
    <w:abstractNumId w:val="17"/>
  </w:num>
  <w:num w:numId="19">
    <w:abstractNumId w:val="19"/>
  </w:num>
  <w:num w:numId="20">
    <w:abstractNumId w:val="27"/>
  </w:num>
  <w:num w:numId="21">
    <w:abstractNumId w:val="25"/>
  </w:num>
  <w:num w:numId="22">
    <w:abstractNumId w:val="29"/>
  </w:num>
  <w:num w:numId="23">
    <w:abstractNumId w:val="21"/>
  </w:num>
  <w:num w:numId="24">
    <w:abstractNumId w:val="13"/>
  </w:num>
  <w:num w:numId="25">
    <w:abstractNumId w:val="5"/>
  </w:num>
  <w:num w:numId="26">
    <w:abstractNumId w:val="16"/>
  </w:num>
  <w:num w:numId="27">
    <w:abstractNumId w:val="12"/>
  </w:num>
  <w:num w:numId="28">
    <w:abstractNumId w:val="2"/>
  </w:num>
  <w:num w:numId="29">
    <w:abstractNumId w:val="20"/>
  </w:num>
  <w:num w:numId="30">
    <w:abstractNumId w:val="10"/>
  </w:num>
  <w:num w:numId="31">
    <w:abstractNumId w:val="1"/>
  </w:num>
  <w:num w:numId="32">
    <w:abstractNumId w:val="4"/>
  </w:num>
  <w:num w:numId="33">
    <w:abstractNumId w:val="11"/>
  </w:num>
  <w:num w:numId="34">
    <w:abstractNumId w:val="0"/>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2B0"/>
    <w:rsid w:val="00002F52"/>
    <w:rsid w:val="00012966"/>
    <w:rsid w:val="0002035C"/>
    <w:rsid w:val="000424CB"/>
    <w:rsid w:val="00044B35"/>
    <w:rsid w:val="00057E95"/>
    <w:rsid w:val="000631AC"/>
    <w:rsid w:val="00065609"/>
    <w:rsid w:val="000746ED"/>
    <w:rsid w:val="00090246"/>
    <w:rsid w:val="000939F0"/>
    <w:rsid w:val="000B4CD8"/>
    <w:rsid w:val="000B633F"/>
    <w:rsid w:val="000B6366"/>
    <w:rsid w:val="000C1183"/>
    <w:rsid w:val="000D2B19"/>
    <w:rsid w:val="000D578C"/>
    <w:rsid w:val="000D68F8"/>
    <w:rsid w:val="000D6B84"/>
    <w:rsid w:val="000E07CA"/>
    <w:rsid w:val="000F1D1E"/>
    <w:rsid w:val="000F2667"/>
    <w:rsid w:val="000F3F4E"/>
    <w:rsid w:val="000F5917"/>
    <w:rsid w:val="000F623F"/>
    <w:rsid w:val="0010284C"/>
    <w:rsid w:val="001057C3"/>
    <w:rsid w:val="00106C78"/>
    <w:rsid w:val="00112654"/>
    <w:rsid w:val="00122C5B"/>
    <w:rsid w:val="00122E14"/>
    <w:rsid w:val="00133F15"/>
    <w:rsid w:val="00134DBE"/>
    <w:rsid w:val="001356DA"/>
    <w:rsid w:val="001369F3"/>
    <w:rsid w:val="00146C1B"/>
    <w:rsid w:val="00146E98"/>
    <w:rsid w:val="001514CF"/>
    <w:rsid w:val="00156978"/>
    <w:rsid w:val="00160DA1"/>
    <w:rsid w:val="001614BA"/>
    <w:rsid w:val="00162C78"/>
    <w:rsid w:val="00163219"/>
    <w:rsid w:val="001632FB"/>
    <w:rsid w:val="00163B94"/>
    <w:rsid w:val="00164D72"/>
    <w:rsid w:val="001654CB"/>
    <w:rsid w:val="00170475"/>
    <w:rsid w:val="00170770"/>
    <w:rsid w:val="001758BA"/>
    <w:rsid w:val="00175E4E"/>
    <w:rsid w:val="00176471"/>
    <w:rsid w:val="0018008A"/>
    <w:rsid w:val="001905AF"/>
    <w:rsid w:val="00191936"/>
    <w:rsid w:val="00194727"/>
    <w:rsid w:val="001972CD"/>
    <w:rsid w:val="001A6EAC"/>
    <w:rsid w:val="001B0AC3"/>
    <w:rsid w:val="001B4986"/>
    <w:rsid w:val="001C379E"/>
    <w:rsid w:val="001C5A50"/>
    <w:rsid w:val="001C6322"/>
    <w:rsid w:val="001C6A5A"/>
    <w:rsid w:val="001C7625"/>
    <w:rsid w:val="001C772D"/>
    <w:rsid w:val="001D6048"/>
    <w:rsid w:val="001E4342"/>
    <w:rsid w:val="001F20D2"/>
    <w:rsid w:val="001F4A70"/>
    <w:rsid w:val="001F6F16"/>
    <w:rsid w:val="001F793B"/>
    <w:rsid w:val="00203F70"/>
    <w:rsid w:val="00204E32"/>
    <w:rsid w:val="0021108F"/>
    <w:rsid w:val="0021120F"/>
    <w:rsid w:val="00211C97"/>
    <w:rsid w:val="00215336"/>
    <w:rsid w:val="00220719"/>
    <w:rsid w:val="00220E28"/>
    <w:rsid w:val="00223661"/>
    <w:rsid w:val="00223A89"/>
    <w:rsid w:val="00231AA9"/>
    <w:rsid w:val="00234861"/>
    <w:rsid w:val="002378E0"/>
    <w:rsid w:val="00245510"/>
    <w:rsid w:val="00262C21"/>
    <w:rsid w:val="002630BC"/>
    <w:rsid w:val="00263622"/>
    <w:rsid w:val="00263D53"/>
    <w:rsid w:val="00266804"/>
    <w:rsid w:val="00266D29"/>
    <w:rsid w:val="002750EB"/>
    <w:rsid w:val="0027566D"/>
    <w:rsid w:val="00281502"/>
    <w:rsid w:val="002841D8"/>
    <w:rsid w:val="002919D7"/>
    <w:rsid w:val="002919FB"/>
    <w:rsid w:val="0029439E"/>
    <w:rsid w:val="00294E21"/>
    <w:rsid w:val="0029682F"/>
    <w:rsid w:val="002971AB"/>
    <w:rsid w:val="002A291F"/>
    <w:rsid w:val="002C031A"/>
    <w:rsid w:val="002C5222"/>
    <w:rsid w:val="002C6C7A"/>
    <w:rsid w:val="002D3275"/>
    <w:rsid w:val="002E0E18"/>
    <w:rsid w:val="002E1C8C"/>
    <w:rsid w:val="002E623A"/>
    <w:rsid w:val="002E6552"/>
    <w:rsid w:val="002F45DE"/>
    <w:rsid w:val="003009A4"/>
    <w:rsid w:val="00311367"/>
    <w:rsid w:val="003124F9"/>
    <w:rsid w:val="00313FC0"/>
    <w:rsid w:val="003170F5"/>
    <w:rsid w:val="00321B90"/>
    <w:rsid w:val="00337B1C"/>
    <w:rsid w:val="00345665"/>
    <w:rsid w:val="003532C9"/>
    <w:rsid w:val="003600B5"/>
    <w:rsid w:val="00360FFF"/>
    <w:rsid w:val="0036171D"/>
    <w:rsid w:val="00362271"/>
    <w:rsid w:val="003642E7"/>
    <w:rsid w:val="003678D9"/>
    <w:rsid w:val="00367CCE"/>
    <w:rsid w:val="003737D7"/>
    <w:rsid w:val="00380073"/>
    <w:rsid w:val="003813CC"/>
    <w:rsid w:val="0038455C"/>
    <w:rsid w:val="003919AB"/>
    <w:rsid w:val="003925B2"/>
    <w:rsid w:val="003939EF"/>
    <w:rsid w:val="003B366C"/>
    <w:rsid w:val="003B373B"/>
    <w:rsid w:val="003B3BDC"/>
    <w:rsid w:val="003B58FB"/>
    <w:rsid w:val="003B61BB"/>
    <w:rsid w:val="003C6B1E"/>
    <w:rsid w:val="003D59C1"/>
    <w:rsid w:val="003D6D59"/>
    <w:rsid w:val="003D7E60"/>
    <w:rsid w:val="003F4BA5"/>
    <w:rsid w:val="00402718"/>
    <w:rsid w:val="00405408"/>
    <w:rsid w:val="004060B4"/>
    <w:rsid w:val="004270B9"/>
    <w:rsid w:val="00430AB9"/>
    <w:rsid w:val="00430C9D"/>
    <w:rsid w:val="00431EF3"/>
    <w:rsid w:val="0043290D"/>
    <w:rsid w:val="0044428A"/>
    <w:rsid w:val="00446693"/>
    <w:rsid w:val="004529F7"/>
    <w:rsid w:val="0045347E"/>
    <w:rsid w:val="00456E1C"/>
    <w:rsid w:val="00457650"/>
    <w:rsid w:val="00462606"/>
    <w:rsid w:val="00465B4E"/>
    <w:rsid w:val="00466808"/>
    <w:rsid w:val="00466912"/>
    <w:rsid w:val="00477F42"/>
    <w:rsid w:val="0048505C"/>
    <w:rsid w:val="00487D88"/>
    <w:rsid w:val="004A0C04"/>
    <w:rsid w:val="004B1A47"/>
    <w:rsid w:val="004B2C47"/>
    <w:rsid w:val="004B4097"/>
    <w:rsid w:val="004C1667"/>
    <w:rsid w:val="004C4824"/>
    <w:rsid w:val="004C59C3"/>
    <w:rsid w:val="004C59EB"/>
    <w:rsid w:val="004C6D6A"/>
    <w:rsid w:val="004D4F8D"/>
    <w:rsid w:val="004D56AA"/>
    <w:rsid w:val="004D7341"/>
    <w:rsid w:val="004D78FE"/>
    <w:rsid w:val="004E1956"/>
    <w:rsid w:val="004E2CDF"/>
    <w:rsid w:val="004E4E1F"/>
    <w:rsid w:val="004E66FA"/>
    <w:rsid w:val="004E6969"/>
    <w:rsid w:val="004E6B40"/>
    <w:rsid w:val="004F3395"/>
    <w:rsid w:val="00504382"/>
    <w:rsid w:val="00512D65"/>
    <w:rsid w:val="005146D5"/>
    <w:rsid w:val="0051647A"/>
    <w:rsid w:val="00521948"/>
    <w:rsid w:val="00532EC3"/>
    <w:rsid w:val="00554C53"/>
    <w:rsid w:val="0055661F"/>
    <w:rsid w:val="00557924"/>
    <w:rsid w:val="0056287C"/>
    <w:rsid w:val="00566093"/>
    <w:rsid w:val="005673D6"/>
    <w:rsid w:val="00567B0D"/>
    <w:rsid w:val="00571457"/>
    <w:rsid w:val="00576688"/>
    <w:rsid w:val="0058683A"/>
    <w:rsid w:val="00587E2C"/>
    <w:rsid w:val="00590EAA"/>
    <w:rsid w:val="0059209C"/>
    <w:rsid w:val="00592E76"/>
    <w:rsid w:val="00597D08"/>
    <w:rsid w:val="005A3B43"/>
    <w:rsid w:val="005A59A2"/>
    <w:rsid w:val="005B48F1"/>
    <w:rsid w:val="005B584F"/>
    <w:rsid w:val="005C7127"/>
    <w:rsid w:val="005D5105"/>
    <w:rsid w:val="005D6F4C"/>
    <w:rsid w:val="005E1B95"/>
    <w:rsid w:val="005E4295"/>
    <w:rsid w:val="005E59B8"/>
    <w:rsid w:val="005E5AC8"/>
    <w:rsid w:val="005F0DB2"/>
    <w:rsid w:val="005F255D"/>
    <w:rsid w:val="005F7462"/>
    <w:rsid w:val="00600F32"/>
    <w:rsid w:val="0061538C"/>
    <w:rsid w:val="00623C4B"/>
    <w:rsid w:val="00632030"/>
    <w:rsid w:val="006326BF"/>
    <w:rsid w:val="00634816"/>
    <w:rsid w:val="006364B5"/>
    <w:rsid w:val="00636990"/>
    <w:rsid w:val="00636A30"/>
    <w:rsid w:val="00636C1A"/>
    <w:rsid w:val="00636C2F"/>
    <w:rsid w:val="006373C4"/>
    <w:rsid w:val="006423F6"/>
    <w:rsid w:val="00644D82"/>
    <w:rsid w:val="0064581E"/>
    <w:rsid w:val="0065024D"/>
    <w:rsid w:val="0065791D"/>
    <w:rsid w:val="0067612A"/>
    <w:rsid w:val="006868AD"/>
    <w:rsid w:val="00692BBA"/>
    <w:rsid w:val="006969D2"/>
    <w:rsid w:val="006979F3"/>
    <w:rsid w:val="006A4FA0"/>
    <w:rsid w:val="006B3DC4"/>
    <w:rsid w:val="006C4B37"/>
    <w:rsid w:val="006C606B"/>
    <w:rsid w:val="006C64E2"/>
    <w:rsid w:val="006D0050"/>
    <w:rsid w:val="006D079C"/>
    <w:rsid w:val="006D09A4"/>
    <w:rsid w:val="006D1362"/>
    <w:rsid w:val="006E51BB"/>
    <w:rsid w:val="006F1AD5"/>
    <w:rsid w:val="006F1E62"/>
    <w:rsid w:val="006F2145"/>
    <w:rsid w:val="006F374C"/>
    <w:rsid w:val="006F6EF0"/>
    <w:rsid w:val="007014A0"/>
    <w:rsid w:val="00702DF7"/>
    <w:rsid w:val="007033F9"/>
    <w:rsid w:val="00703ECC"/>
    <w:rsid w:val="0070437A"/>
    <w:rsid w:val="00706300"/>
    <w:rsid w:val="00712820"/>
    <w:rsid w:val="00712C8A"/>
    <w:rsid w:val="00714EC1"/>
    <w:rsid w:val="00716793"/>
    <w:rsid w:val="007207C1"/>
    <w:rsid w:val="007243DB"/>
    <w:rsid w:val="0072680C"/>
    <w:rsid w:val="00730431"/>
    <w:rsid w:val="00734E47"/>
    <w:rsid w:val="00735FA1"/>
    <w:rsid w:val="007413FA"/>
    <w:rsid w:val="00743870"/>
    <w:rsid w:val="007509AE"/>
    <w:rsid w:val="00751EB1"/>
    <w:rsid w:val="00763DEE"/>
    <w:rsid w:val="00764B99"/>
    <w:rsid w:val="00767B65"/>
    <w:rsid w:val="00775858"/>
    <w:rsid w:val="0077683E"/>
    <w:rsid w:val="00777556"/>
    <w:rsid w:val="0077786C"/>
    <w:rsid w:val="00791F8E"/>
    <w:rsid w:val="00795112"/>
    <w:rsid w:val="007953E6"/>
    <w:rsid w:val="0079544C"/>
    <w:rsid w:val="007962E7"/>
    <w:rsid w:val="00796646"/>
    <w:rsid w:val="007A39B4"/>
    <w:rsid w:val="007A3CCB"/>
    <w:rsid w:val="007A5D26"/>
    <w:rsid w:val="007A750D"/>
    <w:rsid w:val="007B605A"/>
    <w:rsid w:val="007C0106"/>
    <w:rsid w:val="007C2733"/>
    <w:rsid w:val="007C79DA"/>
    <w:rsid w:val="007D0384"/>
    <w:rsid w:val="007D7B86"/>
    <w:rsid w:val="007E09DD"/>
    <w:rsid w:val="007E679D"/>
    <w:rsid w:val="007E7865"/>
    <w:rsid w:val="007F0109"/>
    <w:rsid w:val="007F2969"/>
    <w:rsid w:val="007F5906"/>
    <w:rsid w:val="007F5CC8"/>
    <w:rsid w:val="00801839"/>
    <w:rsid w:val="0081591B"/>
    <w:rsid w:val="00815CED"/>
    <w:rsid w:val="0082366D"/>
    <w:rsid w:val="008342B0"/>
    <w:rsid w:val="008346A3"/>
    <w:rsid w:val="00834F38"/>
    <w:rsid w:val="0083655F"/>
    <w:rsid w:val="00837E77"/>
    <w:rsid w:val="008440DD"/>
    <w:rsid w:val="00847737"/>
    <w:rsid w:val="0086067E"/>
    <w:rsid w:val="00860F60"/>
    <w:rsid w:val="00872C48"/>
    <w:rsid w:val="0087441A"/>
    <w:rsid w:val="0087613C"/>
    <w:rsid w:val="0087734B"/>
    <w:rsid w:val="00880CD7"/>
    <w:rsid w:val="00883132"/>
    <w:rsid w:val="00886322"/>
    <w:rsid w:val="0089095C"/>
    <w:rsid w:val="00891A04"/>
    <w:rsid w:val="00894391"/>
    <w:rsid w:val="0089590E"/>
    <w:rsid w:val="00895E2D"/>
    <w:rsid w:val="00896B4C"/>
    <w:rsid w:val="008A06E4"/>
    <w:rsid w:val="008A39FB"/>
    <w:rsid w:val="008A4D33"/>
    <w:rsid w:val="008B15B1"/>
    <w:rsid w:val="008B4AB1"/>
    <w:rsid w:val="008C4D88"/>
    <w:rsid w:val="008D046A"/>
    <w:rsid w:val="008D5B4E"/>
    <w:rsid w:val="008D5CAA"/>
    <w:rsid w:val="008E0F4F"/>
    <w:rsid w:val="008E1D76"/>
    <w:rsid w:val="008E2637"/>
    <w:rsid w:val="008E4D15"/>
    <w:rsid w:val="008E5D07"/>
    <w:rsid w:val="008F0113"/>
    <w:rsid w:val="008F1AE2"/>
    <w:rsid w:val="008F1B41"/>
    <w:rsid w:val="008F2054"/>
    <w:rsid w:val="008F31F9"/>
    <w:rsid w:val="008F435C"/>
    <w:rsid w:val="008F6291"/>
    <w:rsid w:val="009006EB"/>
    <w:rsid w:val="0090382B"/>
    <w:rsid w:val="009066F9"/>
    <w:rsid w:val="009119A9"/>
    <w:rsid w:val="009156C3"/>
    <w:rsid w:val="0091648A"/>
    <w:rsid w:val="009166CD"/>
    <w:rsid w:val="009177FD"/>
    <w:rsid w:val="00926A91"/>
    <w:rsid w:val="009316A5"/>
    <w:rsid w:val="00931CC0"/>
    <w:rsid w:val="009439E4"/>
    <w:rsid w:val="009446B6"/>
    <w:rsid w:val="00944E4E"/>
    <w:rsid w:val="00947C56"/>
    <w:rsid w:val="00947E36"/>
    <w:rsid w:val="00951BFA"/>
    <w:rsid w:val="00951EF5"/>
    <w:rsid w:val="00962D89"/>
    <w:rsid w:val="00973516"/>
    <w:rsid w:val="00984914"/>
    <w:rsid w:val="00990007"/>
    <w:rsid w:val="00996298"/>
    <w:rsid w:val="009967BD"/>
    <w:rsid w:val="009A3A9E"/>
    <w:rsid w:val="009A4C5A"/>
    <w:rsid w:val="009A6184"/>
    <w:rsid w:val="009B55EF"/>
    <w:rsid w:val="009C19A0"/>
    <w:rsid w:val="009C1E65"/>
    <w:rsid w:val="009C47D2"/>
    <w:rsid w:val="009C771D"/>
    <w:rsid w:val="009D49E6"/>
    <w:rsid w:val="009E109A"/>
    <w:rsid w:val="009E2873"/>
    <w:rsid w:val="009E3FCE"/>
    <w:rsid w:val="009F0D6E"/>
    <w:rsid w:val="009F2D8C"/>
    <w:rsid w:val="009F2F26"/>
    <w:rsid w:val="009F5354"/>
    <w:rsid w:val="00A0145A"/>
    <w:rsid w:val="00A0391A"/>
    <w:rsid w:val="00A05416"/>
    <w:rsid w:val="00A07EB2"/>
    <w:rsid w:val="00A1174C"/>
    <w:rsid w:val="00A259FA"/>
    <w:rsid w:val="00A3114A"/>
    <w:rsid w:val="00A33903"/>
    <w:rsid w:val="00A33E6A"/>
    <w:rsid w:val="00A3424E"/>
    <w:rsid w:val="00A35898"/>
    <w:rsid w:val="00A67433"/>
    <w:rsid w:val="00A676B9"/>
    <w:rsid w:val="00A72B87"/>
    <w:rsid w:val="00A8348E"/>
    <w:rsid w:val="00A835B5"/>
    <w:rsid w:val="00A86659"/>
    <w:rsid w:val="00A932A0"/>
    <w:rsid w:val="00A93548"/>
    <w:rsid w:val="00A95FA5"/>
    <w:rsid w:val="00A97035"/>
    <w:rsid w:val="00A97C31"/>
    <w:rsid w:val="00AA3AE1"/>
    <w:rsid w:val="00AA3E00"/>
    <w:rsid w:val="00AA5C3C"/>
    <w:rsid w:val="00AB77D3"/>
    <w:rsid w:val="00AB7A80"/>
    <w:rsid w:val="00AC6A7E"/>
    <w:rsid w:val="00AD3ACC"/>
    <w:rsid w:val="00AD63D9"/>
    <w:rsid w:val="00AE450B"/>
    <w:rsid w:val="00AE5B8D"/>
    <w:rsid w:val="00AF5988"/>
    <w:rsid w:val="00AF629F"/>
    <w:rsid w:val="00B00A91"/>
    <w:rsid w:val="00B15F36"/>
    <w:rsid w:val="00B179A5"/>
    <w:rsid w:val="00B20DA6"/>
    <w:rsid w:val="00B21EC6"/>
    <w:rsid w:val="00B24EBD"/>
    <w:rsid w:val="00B30BF4"/>
    <w:rsid w:val="00B34E77"/>
    <w:rsid w:val="00B3536F"/>
    <w:rsid w:val="00B37167"/>
    <w:rsid w:val="00B40DA0"/>
    <w:rsid w:val="00B44647"/>
    <w:rsid w:val="00B446CA"/>
    <w:rsid w:val="00B4693B"/>
    <w:rsid w:val="00B46FF2"/>
    <w:rsid w:val="00B473E4"/>
    <w:rsid w:val="00B47F47"/>
    <w:rsid w:val="00B528E6"/>
    <w:rsid w:val="00B67D1D"/>
    <w:rsid w:val="00B7379C"/>
    <w:rsid w:val="00B76282"/>
    <w:rsid w:val="00B76BB9"/>
    <w:rsid w:val="00B82CFA"/>
    <w:rsid w:val="00B83EB0"/>
    <w:rsid w:val="00B8501B"/>
    <w:rsid w:val="00B9174C"/>
    <w:rsid w:val="00B92D9C"/>
    <w:rsid w:val="00B93FA9"/>
    <w:rsid w:val="00BA23D9"/>
    <w:rsid w:val="00BA3755"/>
    <w:rsid w:val="00BA3E75"/>
    <w:rsid w:val="00BA5079"/>
    <w:rsid w:val="00BA5BBB"/>
    <w:rsid w:val="00BA6BB1"/>
    <w:rsid w:val="00BA7E91"/>
    <w:rsid w:val="00BB64A9"/>
    <w:rsid w:val="00BB723F"/>
    <w:rsid w:val="00BB7BD2"/>
    <w:rsid w:val="00BC197B"/>
    <w:rsid w:val="00BC27A4"/>
    <w:rsid w:val="00BC2AF2"/>
    <w:rsid w:val="00BC37F1"/>
    <w:rsid w:val="00BC4D04"/>
    <w:rsid w:val="00BC6425"/>
    <w:rsid w:val="00BD031A"/>
    <w:rsid w:val="00BD18C3"/>
    <w:rsid w:val="00BD4F31"/>
    <w:rsid w:val="00BD5654"/>
    <w:rsid w:val="00BE190E"/>
    <w:rsid w:val="00BE7AEC"/>
    <w:rsid w:val="00BF73B7"/>
    <w:rsid w:val="00C12154"/>
    <w:rsid w:val="00C36217"/>
    <w:rsid w:val="00C40A91"/>
    <w:rsid w:val="00C42307"/>
    <w:rsid w:val="00C4317F"/>
    <w:rsid w:val="00C448AF"/>
    <w:rsid w:val="00C472F4"/>
    <w:rsid w:val="00C534C9"/>
    <w:rsid w:val="00C577B2"/>
    <w:rsid w:val="00C622DF"/>
    <w:rsid w:val="00C73572"/>
    <w:rsid w:val="00C736E9"/>
    <w:rsid w:val="00C7534E"/>
    <w:rsid w:val="00C80F8F"/>
    <w:rsid w:val="00C82FF5"/>
    <w:rsid w:val="00C90D4D"/>
    <w:rsid w:val="00C95466"/>
    <w:rsid w:val="00CB08A7"/>
    <w:rsid w:val="00CB7BEC"/>
    <w:rsid w:val="00CC2241"/>
    <w:rsid w:val="00CC23AF"/>
    <w:rsid w:val="00CD3C20"/>
    <w:rsid w:val="00CE7EF7"/>
    <w:rsid w:val="00CF0A85"/>
    <w:rsid w:val="00CF1A0B"/>
    <w:rsid w:val="00CF6692"/>
    <w:rsid w:val="00D07F45"/>
    <w:rsid w:val="00D10BDC"/>
    <w:rsid w:val="00D14F22"/>
    <w:rsid w:val="00D213EC"/>
    <w:rsid w:val="00D21B47"/>
    <w:rsid w:val="00D22715"/>
    <w:rsid w:val="00D246A5"/>
    <w:rsid w:val="00D31EB0"/>
    <w:rsid w:val="00D371C8"/>
    <w:rsid w:val="00D37322"/>
    <w:rsid w:val="00D41CA4"/>
    <w:rsid w:val="00D50786"/>
    <w:rsid w:val="00D52DC9"/>
    <w:rsid w:val="00D5536C"/>
    <w:rsid w:val="00D56D87"/>
    <w:rsid w:val="00D655B5"/>
    <w:rsid w:val="00D67227"/>
    <w:rsid w:val="00D7181C"/>
    <w:rsid w:val="00D74052"/>
    <w:rsid w:val="00D756B9"/>
    <w:rsid w:val="00D827C7"/>
    <w:rsid w:val="00D85D4C"/>
    <w:rsid w:val="00D9050C"/>
    <w:rsid w:val="00D95085"/>
    <w:rsid w:val="00D96177"/>
    <w:rsid w:val="00DA34F1"/>
    <w:rsid w:val="00DA48FC"/>
    <w:rsid w:val="00DB20C2"/>
    <w:rsid w:val="00DB4802"/>
    <w:rsid w:val="00DC4146"/>
    <w:rsid w:val="00DC79FB"/>
    <w:rsid w:val="00DD0898"/>
    <w:rsid w:val="00DE4076"/>
    <w:rsid w:val="00DE7CDF"/>
    <w:rsid w:val="00DF4773"/>
    <w:rsid w:val="00E00FEC"/>
    <w:rsid w:val="00E01079"/>
    <w:rsid w:val="00E03EBF"/>
    <w:rsid w:val="00E058B6"/>
    <w:rsid w:val="00E2000F"/>
    <w:rsid w:val="00E245AC"/>
    <w:rsid w:val="00E356E2"/>
    <w:rsid w:val="00E51F30"/>
    <w:rsid w:val="00E562A4"/>
    <w:rsid w:val="00E61F40"/>
    <w:rsid w:val="00E70B54"/>
    <w:rsid w:val="00E729E6"/>
    <w:rsid w:val="00E75B49"/>
    <w:rsid w:val="00E76A2A"/>
    <w:rsid w:val="00E8222B"/>
    <w:rsid w:val="00E82DDC"/>
    <w:rsid w:val="00E84D9B"/>
    <w:rsid w:val="00EB0EFB"/>
    <w:rsid w:val="00EB1EB7"/>
    <w:rsid w:val="00EB548D"/>
    <w:rsid w:val="00EB7AC8"/>
    <w:rsid w:val="00EC0D15"/>
    <w:rsid w:val="00EC1F22"/>
    <w:rsid w:val="00EC5917"/>
    <w:rsid w:val="00ED4ACE"/>
    <w:rsid w:val="00ED59D5"/>
    <w:rsid w:val="00EE4FE0"/>
    <w:rsid w:val="00F07A18"/>
    <w:rsid w:val="00F10EE8"/>
    <w:rsid w:val="00F13C70"/>
    <w:rsid w:val="00F1509B"/>
    <w:rsid w:val="00F16238"/>
    <w:rsid w:val="00F16A5A"/>
    <w:rsid w:val="00F22988"/>
    <w:rsid w:val="00F30DBD"/>
    <w:rsid w:val="00F322B4"/>
    <w:rsid w:val="00F324D9"/>
    <w:rsid w:val="00F32F1F"/>
    <w:rsid w:val="00F347B2"/>
    <w:rsid w:val="00F34837"/>
    <w:rsid w:val="00F37171"/>
    <w:rsid w:val="00F4361E"/>
    <w:rsid w:val="00F46417"/>
    <w:rsid w:val="00F52BFB"/>
    <w:rsid w:val="00F55BB4"/>
    <w:rsid w:val="00F56022"/>
    <w:rsid w:val="00F56A02"/>
    <w:rsid w:val="00F5726C"/>
    <w:rsid w:val="00F57AB9"/>
    <w:rsid w:val="00F66CB6"/>
    <w:rsid w:val="00F77D96"/>
    <w:rsid w:val="00F81CFA"/>
    <w:rsid w:val="00F82309"/>
    <w:rsid w:val="00F97C5C"/>
    <w:rsid w:val="00FA24FF"/>
    <w:rsid w:val="00FA3899"/>
    <w:rsid w:val="00FA47AF"/>
    <w:rsid w:val="00FB5D54"/>
    <w:rsid w:val="00FC3F27"/>
    <w:rsid w:val="00FD3234"/>
    <w:rsid w:val="00FD3E17"/>
    <w:rsid w:val="00FE0034"/>
    <w:rsid w:val="00FF77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9F82C"/>
  <w15:chartTrackingRefBased/>
  <w15:docId w15:val="{24D31E9A-66B4-7048-AFB0-3DD318562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0C2"/>
  </w:style>
  <w:style w:type="paragraph" w:styleId="Heading1">
    <w:name w:val="heading 1"/>
    <w:basedOn w:val="Normal"/>
    <w:next w:val="Normal"/>
    <w:link w:val="Heading1Char"/>
    <w:autoRedefine/>
    <w:uiPriority w:val="9"/>
    <w:qFormat/>
    <w:rsid w:val="009119A9"/>
    <w:pPr>
      <w:keepNext/>
      <w:keepLines/>
      <w:pageBreakBefore/>
      <w:numPr>
        <w:numId w:val="1"/>
      </w:numPr>
      <w:spacing w:after="120" w:line="276" w:lineRule="auto"/>
      <w:ind w:left="357" w:hanging="357"/>
      <w:jc w:val="both"/>
      <w:outlineLvl w:val="0"/>
    </w:pPr>
    <w:rPr>
      <w:rFonts w:eastAsiaTheme="majorEastAsia" w:cstheme="majorBidi"/>
      <w:b/>
      <w:bCs/>
      <w:color w:val="2F5496" w:themeColor="accent1" w:themeShade="BF"/>
      <w:kern w:val="0"/>
      <w:sz w:val="32"/>
      <w:szCs w:val="32"/>
      <w:u w:color="000000"/>
      <w14:ligatures w14:val="none"/>
    </w:rPr>
  </w:style>
  <w:style w:type="paragraph" w:styleId="Heading2">
    <w:name w:val="heading 2"/>
    <w:next w:val="Normal"/>
    <w:link w:val="Heading2Char"/>
    <w:uiPriority w:val="9"/>
    <w:unhideWhenUsed/>
    <w:qFormat/>
    <w:rsid w:val="008342B0"/>
    <w:pPr>
      <w:keepNext/>
      <w:keepLines/>
      <w:numPr>
        <w:ilvl w:val="1"/>
        <w:numId w:val="1"/>
      </w:numPr>
      <w:spacing w:before="120" w:after="120" w:line="259" w:lineRule="auto"/>
      <w:ind w:left="0" w:firstLine="0"/>
      <w:jc w:val="both"/>
      <w:outlineLvl w:val="1"/>
    </w:pPr>
    <w:rPr>
      <w:rFonts w:eastAsiaTheme="majorEastAsia" w:cstheme="minorHAnsi"/>
      <w:b/>
      <w:bCs/>
      <w:color w:val="2F5496" w:themeColor="accent1" w:themeShade="BF"/>
      <w:kern w:val="0"/>
      <w:sz w:val="28"/>
      <w:szCs w:val="28"/>
      <w:u w:color="00000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19A9"/>
    <w:rPr>
      <w:rFonts w:eastAsiaTheme="majorEastAsia" w:cstheme="majorBidi"/>
      <w:b/>
      <w:bCs/>
      <w:color w:val="2F5496" w:themeColor="accent1" w:themeShade="BF"/>
      <w:kern w:val="0"/>
      <w:sz w:val="32"/>
      <w:szCs w:val="32"/>
      <w:u w:color="000000"/>
      <w14:ligatures w14:val="none"/>
    </w:rPr>
  </w:style>
  <w:style w:type="character" w:customStyle="1" w:styleId="Heading2Char">
    <w:name w:val="Heading 2 Char"/>
    <w:basedOn w:val="DefaultParagraphFont"/>
    <w:link w:val="Heading2"/>
    <w:uiPriority w:val="9"/>
    <w:rsid w:val="008342B0"/>
    <w:rPr>
      <w:rFonts w:eastAsiaTheme="majorEastAsia" w:cstheme="minorHAnsi"/>
      <w:b/>
      <w:bCs/>
      <w:color w:val="2F5496" w:themeColor="accent1" w:themeShade="BF"/>
      <w:kern w:val="0"/>
      <w:sz w:val="28"/>
      <w:szCs w:val="28"/>
      <w:u w:color="000000"/>
      <w:lang w:val="en-GB"/>
      <w14:ligatures w14:val="none"/>
    </w:rPr>
  </w:style>
  <w:style w:type="character" w:styleId="Hyperlink">
    <w:name w:val="Hyperlink"/>
    <w:basedOn w:val="DefaultParagraphFont"/>
    <w:uiPriority w:val="99"/>
    <w:unhideWhenUsed/>
    <w:rsid w:val="008342B0"/>
    <w:rPr>
      <w:color w:val="0000FF"/>
      <w:u w:val="single"/>
    </w:rPr>
  </w:style>
  <w:style w:type="character" w:styleId="FootnoteReference">
    <w:name w:val="footnote reference"/>
    <w:aliases w:val="Footnote Reference Char,BVI fnr,(Footnote Reference),Footnote Reference/,BVI fnr Car Car,BVI fnr Car,BVI fnr Car Car Car Car,BVI fnr Car Car Car Car Char Char,BVI fnr Car Car Car Car Char Char Char Char Char,BVI fnr Carácter,4_G,ftref"/>
    <w:link w:val="FootnoteReference1"/>
    <w:uiPriority w:val="99"/>
    <w:unhideWhenUsed/>
    <w:qFormat/>
    <w:rsid w:val="008342B0"/>
    <w:rPr>
      <w:rFonts w:ascii="Arial" w:hAnsi="Arial" w:cs="Times New Roman"/>
      <w:sz w:val="20"/>
      <w:vertAlign w:val="superscript"/>
    </w:rPr>
  </w:style>
  <w:style w:type="paragraph" w:customStyle="1" w:styleId="FootnoteReference1">
    <w:name w:val="Footnote Reference1"/>
    <w:basedOn w:val="Normal"/>
    <w:link w:val="FootnoteReference"/>
    <w:uiPriority w:val="99"/>
    <w:qFormat/>
    <w:rsid w:val="008342B0"/>
    <w:pPr>
      <w:keepNext/>
      <w:keepLines/>
      <w:spacing w:before="120" w:after="160" w:line="240" w:lineRule="exact"/>
      <w:ind w:firstLine="360"/>
      <w:jc w:val="both"/>
      <w:outlineLvl w:val="2"/>
    </w:pPr>
    <w:rPr>
      <w:rFonts w:ascii="Arial" w:hAnsi="Arial" w:cs="Times New Roman"/>
      <w:sz w:val="20"/>
      <w:vertAlign w:val="superscript"/>
    </w:rPr>
  </w:style>
  <w:style w:type="paragraph" w:styleId="ListParagraph">
    <w:name w:val="List Paragraph"/>
    <w:aliases w:val="List Paragraph1,Ha,Bullets,Bullet list,Heading 2_sj,Numbered Para 1,Dot pt,No Spacing1,List Paragraph Char Char Char,Indicator Text,Bullet 1,Bullet Points,MAIN CONTENT,List Paragraph12,F5 List Paragraph,1st level - Bullet List Paragraph,H"/>
    <w:basedOn w:val="Normal"/>
    <w:link w:val="ListParagraphChar"/>
    <w:uiPriority w:val="34"/>
    <w:qFormat/>
    <w:rsid w:val="008342B0"/>
    <w:pPr>
      <w:keepNext/>
      <w:keepLines/>
      <w:spacing w:before="120" w:after="120" w:line="259" w:lineRule="auto"/>
      <w:ind w:left="720"/>
      <w:contextualSpacing/>
      <w:jc w:val="both"/>
      <w:outlineLvl w:val="2"/>
    </w:pPr>
    <w:rPr>
      <w:rFonts w:eastAsiaTheme="majorEastAsia" w:cstheme="minorHAnsi"/>
      <w:b/>
      <w:bCs/>
      <w:color w:val="2F5496" w:themeColor="accent1" w:themeShade="BF"/>
      <w:kern w:val="0"/>
      <w:sz w:val="26"/>
      <w:szCs w:val="26"/>
      <w:u w:color="000000"/>
      <w:lang w:val="en-GB"/>
      <w14:ligatures w14:val="none"/>
    </w:rPr>
  </w:style>
  <w:style w:type="character" w:customStyle="1" w:styleId="ListParagraphChar">
    <w:name w:val="List Paragraph Char"/>
    <w:aliases w:val="List Paragraph1 Char,Ha Char,Bullets Char,Bullet list Char,Heading 2_sj Char,Numbered Para 1 Char,Dot pt Char,No Spacing1 Char,List Paragraph Char Char Char Char,Indicator Text Char,Bullet 1 Char,Bullet Points Char,MAIN CONTENT Char"/>
    <w:link w:val="ListParagraph"/>
    <w:uiPriority w:val="34"/>
    <w:qFormat/>
    <w:rsid w:val="008342B0"/>
    <w:rPr>
      <w:rFonts w:eastAsiaTheme="majorEastAsia" w:cstheme="minorHAnsi"/>
      <w:b/>
      <w:bCs/>
      <w:color w:val="2F5496" w:themeColor="accent1" w:themeShade="BF"/>
      <w:kern w:val="0"/>
      <w:sz w:val="26"/>
      <w:szCs w:val="26"/>
      <w:u w:color="000000"/>
      <w:lang w:val="en-GB"/>
      <w14:ligatures w14:val="none"/>
    </w:rPr>
  </w:style>
  <w:style w:type="character" w:customStyle="1" w:styleId="FootnoteTextChar">
    <w:name w:val="Footnote Text Char"/>
    <w:aliases w:val="Footnotefoot Text Char,Footnote Text Char Char Char,Char Char,Char Char Char Char1,Char Char Char Char Char,Char Char Char Char Char Char Char,Footnote Char,single space Char,FOOTNOTES Char,fn Char,Footnote Text Char2 Char Char,f Char"/>
    <w:basedOn w:val="DefaultParagraphFont"/>
    <w:link w:val="FootnoteText"/>
    <w:uiPriority w:val="99"/>
    <w:locked/>
    <w:rsid w:val="008342B0"/>
    <w:rPr>
      <w:rFonts w:ascii="Arial" w:eastAsia="Times New Roman" w:hAnsi="Arial" w:cs="Times New Roman"/>
      <w:color w:val="0D0D0D" w:themeColor="text1" w:themeTint="F2"/>
      <w:sz w:val="18"/>
      <w:szCs w:val="20"/>
      <w:lang w:val="en-GB" w:eastAsia="en-GB"/>
    </w:rPr>
  </w:style>
  <w:style w:type="paragraph" w:styleId="FootnoteText">
    <w:name w:val="footnote text"/>
    <w:aliases w:val="Footnotefoot Text,Footnote Text Char Char,Char,Char Char Char,Char Char Char Char,Char Char Char Char Char Char,Footnote,single space,FOOTNOTES,fn,Footnote Text Char2 Char,Footnote Text Char1 Char Char,ft,Fußnotentextf,footnote text,f"/>
    <w:basedOn w:val="Normal"/>
    <w:link w:val="FootnoteTextChar"/>
    <w:uiPriority w:val="99"/>
    <w:unhideWhenUsed/>
    <w:qFormat/>
    <w:rsid w:val="008342B0"/>
    <w:pPr>
      <w:keepNext/>
      <w:keepLines/>
      <w:spacing w:before="120" w:after="120" w:line="259" w:lineRule="auto"/>
      <w:ind w:left="144" w:hanging="144"/>
      <w:jc w:val="both"/>
      <w:outlineLvl w:val="2"/>
    </w:pPr>
    <w:rPr>
      <w:rFonts w:ascii="Arial" w:eastAsia="Times New Roman" w:hAnsi="Arial" w:cs="Times New Roman"/>
      <w:color w:val="0D0D0D" w:themeColor="text1" w:themeTint="F2"/>
      <w:sz w:val="18"/>
      <w:szCs w:val="20"/>
      <w:lang w:val="en-GB" w:eastAsia="en-GB"/>
    </w:rPr>
  </w:style>
  <w:style w:type="character" w:customStyle="1" w:styleId="FootnoteTextChar1">
    <w:name w:val="Footnote Text Char1"/>
    <w:basedOn w:val="DefaultParagraphFont"/>
    <w:uiPriority w:val="99"/>
    <w:semiHidden/>
    <w:rsid w:val="008342B0"/>
    <w:rPr>
      <w:sz w:val="20"/>
      <w:szCs w:val="20"/>
    </w:rPr>
  </w:style>
  <w:style w:type="table" w:styleId="TableGrid">
    <w:name w:val="Table Grid"/>
    <w:basedOn w:val="TableNormal"/>
    <w:uiPriority w:val="39"/>
    <w:rsid w:val="006C606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8346A3"/>
  </w:style>
  <w:style w:type="paragraph" w:styleId="Footer">
    <w:name w:val="footer"/>
    <w:basedOn w:val="Normal"/>
    <w:link w:val="FooterChar"/>
    <w:uiPriority w:val="99"/>
    <w:unhideWhenUsed/>
    <w:rsid w:val="008346A3"/>
    <w:pPr>
      <w:tabs>
        <w:tab w:val="center" w:pos="4513"/>
        <w:tab w:val="right" w:pos="9026"/>
      </w:tabs>
    </w:pPr>
  </w:style>
  <w:style w:type="character" w:customStyle="1" w:styleId="FooterChar">
    <w:name w:val="Footer Char"/>
    <w:basedOn w:val="DefaultParagraphFont"/>
    <w:link w:val="Footer"/>
    <w:uiPriority w:val="99"/>
    <w:rsid w:val="008346A3"/>
  </w:style>
  <w:style w:type="character" w:styleId="PageNumber">
    <w:name w:val="page number"/>
    <w:basedOn w:val="DefaultParagraphFont"/>
    <w:uiPriority w:val="99"/>
    <w:semiHidden/>
    <w:unhideWhenUsed/>
    <w:rsid w:val="008346A3"/>
  </w:style>
  <w:style w:type="paragraph" w:customStyle="1" w:styleId="Bulletpoint">
    <w:name w:val="Bullet point"/>
    <w:basedOn w:val="Normal"/>
    <w:qFormat/>
    <w:rsid w:val="007033F9"/>
    <w:pPr>
      <w:numPr>
        <w:numId w:val="14"/>
      </w:numPr>
      <w:spacing w:after="120" w:line="259" w:lineRule="auto"/>
      <w:ind w:right="360"/>
      <w:jc w:val="both"/>
    </w:pPr>
    <w:rPr>
      <w:rFonts w:ascii="Calibri" w:eastAsia="Times New Roman" w:hAnsi="Calibri" w:cs="Arial"/>
      <w:kern w:val="0"/>
      <w:sz w:val="22"/>
      <w:szCs w:val="20"/>
      <w:lang w:val="en-US" w:eastAsia="de-CH" w:bidi="th-TH"/>
      <w14:ligatures w14:val="none"/>
    </w:rPr>
  </w:style>
  <w:style w:type="character" w:styleId="CommentReference">
    <w:name w:val="annotation reference"/>
    <w:basedOn w:val="DefaultParagraphFont"/>
    <w:uiPriority w:val="99"/>
    <w:semiHidden/>
    <w:unhideWhenUsed/>
    <w:rsid w:val="008E2637"/>
    <w:rPr>
      <w:sz w:val="16"/>
      <w:szCs w:val="16"/>
    </w:rPr>
  </w:style>
  <w:style w:type="paragraph" w:styleId="CommentText">
    <w:name w:val="annotation text"/>
    <w:basedOn w:val="Normal"/>
    <w:link w:val="CommentTextChar"/>
    <w:uiPriority w:val="99"/>
    <w:unhideWhenUsed/>
    <w:rsid w:val="008E2637"/>
    <w:pPr>
      <w:spacing w:after="120"/>
      <w:jc w:val="both"/>
    </w:pPr>
    <w:rPr>
      <w:kern w:val="0"/>
      <w:sz w:val="20"/>
      <w:szCs w:val="20"/>
      <w14:ligatures w14:val="none"/>
    </w:rPr>
  </w:style>
  <w:style w:type="character" w:customStyle="1" w:styleId="CommentTextChar">
    <w:name w:val="Comment Text Char"/>
    <w:basedOn w:val="DefaultParagraphFont"/>
    <w:link w:val="CommentText"/>
    <w:uiPriority w:val="99"/>
    <w:rsid w:val="008E2637"/>
    <w:rPr>
      <w:kern w:val="0"/>
      <w:sz w:val="20"/>
      <w:szCs w:val="20"/>
      <w:lang w:val="en-CA"/>
      <w14:ligatures w14:val="none"/>
    </w:rPr>
  </w:style>
  <w:style w:type="paragraph" w:styleId="NoSpacing">
    <w:name w:val="No Spacing"/>
    <w:uiPriority w:val="1"/>
    <w:qFormat/>
    <w:rsid w:val="003124F9"/>
    <w:rPr>
      <w:sz w:val="22"/>
      <w:szCs w:val="22"/>
      <w:lang w:val="en"/>
    </w:rPr>
  </w:style>
  <w:style w:type="paragraph" w:styleId="Header">
    <w:name w:val="header"/>
    <w:basedOn w:val="Normal"/>
    <w:link w:val="HeaderChar"/>
    <w:uiPriority w:val="99"/>
    <w:unhideWhenUsed/>
    <w:rsid w:val="00532EC3"/>
    <w:pPr>
      <w:tabs>
        <w:tab w:val="center" w:pos="4513"/>
        <w:tab w:val="right" w:pos="9026"/>
      </w:tabs>
    </w:pPr>
  </w:style>
  <w:style w:type="character" w:customStyle="1" w:styleId="HeaderChar">
    <w:name w:val="Header Char"/>
    <w:basedOn w:val="DefaultParagraphFont"/>
    <w:link w:val="Header"/>
    <w:uiPriority w:val="99"/>
    <w:rsid w:val="00532EC3"/>
  </w:style>
  <w:style w:type="paragraph" w:styleId="TOC1">
    <w:name w:val="toc 1"/>
    <w:basedOn w:val="Normal"/>
    <w:next w:val="Normal"/>
    <w:autoRedefine/>
    <w:uiPriority w:val="39"/>
    <w:unhideWhenUsed/>
    <w:rsid w:val="00BA5079"/>
    <w:pPr>
      <w:tabs>
        <w:tab w:val="left" w:pos="480"/>
        <w:tab w:val="right" w:leader="dot" w:pos="9016"/>
      </w:tabs>
      <w:spacing w:after="100"/>
    </w:pPr>
  </w:style>
  <w:style w:type="paragraph" w:styleId="TOC2">
    <w:name w:val="toc 2"/>
    <w:basedOn w:val="Normal"/>
    <w:next w:val="Normal"/>
    <w:autoRedefine/>
    <w:uiPriority w:val="39"/>
    <w:unhideWhenUsed/>
    <w:rsid w:val="00162C78"/>
    <w:pPr>
      <w:tabs>
        <w:tab w:val="left" w:pos="880"/>
        <w:tab w:val="right" w:leader="dot" w:pos="9016"/>
      </w:tabs>
      <w:spacing w:after="100"/>
      <w:ind w:left="240"/>
    </w:pPr>
    <w:rPr>
      <w:rFonts w:ascii="Sylfaen" w:hAnsi="Sylfaen"/>
      <w:b/>
      <w:bCs/>
      <w:noProof/>
      <w:sz w:val="22"/>
      <w:szCs w:val="22"/>
      <w:lang w:val="en-GB"/>
    </w:rPr>
  </w:style>
  <w:style w:type="paragraph" w:styleId="TOC3">
    <w:name w:val="toc 3"/>
    <w:basedOn w:val="Normal"/>
    <w:next w:val="Normal"/>
    <w:autoRedefine/>
    <w:uiPriority w:val="39"/>
    <w:unhideWhenUsed/>
    <w:rsid w:val="008B4AB1"/>
    <w:pPr>
      <w:tabs>
        <w:tab w:val="left" w:pos="1320"/>
        <w:tab w:val="right" w:leader="dot" w:pos="9016"/>
      </w:tabs>
      <w:spacing w:after="100"/>
      <w:ind w:left="480"/>
    </w:pPr>
  </w:style>
  <w:style w:type="paragraph" w:styleId="NormalWeb">
    <w:name w:val="Normal (Web)"/>
    <w:basedOn w:val="Normal"/>
    <w:uiPriority w:val="99"/>
    <w:semiHidden/>
    <w:unhideWhenUsed/>
    <w:rsid w:val="008F0113"/>
    <w:pPr>
      <w:spacing w:before="100" w:beforeAutospacing="1" w:after="100" w:afterAutospacing="1"/>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8F0113"/>
    <w:rPr>
      <w:b/>
      <w:bCs/>
    </w:rPr>
  </w:style>
  <w:style w:type="paragraph" w:styleId="z-TopofForm">
    <w:name w:val="HTML Top of Form"/>
    <w:basedOn w:val="Normal"/>
    <w:next w:val="Normal"/>
    <w:link w:val="z-TopofFormChar"/>
    <w:hidden/>
    <w:uiPriority w:val="99"/>
    <w:semiHidden/>
    <w:unhideWhenUsed/>
    <w:rsid w:val="008F0113"/>
    <w:pPr>
      <w:pBdr>
        <w:bottom w:val="single" w:sz="6" w:space="1" w:color="auto"/>
      </w:pBdr>
      <w:jc w:val="center"/>
    </w:pPr>
    <w:rPr>
      <w:rFonts w:ascii="Arial" w:eastAsia="Times New Roman" w:hAnsi="Arial" w:cs="Arial"/>
      <w:vanish/>
      <w:kern w:val="0"/>
      <w:sz w:val="16"/>
      <w:szCs w:val="16"/>
      <w:lang w:val="en-US"/>
      <w14:ligatures w14:val="none"/>
    </w:rPr>
  </w:style>
  <w:style w:type="character" w:customStyle="1" w:styleId="z-TopofFormChar">
    <w:name w:val="z-Top of Form Char"/>
    <w:basedOn w:val="DefaultParagraphFont"/>
    <w:link w:val="z-TopofForm"/>
    <w:uiPriority w:val="99"/>
    <w:semiHidden/>
    <w:rsid w:val="008F0113"/>
    <w:rPr>
      <w:rFonts w:ascii="Arial" w:eastAsia="Times New Roman" w:hAnsi="Arial" w:cs="Arial"/>
      <w:vanish/>
      <w:kern w:val="0"/>
      <w:sz w:val="16"/>
      <w:szCs w:val="16"/>
      <w:lang w:val="en-US"/>
      <w14:ligatures w14:val="none"/>
    </w:rPr>
  </w:style>
  <w:style w:type="paragraph" w:styleId="CommentSubject">
    <w:name w:val="annotation subject"/>
    <w:basedOn w:val="CommentText"/>
    <w:next w:val="CommentText"/>
    <w:link w:val="CommentSubjectChar"/>
    <w:uiPriority w:val="99"/>
    <w:semiHidden/>
    <w:unhideWhenUsed/>
    <w:rsid w:val="0079544C"/>
    <w:pPr>
      <w:spacing w:after="0"/>
      <w:jc w:val="left"/>
    </w:pPr>
    <w:rPr>
      <w:b/>
      <w:bCs/>
      <w:kern w:val="2"/>
      <w14:ligatures w14:val="standardContextual"/>
    </w:rPr>
  </w:style>
  <w:style w:type="character" w:customStyle="1" w:styleId="CommentSubjectChar">
    <w:name w:val="Comment Subject Char"/>
    <w:basedOn w:val="CommentTextChar"/>
    <w:link w:val="CommentSubject"/>
    <w:uiPriority w:val="99"/>
    <w:semiHidden/>
    <w:rsid w:val="0079544C"/>
    <w:rPr>
      <w:b/>
      <w:bCs/>
      <w:kern w:val="0"/>
      <w:sz w:val="20"/>
      <w:szCs w:val="20"/>
      <w:lang w:val="en-CA"/>
      <w14:ligatures w14:val="none"/>
    </w:rPr>
  </w:style>
  <w:style w:type="paragraph" w:styleId="Revision">
    <w:name w:val="Revision"/>
    <w:hidden/>
    <w:uiPriority w:val="99"/>
    <w:semiHidden/>
    <w:rsid w:val="00B4693B"/>
  </w:style>
  <w:style w:type="character" w:customStyle="1" w:styleId="y2iqfc">
    <w:name w:val="y2iqfc"/>
    <w:basedOn w:val="DefaultParagraphFont"/>
    <w:rsid w:val="00996298"/>
  </w:style>
  <w:style w:type="paragraph" w:styleId="HTMLPreformatted">
    <w:name w:val="HTML Preformatted"/>
    <w:basedOn w:val="Normal"/>
    <w:link w:val="HTMLPreformattedChar"/>
    <w:uiPriority w:val="99"/>
    <w:unhideWhenUsed/>
    <w:rsid w:val="00133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rsid w:val="00133F15"/>
    <w:rPr>
      <w:rFonts w:ascii="Courier New" w:eastAsia="Times New Roman" w:hAnsi="Courier New" w:cs="Courier New"/>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199150">
      <w:bodyDiv w:val="1"/>
      <w:marLeft w:val="0"/>
      <w:marRight w:val="0"/>
      <w:marTop w:val="0"/>
      <w:marBottom w:val="0"/>
      <w:divBdr>
        <w:top w:val="none" w:sz="0" w:space="0" w:color="auto"/>
        <w:left w:val="none" w:sz="0" w:space="0" w:color="auto"/>
        <w:bottom w:val="none" w:sz="0" w:space="0" w:color="auto"/>
        <w:right w:val="none" w:sz="0" w:space="0" w:color="auto"/>
      </w:divBdr>
      <w:divsChild>
        <w:div w:id="295568019">
          <w:marLeft w:val="0"/>
          <w:marRight w:val="0"/>
          <w:marTop w:val="0"/>
          <w:marBottom w:val="0"/>
          <w:divBdr>
            <w:top w:val="single" w:sz="2" w:space="0" w:color="D9D9E3"/>
            <w:left w:val="single" w:sz="2" w:space="0" w:color="D9D9E3"/>
            <w:bottom w:val="single" w:sz="2" w:space="0" w:color="D9D9E3"/>
            <w:right w:val="single" w:sz="2" w:space="0" w:color="D9D9E3"/>
          </w:divBdr>
          <w:divsChild>
            <w:div w:id="669723741">
              <w:marLeft w:val="0"/>
              <w:marRight w:val="0"/>
              <w:marTop w:val="0"/>
              <w:marBottom w:val="0"/>
              <w:divBdr>
                <w:top w:val="single" w:sz="2" w:space="0" w:color="D9D9E3"/>
                <w:left w:val="single" w:sz="2" w:space="0" w:color="D9D9E3"/>
                <w:bottom w:val="single" w:sz="2" w:space="0" w:color="D9D9E3"/>
                <w:right w:val="single" w:sz="2" w:space="0" w:color="D9D9E3"/>
              </w:divBdr>
              <w:divsChild>
                <w:div w:id="367336534">
                  <w:marLeft w:val="0"/>
                  <w:marRight w:val="0"/>
                  <w:marTop w:val="0"/>
                  <w:marBottom w:val="0"/>
                  <w:divBdr>
                    <w:top w:val="single" w:sz="2" w:space="0" w:color="D9D9E3"/>
                    <w:left w:val="single" w:sz="2" w:space="0" w:color="D9D9E3"/>
                    <w:bottom w:val="single" w:sz="2" w:space="0" w:color="D9D9E3"/>
                    <w:right w:val="single" w:sz="2" w:space="0" w:color="D9D9E3"/>
                  </w:divBdr>
                  <w:divsChild>
                    <w:div w:id="1303581341">
                      <w:marLeft w:val="0"/>
                      <w:marRight w:val="0"/>
                      <w:marTop w:val="0"/>
                      <w:marBottom w:val="0"/>
                      <w:divBdr>
                        <w:top w:val="single" w:sz="2" w:space="0" w:color="D9D9E3"/>
                        <w:left w:val="single" w:sz="2" w:space="0" w:color="D9D9E3"/>
                        <w:bottom w:val="single" w:sz="2" w:space="0" w:color="D9D9E3"/>
                        <w:right w:val="single" w:sz="2" w:space="0" w:color="D9D9E3"/>
                      </w:divBdr>
                      <w:divsChild>
                        <w:div w:id="1882355205">
                          <w:marLeft w:val="0"/>
                          <w:marRight w:val="0"/>
                          <w:marTop w:val="0"/>
                          <w:marBottom w:val="0"/>
                          <w:divBdr>
                            <w:top w:val="single" w:sz="2" w:space="0" w:color="auto"/>
                            <w:left w:val="single" w:sz="2" w:space="0" w:color="auto"/>
                            <w:bottom w:val="single" w:sz="6" w:space="0" w:color="auto"/>
                            <w:right w:val="single" w:sz="2" w:space="0" w:color="auto"/>
                          </w:divBdr>
                          <w:divsChild>
                            <w:div w:id="176425841">
                              <w:marLeft w:val="0"/>
                              <w:marRight w:val="0"/>
                              <w:marTop w:val="100"/>
                              <w:marBottom w:val="100"/>
                              <w:divBdr>
                                <w:top w:val="single" w:sz="2" w:space="0" w:color="D9D9E3"/>
                                <w:left w:val="single" w:sz="2" w:space="0" w:color="D9D9E3"/>
                                <w:bottom w:val="single" w:sz="2" w:space="0" w:color="D9D9E3"/>
                                <w:right w:val="single" w:sz="2" w:space="0" w:color="D9D9E3"/>
                              </w:divBdr>
                              <w:divsChild>
                                <w:div w:id="1928419034">
                                  <w:marLeft w:val="0"/>
                                  <w:marRight w:val="0"/>
                                  <w:marTop w:val="0"/>
                                  <w:marBottom w:val="0"/>
                                  <w:divBdr>
                                    <w:top w:val="single" w:sz="2" w:space="0" w:color="D9D9E3"/>
                                    <w:left w:val="single" w:sz="2" w:space="0" w:color="D9D9E3"/>
                                    <w:bottom w:val="single" w:sz="2" w:space="0" w:color="D9D9E3"/>
                                    <w:right w:val="single" w:sz="2" w:space="0" w:color="D9D9E3"/>
                                  </w:divBdr>
                                  <w:divsChild>
                                    <w:div w:id="987587637">
                                      <w:marLeft w:val="0"/>
                                      <w:marRight w:val="0"/>
                                      <w:marTop w:val="0"/>
                                      <w:marBottom w:val="0"/>
                                      <w:divBdr>
                                        <w:top w:val="single" w:sz="2" w:space="0" w:color="D9D9E3"/>
                                        <w:left w:val="single" w:sz="2" w:space="0" w:color="D9D9E3"/>
                                        <w:bottom w:val="single" w:sz="2" w:space="0" w:color="D9D9E3"/>
                                        <w:right w:val="single" w:sz="2" w:space="0" w:color="D9D9E3"/>
                                      </w:divBdr>
                                      <w:divsChild>
                                        <w:div w:id="1138261236">
                                          <w:marLeft w:val="0"/>
                                          <w:marRight w:val="0"/>
                                          <w:marTop w:val="0"/>
                                          <w:marBottom w:val="0"/>
                                          <w:divBdr>
                                            <w:top w:val="single" w:sz="2" w:space="0" w:color="D9D9E3"/>
                                            <w:left w:val="single" w:sz="2" w:space="0" w:color="D9D9E3"/>
                                            <w:bottom w:val="single" w:sz="2" w:space="0" w:color="D9D9E3"/>
                                            <w:right w:val="single" w:sz="2" w:space="0" w:color="D9D9E3"/>
                                          </w:divBdr>
                                          <w:divsChild>
                                            <w:div w:id="2021350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68963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nergy-community.org/dam/jcr:c9886332-a1f5-43ee-b46c-31c637aedfa6/PC_03_2018_ECS_NEC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071FF-9EC7-411C-AA85-19CF90D42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43</Pages>
  <Words>14665</Words>
  <Characters>83592</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 Gugushvili</dc:creator>
  <cp:keywords/>
  <dc:description/>
  <cp:lastModifiedBy>MoESD</cp:lastModifiedBy>
  <cp:revision>7</cp:revision>
  <dcterms:created xsi:type="dcterms:W3CDTF">2023-10-17T08:16:00Z</dcterms:created>
  <dcterms:modified xsi:type="dcterms:W3CDTF">2023-10-19T09:28:00Z</dcterms:modified>
</cp:coreProperties>
</file>